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7F23" w:rsidR="00B22FFA" w:rsidP="00332192" w:rsidRDefault="00B22FFA" w14:paraId="3CC7CB4D" w14:textId="77777777">
      <w:pPr>
        <w:rPr>
          <w:rFonts w:ascii="Neue Haas Unica" w:hAnsi="Neue Haas Unica"/>
          <w:noProof/>
        </w:rPr>
      </w:pPr>
    </w:p>
    <w:p w:rsidR="00332192" w:rsidP="00332192" w:rsidRDefault="00494452" w14:paraId="53CE1980" w14:textId="4FAB6647">
      <w:pPr>
        <w:rPr>
          <w:rFonts w:ascii="Neue Haas Unica" w:hAnsi="Neue Haas Unica"/>
          <w:noProof/>
        </w:rPr>
      </w:pPr>
      <w:r w:rsidRPr="007D7F23">
        <w:rPr>
          <w:rFonts w:ascii="Neue Haas Unica" w:hAnsi="Neue Haas Unica"/>
          <w:noProof/>
        </w:rPr>
        <w:t>You can help protect your building from being destroyed by a wildfire by creating defensible space</w:t>
      </w:r>
      <w:r w:rsidRPr="007D7F23" w:rsidR="00332192">
        <w:rPr>
          <w:rFonts w:ascii="Neue Haas Unica" w:hAnsi="Neue Haas Unica"/>
          <w:noProof/>
        </w:rPr>
        <w:t xml:space="preserve">. You can create defensible space by closing gaps in your structure and reducing </w:t>
      </w:r>
      <w:r w:rsidR="00C75F77">
        <w:rPr>
          <w:rFonts w:ascii="Neue Haas Unica" w:hAnsi="Neue Haas Unica"/>
          <w:noProof/>
        </w:rPr>
        <w:t xml:space="preserve">vegetation </w:t>
      </w:r>
      <w:r w:rsidRPr="007D7F23" w:rsidR="00332192">
        <w:rPr>
          <w:rFonts w:ascii="Neue Haas Unica" w:hAnsi="Neue Haas Unica"/>
          <w:noProof/>
        </w:rPr>
        <w:t>and anything that may catch fire around your building.</w:t>
      </w:r>
      <w:r w:rsidR="001B4E48">
        <w:rPr>
          <w:rFonts w:ascii="Neue Haas Unica" w:hAnsi="Neue Haas Unica"/>
          <w:noProof/>
        </w:rPr>
        <w:t xml:space="preserve"> </w:t>
      </w:r>
      <w:r w:rsidRPr="007D7F23" w:rsidR="00355343">
        <w:rPr>
          <w:rFonts w:ascii="Neue Haas Unica" w:hAnsi="Neue Haas Unica"/>
          <w:noProof/>
        </w:rPr>
        <w:t>Always follow local rules - c</w:t>
      </w:r>
      <w:r w:rsidRPr="007D7F23" w:rsidR="00332192">
        <w:rPr>
          <w:rFonts w:ascii="Neue Haas Unica" w:hAnsi="Neue Haas Unica"/>
          <w:noProof/>
        </w:rPr>
        <w:t>heck with your local fire department to see if local r</w:t>
      </w:r>
      <w:r w:rsidRPr="007D7F23" w:rsidR="00B22FFA">
        <w:rPr>
          <w:rFonts w:ascii="Neue Haas Unica" w:hAnsi="Neue Haas Unica"/>
          <w:noProof/>
        </w:rPr>
        <w:t>eg</w:t>
      </w:r>
      <w:r w:rsidRPr="007D7F23" w:rsidR="00332192">
        <w:rPr>
          <w:rFonts w:ascii="Neue Haas Unica" w:hAnsi="Neue Haas Unica"/>
          <w:noProof/>
        </w:rPr>
        <w:t>ul</w:t>
      </w:r>
      <w:r w:rsidRPr="007D7F23" w:rsidR="00B22FFA">
        <w:rPr>
          <w:rFonts w:ascii="Neue Haas Unica" w:hAnsi="Neue Haas Unica"/>
          <w:noProof/>
        </w:rPr>
        <w:t>ation</w:t>
      </w:r>
      <w:r w:rsidRPr="007D7F23" w:rsidR="00332192">
        <w:rPr>
          <w:rFonts w:ascii="Neue Haas Unica" w:hAnsi="Neue Haas Unica"/>
          <w:noProof/>
        </w:rPr>
        <w:t xml:space="preserve">s </w:t>
      </w:r>
      <w:r w:rsidRPr="007D7F23" w:rsidR="00B22FFA">
        <w:rPr>
          <w:rFonts w:ascii="Neue Haas Unica" w:hAnsi="Neue Haas Unica"/>
          <w:noProof/>
        </w:rPr>
        <w:t>exist</w:t>
      </w:r>
      <w:r w:rsidRPr="007D7F23" w:rsidR="00355343">
        <w:rPr>
          <w:rFonts w:ascii="Neue Haas Unica" w:hAnsi="Neue Haas Unica"/>
          <w:noProof/>
        </w:rPr>
        <w:t>. If no</w:t>
      </w:r>
      <w:r w:rsidR="00C75F77">
        <w:rPr>
          <w:rFonts w:ascii="Neue Haas Unica" w:hAnsi="Neue Haas Unica"/>
          <w:noProof/>
        </w:rPr>
        <w:t>t</w:t>
      </w:r>
      <w:r w:rsidRPr="007D7F23" w:rsidR="00355343">
        <w:rPr>
          <w:rFonts w:ascii="Neue Haas Unica" w:hAnsi="Neue Haas Unica"/>
          <w:noProof/>
        </w:rPr>
        <w:t>, use this checklist to get starte</w:t>
      </w:r>
      <w:r w:rsidR="008332E0">
        <w:rPr>
          <w:rFonts w:ascii="Neue Haas Unica" w:hAnsi="Neue Haas Unica"/>
          <w:noProof/>
        </w:rPr>
        <w:t xml:space="preserve">d. </w:t>
      </w:r>
      <w:r w:rsidRPr="007D7F23" w:rsidR="001B4E48">
        <w:rPr>
          <w:rFonts w:ascii="Neue Haas Unica" w:hAnsi="Neue Haas Unica"/>
          <w:noProof/>
        </w:rPr>
        <w:t xml:space="preserve">Experts recommend that you create three zones of defensible space. </w:t>
      </w:r>
    </w:p>
    <w:p w:rsidR="006B3354" w:rsidP="00B22FFA" w:rsidRDefault="006B3354" w14:paraId="1616F57C" w14:textId="77777777">
      <w:pPr>
        <w:pStyle w:val="Titre1"/>
        <w:rPr>
          <w:rFonts w:ascii="Neue Haas Unica" w:hAnsi="Neue Haas Unica"/>
          <w:caps w:val="0"/>
        </w:rPr>
      </w:pPr>
    </w:p>
    <w:p w:rsidRPr="007D7F23" w:rsidR="00B22FFA" w:rsidP="00B22FFA" w:rsidRDefault="00355343" w14:paraId="4E5B9C11" w14:textId="0C117DE2">
      <w:pPr>
        <w:pStyle w:val="Titre1"/>
        <w:rPr>
          <w:rFonts w:ascii="Neue Haas Unica" w:hAnsi="Neue Haas Unica"/>
        </w:rPr>
      </w:pPr>
      <w:r w:rsidRPr="007D7F23">
        <w:rPr>
          <w:rFonts w:ascii="Neue Haas Unica" w:hAnsi="Neue Haas Unica"/>
          <w:caps w:val="0"/>
        </w:rPr>
        <w:t>Immediate Zone</w:t>
      </w:r>
      <w:r w:rsidRPr="007D7F23" w:rsidR="006C3FEE">
        <w:rPr>
          <w:rFonts w:ascii="Neue Haas Unica" w:hAnsi="Neue Haas Unica"/>
          <w:caps w:val="0"/>
        </w:rPr>
        <w:t>:</w:t>
      </w:r>
      <w:r w:rsidRPr="007D7F23">
        <w:rPr>
          <w:rFonts w:ascii="Neue Haas Unica" w:hAnsi="Neue Haas Unica"/>
          <w:caps w:val="0"/>
        </w:rPr>
        <w:t xml:space="preserve"> 0 </w:t>
      </w:r>
      <w:r w:rsidRPr="007D7F23" w:rsidR="006C3FEE">
        <w:rPr>
          <w:rFonts w:ascii="Neue Haas Unica" w:hAnsi="Neue Haas Unica"/>
          <w:caps w:val="0"/>
        </w:rPr>
        <w:t xml:space="preserve">to 5 feet (0 to 1.5 </w:t>
      </w:r>
      <w:r w:rsidRPr="007D7F23" w:rsidR="007D7F23">
        <w:rPr>
          <w:rFonts w:ascii="Neue Haas Unica" w:hAnsi="Neue Haas Unica"/>
          <w:caps w:val="0"/>
        </w:rPr>
        <w:t>m</w:t>
      </w:r>
      <w:r w:rsidRPr="007D7F23" w:rsidR="006C3FEE">
        <w:rPr>
          <w:rFonts w:ascii="Neue Haas Unica" w:hAnsi="Neue Haas Unica"/>
          <w:caps w:val="0"/>
        </w:rPr>
        <w:t>) from the building, including the building itself</w:t>
      </w:r>
    </w:p>
    <w:p w:rsidRPr="007D7F23" w:rsidR="00B22FFA" w:rsidP="00B22FFA" w:rsidRDefault="00B22FFA" w14:paraId="2B7F18E9" w14:textId="4085D077">
      <w:pPr>
        <w:rPr>
          <w:rFonts w:ascii="Neue Haas Unica" w:hAnsi="Neue Haas Unica"/>
        </w:rPr>
      </w:pPr>
      <w:r w:rsidRPr="007D7F23">
        <w:rPr>
          <w:rFonts w:ascii="Neue Haas Unica" w:hAnsi="Neue Haas Unica"/>
        </w:rPr>
        <w:t xml:space="preserve">This zone is critical and most vulnerable to </w:t>
      </w:r>
      <w:r w:rsidRPr="007D7F23" w:rsidR="007D4606">
        <w:rPr>
          <w:rFonts w:ascii="Neue Haas Unica" w:hAnsi="Neue Haas Unica"/>
        </w:rPr>
        <w:t>sparks</w:t>
      </w:r>
      <w:r w:rsidRPr="007D7F23">
        <w:rPr>
          <w:rFonts w:ascii="Neue Haas Unica" w:hAnsi="Neue Haas Unica"/>
        </w:rPr>
        <w:t>.</w:t>
      </w:r>
    </w:p>
    <w:p w:rsidRPr="007D7F23" w:rsidR="00B22FFA" w:rsidP="00B22FFA" w:rsidRDefault="00B22FFA" w14:paraId="45EB693A" w14:textId="77777777">
      <w:pPr>
        <w:pStyle w:val="Titre2"/>
        <w:rPr>
          <w:rFonts w:ascii="Neue Haas Unica" w:hAnsi="Neue Haas Unica"/>
          <w:color w:val="auto"/>
        </w:rPr>
      </w:pPr>
      <w:bookmarkStart w:name="_Toc144890749" w:id="0"/>
      <w:r w:rsidRPr="007D7F23">
        <w:rPr>
          <w:rFonts w:ascii="Neue Haas Unica" w:hAnsi="Neue Haas Unica"/>
          <w:color w:val="auto"/>
        </w:rPr>
        <w:t xml:space="preserve">Harden your </w:t>
      </w:r>
      <w:bookmarkEnd w:id="0"/>
      <w:r w:rsidRPr="007D7F23">
        <w:rPr>
          <w:rFonts w:ascii="Neue Haas Unica" w:hAnsi="Neue Haas Unica"/>
          <w:color w:val="auto"/>
        </w:rPr>
        <w:t>structure</w:t>
      </w:r>
    </w:p>
    <w:p w:rsidRPr="007D7F23" w:rsidR="00B22FFA" w:rsidP="00B22FFA" w:rsidRDefault="007D4606" w14:paraId="7330B3F4" w14:textId="2802B3A5">
      <w:pPr>
        <w:rPr>
          <w:rFonts w:ascii="Neue Haas Unica" w:hAnsi="Neue Haas Unica"/>
        </w:rPr>
      </w:pPr>
      <w:r w:rsidRPr="007D7F23">
        <w:rPr>
          <w:rFonts w:ascii="Neue Haas Unica" w:hAnsi="Neue Haas Unica"/>
        </w:rPr>
        <w:t>Close</w:t>
      </w:r>
      <w:r w:rsidRPr="007D7F23" w:rsidR="00B22FFA">
        <w:rPr>
          <w:rFonts w:ascii="Neue Haas Unica" w:hAnsi="Neue Haas Unica"/>
        </w:rPr>
        <w:t xml:space="preserve"> gaps where </w:t>
      </w:r>
      <w:r w:rsidRPr="007D7F23">
        <w:rPr>
          <w:rFonts w:ascii="Neue Haas Unica" w:hAnsi="Neue Haas Unica"/>
        </w:rPr>
        <w:t xml:space="preserve">fire </w:t>
      </w:r>
      <w:r w:rsidRPr="007D7F23" w:rsidR="00B22FFA">
        <w:rPr>
          <w:rFonts w:ascii="Neue Haas Unica" w:hAnsi="Neue Haas Unica"/>
        </w:rPr>
        <w:t xml:space="preserve">embers can enter. Use materials that increase your building’s resistance to heat and flames. </w:t>
      </w:r>
    </w:p>
    <w:p w:rsidRPr="007D7F23" w:rsidR="00B22FFA" w:rsidP="006655DA" w:rsidRDefault="00B22FFA" w14:paraId="2E748856"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Replace or repair any loose or missing shingles. </w:t>
      </w:r>
    </w:p>
    <w:p w:rsidRPr="007D7F23" w:rsidR="00B22FFA" w:rsidP="006655DA" w:rsidRDefault="00B22FFA" w14:paraId="479F05E9" w14:textId="59DA7E80">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Install 1/8-inch (3 </w:t>
      </w:r>
      <w:r w:rsidRPr="007D7F23" w:rsidR="006655DA">
        <w:rPr>
          <w:rFonts w:ascii="Neue Haas Unica" w:hAnsi="Neue Haas Unica"/>
          <w:sz w:val="22"/>
          <w:szCs w:val="22"/>
          <w:lang w:val="en-CA"/>
        </w:rPr>
        <w:t>mm</w:t>
      </w:r>
      <w:r w:rsidRPr="007D7F23">
        <w:rPr>
          <w:rFonts w:ascii="Neue Haas Unica" w:hAnsi="Neue Haas Unica"/>
          <w:sz w:val="22"/>
          <w:szCs w:val="22"/>
          <w:lang w:val="en-CA"/>
        </w:rPr>
        <w:t xml:space="preserve">) metal mesh screening below patios and decks to prevent leaf and debris buildup. Never store materials underneath them.  </w:t>
      </w:r>
    </w:p>
    <w:p w:rsidRPr="007D7F23" w:rsidR="00B22FFA" w:rsidP="006655DA" w:rsidRDefault="00B22FFA" w14:paraId="3AB29E1A" w14:textId="3F7FA0A1">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Install 1/8-inch (3 </w:t>
      </w:r>
      <w:r w:rsidRPr="007D7F23" w:rsidR="006655DA">
        <w:rPr>
          <w:rFonts w:ascii="Neue Haas Unica" w:hAnsi="Neue Haas Unica"/>
          <w:sz w:val="22"/>
          <w:szCs w:val="22"/>
          <w:lang w:val="en-CA"/>
        </w:rPr>
        <w:t>mm</w:t>
      </w:r>
      <w:r w:rsidRPr="007D7F23">
        <w:rPr>
          <w:rFonts w:ascii="Neue Haas Unica" w:hAnsi="Neue Haas Unica"/>
          <w:sz w:val="22"/>
          <w:szCs w:val="22"/>
          <w:lang w:val="en-CA"/>
        </w:rPr>
        <w:t>) metal mesh screening in the eaves and attic vents.</w:t>
      </w:r>
    </w:p>
    <w:p w:rsidRPr="007D7F23" w:rsidR="00B22FFA" w:rsidP="006655DA" w:rsidRDefault="00B22FFA" w14:paraId="716818D8" w14:textId="58779A51">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Cover your chimney top with a metal screen with openings no smaller than 3/8-inch (9 </w:t>
      </w:r>
      <w:r w:rsidRPr="007D7F23" w:rsidR="006655DA">
        <w:rPr>
          <w:rFonts w:ascii="Neue Haas Unica" w:hAnsi="Neue Haas Unica"/>
          <w:sz w:val="22"/>
          <w:szCs w:val="22"/>
          <w:lang w:val="en-CA"/>
        </w:rPr>
        <w:t>mm</w:t>
      </w:r>
      <w:r w:rsidRPr="007D7F23">
        <w:rPr>
          <w:rFonts w:ascii="Neue Haas Unica" w:hAnsi="Neue Haas Unica"/>
          <w:sz w:val="22"/>
          <w:szCs w:val="22"/>
          <w:lang w:val="en-CA"/>
        </w:rPr>
        <w:t xml:space="preserve">) and no larger than 1/2-inch (12 </w:t>
      </w:r>
      <w:r w:rsidRPr="007D7F23" w:rsidR="006655DA">
        <w:rPr>
          <w:rFonts w:ascii="Neue Haas Unica" w:hAnsi="Neue Haas Unica"/>
          <w:sz w:val="22"/>
          <w:szCs w:val="22"/>
          <w:lang w:val="en-CA"/>
        </w:rPr>
        <w:t>mm</w:t>
      </w:r>
      <w:r w:rsidRPr="007D7F23">
        <w:rPr>
          <w:rFonts w:ascii="Neue Haas Unica" w:hAnsi="Neue Haas Unica"/>
          <w:sz w:val="22"/>
          <w:szCs w:val="22"/>
          <w:lang w:val="en-CA"/>
        </w:rPr>
        <w:t>).</w:t>
      </w:r>
    </w:p>
    <w:p w:rsidRPr="007D7F23" w:rsidR="00B22FFA" w:rsidP="006655DA" w:rsidRDefault="00B22FFA" w14:paraId="418E08A9"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Repair or replace broken windows. Double or triple-pane windows are fire-resistant.</w:t>
      </w:r>
    </w:p>
    <w:p w:rsidRPr="007D7F23" w:rsidR="00B22FFA" w:rsidP="006655DA" w:rsidRDefault="00B22FFA" w14:paraId="6E05FC5D"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Use Class A fire-rated roofing products. Examples include composite shingles, metal, cement tile, and clay. </w:t>
      </w:r>
    </w:p>
    <w:p w:rsidR="00B22FFA" w:rsidP="006655DA" w:rsidRDefault="00B22FFA" w14:paraId="76AF770A"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Use ignition-resistant building materials on exterior walls. Examples include stucco, masonry products, plaster, and cement. </w:t>
      </w:r>
    </w:p>
    <w:p w:rsidRPr="0033537E" w:rsidR="0033537E" w:rsidP="0033537E" w:rsidRDefault="0033537E" w14:paraId="64679810" w14:textId="57A14A6B">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Make sure your address is visible from the road.</w:t>
      </w:r>
    </w:p>
    <w:p w:rsidRPr="007D7F23" w:rsidR="00C42615" w:rsidP="007D4606" w:rsidRDefault="00C42615" w14:paraId="0B9946E4" w14:textId="77777777">
      <w:pPr>
        <w:pStyle w:val="Lizbullet"/>
        <w:numPr>
          <w:ilvl w:val="0"/>
          <w:numId w:val="0"/>
        </w:numPr>
        <w:ind w:left="720"/>
        <w:rPr>
          <w:rFonts w:ascii="Neue Haas Unica" w:hAnsi="Neue Haas Unica"/>
          <w:sz w:val="22"/>
          <w:szCs w:val="22"/>
          <w:lang w:val="en-CA"/>
        </w:rPr>
      </w:pPr>
    </w:p>
    <w:p w:rsidRPr="007D7F23" w:rsidR="00B22FFA" w:rsidP="00B22FFA" w:rsidRDefault="00B22FFA" w14:paraId="4476BEBB" w14:textId="77777777">
      <w:pPr>
        <w:pStyle w:val="Titre2"/>
        <w:rPr>
          <w:rFonts w:ascii="Neue Haas Unica" w:hAnsi="Neue Haas Unica"/>
          <w:color w:val="auto"/>
        </w:rPr>
      </w:pPr>
      <w:r w:rsidRPr="007D7F23">
        <w:rPr>
          <w:rFonts w:ascii="Neue Haas Unica" w:hAnsi="Neue Haas Unica"/>
          <w:color w:val="auto"/>
        </w:rPr>
        <w:t>Keep this area clear of all plants</w:t>
      </w:r>
    </w:p>
    <w:p w:rsidRPr="007D7F23" w:rsidR="00B22FFA" w:rsidP="00C42615" w:rsidRDefault="00B22FFA" w14:paraId="1A7FEEC4"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Move plants, trees, and shrubs to a more distant zone.</w:t>
      </w:r>
    </w:p>
    <w:p w:rsidRPr="007D7F23" w:rsidR="00B22FFA" w:rsidP="00C42615" w:rsidRDefault="00B22FFA" w14:paraId="38F79F15" w14:textId="197C52FC">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Remove all </w:t>
      </w:r>
      <w:r w:rsidRPr="007D7F23" w:rsidR="007D4606">
        <w:rPr>
          <w:rFonts w:ascii="Neue Haas Unica" w:hAnsi="Neue Haas Unica"/>
          <w:sz w:val="22"/>
          <w:szCs w:val="22"/>
          <w:lang w:val="en-CA"/>
        </w:rPr>
        <w:t>grass</w:t>
      </w:r>
      <w:r w:rsidRPr="007D7F23">
        <w:rPr>
          <w:rFonts w:ascii="Neue Haas Unica" w:hAnsi="Neue Haas Unica"/>
          <w:sz w:val="22"/>
          <w:szCs w:val="22"/>
          <w:lang w:val="en-CA"/>
        </w:rPr>
        <w:t xml:space="preserve">, ground cover, and mulch. </w:t>
      </w:r>
      <w:r w:rsidRPr="007D7F23" w:rsidR="007D4606">
        <w:rPr>
          <w:rFonts w:ascii="Neue Haas Unica" w:hAnsi="Neue Haas Unica"/>
          <w:sz w:val="22"/>
          <w:szCs w:val="22"/>
          <w:lang w:val="en-CA"/>
        </w:rPr>
        <w:t>Replace it</w:t>
      </w:r>
      <w:r w:rsidRPr="007D7F23">
        <w:rPr>
          <w:rFonts w:ascii="Neue Haas Unica" w:hAnsi="Neue Haas Unica"/>
          <w:sz w:val="22"/>
          <w:szCs w:val="22"/>
          <w:lang w:val="en-CA"/>
        </w:rPr>
        <w:t xml:space="preserve"> with rocks or gravel.  </w:t>
      </w:r>
    </w:p>
    <w:p w:rsidRPr="007D7F23" w:rsidR="00B22FFA" w:rsidP="00C42615" w:rsidRDefault="00B22FFA" w14:paraId="0E9EC638"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Make pathways with stone, brick, or concrete.</w:t>
      </w:r>
    </w:p>
    <w:p w:rsidRPr="007D7F23" w:rsidR="00B22FFA" w:rsidP="00C42615" w:rsidRDefault="00B22FFA" w14:paraId="7C2700CC" w14:textId="6DA2B71E">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Remove branches that hang over your roof. Keep dead branches 10 feet (3 m) away from your chimney.</w:t>
      </w:r>
    </w:p>
    <w:p w:rsidRPr="007D7F23" w:rsidR="00B22FFA" w:rsidP="00C42615" w:rsidRDefault="00B22FFA" w14:paraId="7F56839F"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Clean roofs, gutters, decks, and stairways of leaves, debris, and pine needles.</w:t>
      </w:r>
    </w:p>
    <w:p w:rsidR="007D7F23" w:rsidP="00B22FFA" w:rsidRDefault="007D7F23" w14:paraId="48F6EB07" w14:textId="77777777">
      <w:pPr>
        <w:pStyle w:val="Titre2"/>
        <w:rPr>
          <w:rFonts w:ascii="Neue Haas Unica" w:hAnsi="Neue Haas Unica"/>
          <w:color w:val="auto"/>
        </w:rPr>
      </w:pPr>
    </w:p>
    <w:p w:rsidRPr="007D7F23" w:rsidR="00B22FFA" w:rsidP="00B22FFA" w:rsidRDefault="00B22FFA" w14:paraId="35047228" w14:textId="29F57785">
      <w:pPr>
        <w:pStyle w:val="Titre2"/>
        <w:rPr>
          <w:rFonts w:ascii="Neue Haas Unica" w:hAnsi="Neue Haas Unica"/>
          <w:color w:val="auto"/>
        </w:rPr>
      </w:pPr>
      <w:r w:rsidRPr="007D7F23">
        <w:rPr>
          <w:rFonts w:ascii="Neue Haas Unica" w:hAnsi="Neue Haas Unica"/>
          <w:color w:val="auto"/>
        </w:rPr>
        <w:t>Remove items that can burn</w:t>
      </w:r>
    </w:p>
    <w:p w:rsidRPr="007D7F23" w:rsidR="00B22FFA" w:rsidP="00C42615" w:rsidRDefault="00B22FFA" w14:paraId="069C4B11"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Replace natural fiber doormats with heavy rubber or metal grates.</w:t>
      </w:r>
    </w:p>
    <w:p w:rsidR="0061603D" w:rsidP="0061603D" w:rsidRDefault="00B22FFA" w14:paraId="363F7146"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Replace wooden outdoor furniture with metal furniture. </w:t>
      </w:r>
    </w:p>
    <w:p w:rsidRPr="0061603D" w:rsidR="00B22FFA" w:rsidP="0061603D" w:rsidRDefault="00B22FFA" w14:paraId="3B4DC7C8" w14:textId="1430FBFA">
      <w:pPr>
        <w:pStyle w:val="Lizbullet"/>
        <w:numPr>
          <w:ilvl w:val="0"/>
          <w:numId w:val="9"/>
        </w:numPr>
        <w:rPr>
          <w:rFonts w:ascii="Neue Haas Unica" w:hAnsi="Neue Haas Unica"/>
          <w:sz w:val="22"/>
          <w:szCs w:val="22"/>
          <w:lang w:val="en-CA"/>
        </w:rPr>
      </w:pPr>
      <w:r w:rsidRPr="0061603D">
        <w:rPr>
          <w:rFonts w:ascii="Neue Haas Unica" w:hAnsi="Neue Haas Unica"/>
          <w:sz w:val="22"/>
          <w:szCs w:val="22"/>
          <w:lang w:val="en-CA"/>
        </w:rPr>
        <w:t>Remove wood</w:t>
      </w:r>
      <w:r w:rsidRPr="0061603D" w:rsidR="406B7D20">
        <w:rPr>
          <w:rFonts w:ascii="Neue Haas Unica" w:hAnsi="Neue Haas Unica"/>
          <w:sz w:val="22"/>
          <w:szCs w:val="22"/>
          <w:lang w:val="en-CA"/>
        </w:rPr>
        <w:t>en</w:t>
      </w:r>
      <w:r w:rsidRPr="0061603D">
        <w:rPr>
          <w:rFonts w:ascii="Neue Haas Unica" w:hAnsi="Neue Haas Unica"/>
          <w:sz w:val="22"/>
          <w:szCs w:val="22"/>
          <w:lang w:val="en-CA"/>
        </w:rPr>
        <w:t xml:space="preserve"> fences that attach to the building. Replace them with metal, brick, stone, or cement.</w:t>
      </w:r>
    </w:p>
    <w:p w:rsidRPr="007D7F23" w:rsidR="00B22FFA" w:rsidP="00C42615" w:rsidRDefault="00B22FFA" w14:paraId="31F616FA"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Remove or relocate firewood, garbage containers, patio items, and vehicles.</w:t>
      </w:r>
    </w:p>
    <w:p w:rsidRPr="007D7F23" w:rsidR="00B22FFA" w:rsidP="00C42615" w:rsidRDefault="00B22FFA" w14:paraId="48DC4E0F" w14:textId="7DCDEA92">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Move propane tanks at least 30 feet (9 </w:t>
      </w:r>
      <w:r w:rsidRPr="007D7F23" w:rsidR="007D7F23">
        <w:rPr>
          <w:rFonts w:ascii="Neue Haas Unica" w:hAnsi="Neue Haas Unica"/>
          <w:sz w:val="22"/>
          <w:szCs w:val="22"/>
          <w:lang w:val="en-CA"/>
        </w:rPr>
        <w:t>m</w:t>
      </w:r>
      <w:r w:rsidRPr="007D7F23">
        <w:rPr>
          <w:rFonts w:ascii="Neue Haas Unica" w:hAnsi="Neue Haas Unica"/>
          <w:sz w:val="22"/>
          <w:szCs w:val="22"/>
          <w:lang w:val="en-CA"/>
        </w:rPr>
        <w:t>) from your building.</w:t>
      </w:r>
    </w:p>
    <w:p w:rsidR="00B22FFA" w:rsidP="00B22FFA" w:rsidRDefault="00B22FFA" w14:paraId="2569281B" w14:textId="77777777">
      <w:pPr>
        <w:pStyle w:val="Lizbullet"/>
        <w:numPr>
          <w:ilvl w:val="0"/>
          <w:numId w:val="0"/>
        </w:numPr>
        <w:ind w:left="720"/>
        <w:rPr>
          <w:rFonts w:ascii="Neue Haas Unica" w:hAnsi="Neue Haas Unica"/>
          <w:sz w:val="22"/>
          <w:szCs w:val="22"/>
          <w:lang w:val="en-CA"/>
        </w:rPr>
      </w:pPr>
    </w:p>
    <w:p w:rsidRPr="007D7F23" w:rsidR="00F1509C" w:rsidP="00B22FFA" w:rsidRDefault="00F1509C" w14:paraId="41EFF1C8" w14:textId="77777777">
      <w:pPr>
        <w:pStyle w:val="Lizbullet"/>
        <w:numPr>
          <w:ilvl w:val="0"/>
          <w:numId w:val="0"/>
        </w:numPr>
        <w:ind w:left="720"/>
        <w:rPr>
          <w:rFonts w:ascii="Neue Haas Unica" w:hAnsi="Neue Haas Unica"/>
          <w:sz w:val="22"/>
          <w:szCs w:val="22"/>
          <w:lang w:val="en-CA"/>
        </w:rPr>
      </w:pPr>
    </w:p>
    <w:p w:rsidRPr="007D7F23" w:rsidR="00B22FFA" w:rsidP="00B22FFA" w:rsidRDefault="007D7F23" w14:paraId="3BC4C571" w14:textId="27C3F730">
      <w:pPr>
        <w:pStyle w:val="Titre1"/>
        <w:rPr>
          <w:rFonts w:ascii="Neue Haas Unica" w:hAnsi="Neue Haas Unica"/>
        </w:rPr>
      </w:pPr>
      <w:r w:rsidRPr="45EF5276">
        <w:rPr>
          <w:rFonts w:ascii="Neue Haas Unica" w:hAnsi="Neue Haas Unica"/>
          <w:caps w:val="0"/>
        </w:rPr>
        <w:t xml:space="preserve">Intermediate </w:t>
      </w:r>
      <w:r w:rsidRPr="45EF5276" w:rsidR="26700237">
        <w:rPr>
          <w:rFonts w:ascii="Neue Haas Unica" w:hAnsi="Neue Haas Unica"/>
          <w:caps w:val="0"/>
        </w:rPr>
        <w:t>Z</w:t>
      </w:r>
      <w:r w:rsidRPr="45EF5276">
        <w:rPr>
          <w:rFonts w:ascii="Neue Haas Unica" w:hAnsi="Neue Haas Unica"/>
          <w:caps w:val="0"/>
        </w:rPr>
        <w:t>one: 5 to 30 feet (1.5 to 9 m) around your building</w:t>
      </w:r>
    </w:p>
    <w:p w:rsidRPr="007D7F23" w:rsidR="00B22FFA" w:rsidP="00B22FFA" w:rsidRDefault="00B22FFA" w14:paraId="06D74B48" w14:textId="1684CE25">
      <w:pPr>
        <w:rPr>
          <w:rFonts w:ascii="Neue Haas Unica" w:hAnsi="Neue Haas Unica"/>
        </w:rPr>
      </w:pPr>
      <w:r w:rsidRPr="45EF5276">
        <w:rPr>
          <w:rFonts w:ascii="Neue Haas Unica" w:hAnsi="Neue Haas Unica"/>
        </w:rPr>
        <w:t xml:space="preserve">Create space to </w:t>
      </w:r>
      <w:r w:rsidRPr="45EF5276" w:rsidR="007D4606">
        <w:rPr>
          <w:rFonts w:ascii="Neue Haas Unica" w:hAnsi="Neue Haas Unica"/>
        </w:rPr>
        <w:t>stop</w:t>
      </w:r>
      <w:r w:rsidRPr="45EF5276">
        <w:rPr>
          <w:rFonts w:ascii="Neue Haas Unica" w:hAnsi="Neue Haas Unica"/>
        </w:rPr>
        <w:t xml:space="preserve"> </w:t>
      </w:r>
      <w:r w:rsidRPr="45EF5276" w:rsidR="007D4606">
        <w:rPr>
          <w:rFonts w:ascii="Neue Haas Unica" w:hAnsi="Neue Haas Unica"/>
        </w:rPr>
        <w:t>the </w:t>
      </w:r>
      <w:r w:rsidRPr="45EF5276">
        <w:rPr>
          <w:rFonts w:ascii="Neue Haas Unica" w:hAnsi="Neue Haas Unica"/>
        </w:rPr>
        <w:t>fire</w:t>
      </w:r>
      <w:r w:rsidRPr="45EF5276" w:rsidR="5E223EFB">
        <w:rPr>
          <w:rFonts w:ascii="Neue Haas Unica" w:hAnsi="Neue Haas Unica"/>
        </w:rPr>
        <w:t xml:space="preserve"> from</w:t>
      </w:r>
      <w:r w:rsidRPr="45EF5276">
        <w:rPr>
          <w:rFonts w:ascii="Neue Haas Unica" w:hAnsi="Neue Haas Unica"/>
        </w:rPr>
        <w:t xml:space="preserve"> </w:t>
      </w:r>
      <w:r w:rsidRPr="45EF5276" w:rsidR="3F5B89D5">
        <w:rPr>
          <w:rFonts w:ascii="Neue Haas Unica" w:hAnsi="Neue Haas Unica"/>
        </w:rPr>
        <w:t>moving</w:t>
      </w:r>
      <w:r w:rsidRPr="45EF5276" w:rsidR="0EA7F8ED">
        <w:rPr>
          <w:rFonts w:ascii="Neue Haas Unica" w:hAnsi="Neue Haas Unica"/>
        </w:rPr>
        <w:t xml:space="preserve"> </w:t>
      </w:r>
      <w:r w:rsidRPr="45EF5276">
        <w:rPr>
          <w:rFonts w:ascii="Neue Haas Unica" w:hAnsi="Neue Haas Unica"/>
        </w:rPr>
        <w:t>toward your building.</w:t>
      </w:r>
    </w:p>
    <w:p w:rsidRPr="007D7F23" w:rsidR="00B22FFA" w:rsidP="00B22FFA" w:rsidRDefault="00B22FFA" w14:paraId="0C6FCAB9" w14:textId="77777777">
      <w:pPr>
        <w:pStyle w:val="Titre2"/>
        <w:rPr>
          <w:rFonts w:ascii="Neue Haas Unica" w:hAnsi="Neue Haas Unica"/>
          <w:color w:val="auto"/>
        </w:rPr>
      </w:pPr>
      <w:r w:rsidRPr="007D7F23">
        <w:rPr>
          <w:rFonts w:ascii="Neue Haas Unica" w:hAnsi="Neue Haas Unica"/>
          <w:color w:val="auto"/>
        </w:rPr>
        <w:t>Regularly trim grass and plants</w:t>
      </w:r>
    </w:p>
    <w:p w:rsidRPr="007D7F23" w:rsidR="00B22FFA" w:rsidP="007D7F23" w:rsidRDefault="00B22FFA" w14:paraId="37C0CC36" w14:textId="5D30893C">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Keep lawns and native </w:t>
      </w:r>
      <w:r w:rsidRPr="007D7F23" w:rsidR="007D7F23">
        <w:rPr>
          <w:rFonts w:ascii="Neue Haas Unica" w:hAnsi="Neue Haas Unica"/>
          <w:sz w:val="22"/>
          <w:szCs w:val="22"/>
          <w:lang w:val="en-CA"/>
        </w:rPr>
        <w:t>grass</w:t>
      </w:r>
      <w:r w:rsidRPr="007D7F23">
        <w:rPr>
          <w:rFonts w:ascii="Neue Haas Unica" w:hAnsi="Neue Haas Unica"/>
          <w:sz w:val="22"/>
          <w:szCs w:val="22"/>
          <w:lang w:val="en-CA"/>
        </w:rPr>
        <w:t xml:space="preserve"> mowed to a height of 4 inches (10 c</w:t>
      </w:r>
      <w:r w:rsidRPr="007D7F23" w:rsidR="007D7F23">
        <w:rPr>
          <w:rFonts w:ascii="Neue Haas Unica" w:hAnsi="Neue Haas Unica"/>
          <w:sz w:val="22"/>
          <w:szCs w:val="22"/>
          <w:lang w:val="en-CA"/>
        </w:rPr>
        <w:t>m</w:t>
      </w:r>
      <w:r w:rsidRPr="007D7F23">
        <w:rPr>
          <w:rFonts w:ascii="Neue Haas Unica" w:hAnsi="Neue Haas Unica"/>
          <w:sz w:val="22"/>
          <w:szCs w:val="22"/>
          <w:lang w:val="en-CA"/>
        </w:rPr>
        <w:t>).</w:t>
      </w:r>
    </w:p>
    <w:p w:rsidRPr="007D7F23" w:rsidR="00B22FFA" w:rsidP="007D7F23" w:rsidRDefault="00B22FFA" w14:paraId="7A670583"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Use a sprinkler or hose irrigation system. Hydrated plants are less likely to catch fire.</w:t>
      </w:r>
    </w:p>
    <w:p w:rsidRPr="007D7F23" w:rsidR="007D7F23" w:rsidP="00B22FFA" w:rsidRDefault="007D7F23" w14:paraId="7D3D009D" w14:textId="77777777">
      <w:pPr>
        <w:pStyle w:val="Titre2"/>
        <w:rPr>
          <w:rFonts w:ascii="Neue Haas Unica" w:hAnsi="Neue Haas Unica"/>
          <w:color w:val="auto"/>
        </w:rPr>
      </w:pPr>
    </w:p>
    <w:p w:rsidRPr="007D7F23" w:rsidR="00B22FFA" w:rsidP="00B22FFA" w:rsidRDefault="00B22FFA" w14:paraId="5D4B60E2" w14:textId="3F4CB809">
      <w:pPr>
        <w:pStyle w:val="Titre2"/>
        <w:rPr>
          <w:rFonts w:ascii="Neue Haas Unica" w:hAnsi="Neue Haas Unica"/>
          <w:color w:val="auto"/>
        </w:rPr>
      </w:pPr>
      <w:r w:rsidRPr="007D7F23">
        <w:rPr>
          <w:rFonts w:ascii="Neue Haas Unica" w:hAnsi="Neue Haas Unica"/>
          <w:color w:val="auto"/>
        </w:rPr>
        <w:t>Create space around shrubs and trees</w:t>
      </w:r>
    </w:p>
    <w:p w:rsidRPr="007D7F23" w:rsidR="00B22FFA" w:rsidP="007D7F23" w:rsidRDefault="00B22FFA" w14:paraId="2FD0A654"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Limit trees and shrubs to small clusters. </w:t>
      </w:r>
    </w:p>
    <w:p w:rsidRPr="007D7F23" w:rsidR="00B22FFA" w:rsidP="007D7F23" w:rsidRDefault="00B22FFA" w14:paraId="7289B164"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Remove plants at the base of trees so that fire cannot climb to the treetops. </w:t>
      </w:r>
    </w:p>
    <w:p w:rsidRPr="007D7F23" w:rsidR="00B22FFA" w:rsidP="007D7F23" w:rsidRDefault="00B22FFA" w14:paraId="2767311B" w14:textId="5D28EF1A">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Create fuel breaks with driveways, walkways, and stone, brick, or concrete paths. </w:t>
      </w:r>
    </w:p>
    <w:p w:rsidRPr="007D7F23" w:rsidR="00B22FFA" w:rsidP="007D7F23" w:rsidRDefault="00B22FFA" w14:paraId="3CD3A250" w14:textId="6B615E7C">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Prune tree branches 6 to 10 feet (1.8 to 3 </w:t>
      </w:r>
      <w:r w:rsidRPr="007D7F23" w:rsidR="007D7F23">
        <w:rPr>
          <w:rFonts w:ascii="Neue Haas Unica" w:hAnsi="Neue Haas Unica"/>
          <w:sz w:val="22"/>
          <w:szCs w:val="22"/>
          <w:lang w:val="en-CA"/>
        </w:rPr>
        <w:t>m</w:t>
      </w:r>
      <w:r w:rsidRPr="007D7F23">
        <w:rPr>
          <w:rFonts w:ascii="Neue Haas Unica" w:hAnsi="Neue Haas Unica"/>
          <w:sz w:val="22"/>
          <w:szCs w:val="22"/>
          <w:lang w:val="en-CA"/>
        </w:rPr>
        <w:t>) from the ground. For shorter trees, do not prune more than 1/3 of the overall tree height.</w:t>
      </w:r>
    </w:p>
    <w:p w:rsidRPr="007D7F23" w:rsidR="00B22FFA" w:rsidP="007D7F23" w:rsidRDefault="00B22FFA" w14:paraId="1E06B82C" w14:textId="76F415AF">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Space trees to have a minimum gap of 18 feet (5.5 </w:t>
      </w:r>
      <w:r w:rsidRPr="007D7F23" w:rsidR="007D7F23">
        <w:rPr>
          <w:rFonts w:ascii="Neue Haas Unica" w:hAnsi="Neue Haas Unica"/>
          <w:sz w:val="22"/>
          <w:szCs w:val="22"/>
          <w:lang w:val="en-CA"/>
        </w:rPr>
        <w:t>m</w:t>
      </w:r>
      <w:r w:rsidRPr="007D7F23">
        <w:rPr>
          <w:rFonts w:ascii="Neue Haas Unica" w:hAnsi="Neue Haas Unica"/>
          <w:sz w:val="22"/>
          <w:szCs w:val="22"/>
          <w:lang w:val="en-CA"/>
        </w:rPr>
        <w:t xml:space="preserve">) between neighboring treetops. </w:t>
      </w:r>
    </w:p>
    <w:p w:rsidRPr="007D7F23" w:rsidR="00B22FFA" w:rsidP="007D7F23" w:rsidRDefault="00B22FFA" w14:paraId="02D4330D" w14:textId="5D94DE1C">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Plan </w:t>
      </w:r>
      <w:r w:rsidR="000123E0">
        <w:rPr>
          <w:rFonts w:ascii="Neue Haas Unica" w:hAnsi="Neue Haas Unica"/>
          <w:sz w:val="22"/>
          <w:szCs w:val="22"/>
          <w:lang w:val="en-CA"/>
        </w:rPr>
        <w:t xml:space="preserve">tree </w:t>
      </w:r>
      <w:r w:rsidRPr="007D7F23">
        <w:rPr>
          <w:rFonts w:ascii="Neue Haas Unica" w:hAnsi="Neue Haas Unica"/>
          <w:sz w:val="22"/>
          <w:szCs w:val="22"/>
          <w:lang w:val="en-CA"/>
        </w:rPr>
        <w:t xml:space="preserve">planting </w:t>
      </w:r>
      <w:r w:rsidR="000123E0">
        <w:rPr>
          <w:rFonts w:ascii="Neue Haas Unica" w:hAnsi="Neue Haas Unica"/>
          <w:sz w:val="22"/>
          <w:szCs w:val="22"/>
          <w:lang w:val="en-CA"/>
        </w:rPr>
        <w:t>such that</w:t>
      </w:r>
      <w:r w:rsidRPr="007D7F23">
        <w:rPr>
          <w:rFonts w:ascii="Neue Haas Unica" w:hAnsi="Neue Haas Unica"/>
          <w:sz w:val="22"/>
          <w:szCs w:val="22"/>
          <w:lang w:val="en-CA"/>
        </w:rPr>
        <w:t xml:space="preserve"> mature branches </w:t>
      </w:r>
      <w:r w:rsidR="000123E0">
        <w:rPr>
          <w:rFonts w:ascii="Neue Haas Unica" w:hAnsi="Neue Haas Unica"/>
          <w:sz w:val="22"/>
          <w:szCs w:val="22"/>
          <w:lang w:val="en-CA"/>
        </w:rPr>
        <w:t>will be</w:t>
      </w:r>
      <w:r w:rsidRPr="007D7F23">
        <w:rPr>
          <w:rFonts w:ascii="Neue Haas Unica" w:hAnsi="Neue Haas Unica"/>
          <w:sz w:val="22"/>
          <w:szCs w:val="22"/>
          <w:lang w:val="en-CA"/>
        </w:rPr>
        <w:t xml:space="preserve"> more than 10 feet (3 </w:t>
      </w:r>
      <w:r w:rsidRPr="007D7F23" w:rsidR="007D7F23">
        <w:rPr>
          <w:rFonts w:ascii="Neue Haas Unica" w:hAnsi="Neue Haas Unica"/>
          <w:sz w:val="22"/>
          <w:szCs w:val="22"/>
          <w:lang w:val="en-CA"/>
        </w:rPr>
        <w:t>m</w:t>
      </w:r>
      <w:r w:rsidRPr="007D7F23">
        <w:rPr>
          <w:rFonts w:ascii="Neue Haas Unica" w:hAnsi="Neue Haas Unica"/>
          <w:sz w:val="22"/>
          <w:szCs w:val="22"/>
          <w:lang w:val="en-CA"/>
        </w:rPr>
        <w:t>) from your building when fully grown.</w:t>
      </w:r>
    </w:p>
    <w:p w:rsidR="007D7F23" w:rsidP="00B22FFA" w:rsidRDefault="007D7F23" w14:paraId="727AB8A6" w14:textId="77777777">
      <w:pPr>
        <w:pStyle w:val="Titre1"/>
        <w:rPr>
          <w:rFonts w:ascii="Neue Haas Unica" w:hAnsi="Neue Haas Unica"/>
        </w:rPr>
      </w:pPr>
    </w:p>
    <w:p w:rsidR="00F1509C" w:rsidP="00F1509C" w:rsidRDefault="00F1509C" w14:paraId="0ECC5592" w14:textId="77777777">
      <w:pPr>
        <w:pStyle w:val="Sansinterligne"/>
      </w:pPr>
    </w:p>
    <w:p w:rsidR="006B3354" w:rsidP="00F1509C" w:rsidRDefault="006B3354" w14:paraId="32966E83" w14:textId="77777777">
      <w:pPr>
        <w:pStyle w:val="Sansinterligne"/>
      </w:pPr>
    </w:p>
    <w:p w:rsidRPr="00F1509C" w:rsidR="006B3354" w:rsidP="00F1509C" w:rsidRDefault="006B3354" w14:paraId="21AF3870" w14:textId="77777777">
      <w:pPr>
        <w:pStyle w:val="Sansinterligne"/>
      </w:pPr>
    </w:p>
    <w:p w:rsidR="00A02E58" w:rsidP="00B22FFA" w:rsidRDefault="00A02E58" w14:paraId="347F331A" w14:textId="77777777">
      <w:pPr>
        <w:pStyle w:val="Titre1"/>
        <w:rPr>
          <w:rFonts w:ascii="Neue Haas Unica" w:hAnsi="Neue Haas Unica"/>
          <w:caps w:val="0"/>
        </w:rPr>
      </w:pPr>
    </w:p>
    <w:p w:rsidRPr="007D7F23" w:rsidR="00B22FFA" w:rsidP="00B22FFA" w:rsidRDefault="007D7F23" w14:paraId="21B71CA4" w14:textId="64588F52">
      <w:pPr>
        <w:pStyle w:val="Titre1"/>
        <w:rPr>
          <w:rFonts w:ascii="Neue Haas Unica" w:hAnsi="Neue Haas Unica"/>
        </w:rPr>
      </w:pPr>
      <w:r w:rsidRPr="45EF5276">
        <w:rPr>
          <w:rFonts w:ascii="Neue Haas Unica" w:hAnsi="Neue Haas Unica"/>
          <w:caps w:val="0"/>
        </w:rPr>
        <w:t xml:space="preserve">Extended </w:t>
      </w:r>
      <w:r w:rsidRPr="45EF5276" w:rsidR="323484B4">
        <w:rPr>
          <w:rFonts w:ascii="Neue Haas Unica" w:hAnsi="Neue Haas Unica"/>
          <w:caps w:val="0"/>
        </w:rPr>
        <w:t>Z</w:t>
      </w:r>
      <w:r w:rsidRPr="45EF5276">
        <w:rPr>
          <w:rFonts w:ascii="Neue Haas Unica" w:hAnsi="Neue Haas Unica"/>
          <w:caps w:val="0"/>
        </w:rPr>
        <w:t>one: 30 to 200 feet (9 to 60 m) from the building or to the property line</w:t>
      </w:r>
    </w:p>
    <w:p w:rsidR="00B22FFA" w:rsidP="00B22FFA" w:rsidRDefault="00B22FFA" w14:paraId="08D28BC9" w14:textId="05283932">
      <w:pPr>
        <w:rPr>
          <w:rFonts w:ascii="Neue Haas Unica" w:hAnsi="Neue Haas Unica"/>
        </w:rPr>
      </w:pPr>
      <w:r w:rsidRPr="007D7F23">
        <w:rPr>
          <w:rFonts w:ascii="Neue Haas Unica" w:hAnsi="Neue Haas Unica"/>
        </w:rPr>
        <w:t xml:space="preserve">Create space to </w:t>
      </w:r>
      <w:r w:rsidRPr="007D7F23" w:rsidR="007D4606">
        <w:rPr>
          <w:rFonts w:ascii="Neue Haas Unica" w:hAnsi="Neue Haas Unica"/>
        </w:rPr>
        <w:t>stop</w:t>
      </w:r>
      <w:r w:rsidRPr="007D7F23">
        <w:rPr>
          <w:rFonts w:ascii="Neue Haas Unica" w:hAnsi="Neue Haas Unica"/>
        </w:rPr>
        <w:t xml:space="preserve"> the fire’s path </w:t>
      </w:r>
      <w:r w:rsidRPr="007D7F23" w:rsidR="007D4606">
        <w:rPr>
          <w:rFonts w:ascii="Neue Haas Unica" w:hAnsi="Neue Haas Unica"/>
        </w:rPr>
        <w:t>and </w:t>
      </w:r>
      <w:r w:rsidRPr="007D7F23">
        <w:rPr>
          <w:rFonts w:ascii="Neue Haas Unica" w:hAnsi="Neue Haas Unica"/>
        </w:rPr>
        <w:t>keep flames smaller and on the ground.</w:t>
      </w:r>
    </w:p>
    <w:p w:rsidRPr="007D7F23" w:rsidR="00B22FFA" w:rsidP="00B22FFA" w:rsidRDefault="00B22FFA" w14:paraId="10495E16" w14:textId="77777777">
      <w:pPr>
        <w:pStyle w:val="Titre2"/>
        <w:rPr>
          <w:rFonts w:ascii="Neue Haas Unica" w:hAnsi="Neue Haas Unica"/>
          <w:color w:val="auto"/>
        </w:rPr>
      </w:pPr>
      <w:r w:rsidRPr="007D7F23">
        <w:rPr>
          <w:rFonts w:ascii="Neue Haas Unica" w:hAnsi="Neue Haas Unica"/>
          <w:color w:val="auto"/>
        </w:rPr>
        <w:t>Clear vegetation, and maintain a gap between trees</w:t>
      </w:r>
    </w:p>
    <w:p w:rsidRPr="007D7F23" w:rsidR="00B22FFA" w:rsidP="007D7F23" w:rsidRDefault="00B22FFA" w14:paraId="69AB3114"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Remove the buildup of ground litter, dead plants, and leaves. </w:t>
      </w:r>
    </w:p>
    <w:p w:rsidRPr="007D7F23" w:rsidR="00B22FFA" w:rsidP="007D7F23" w:rsidRDefault="00B22FFA" w14:paraId="6786CA38"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Clear vegetation around storage sheds or other outbuildings.</w:t>
      </w:r>
    </w:p>
    <w:p w:rsidRPr="007D7F23" w:rsidR="00B22FFA" w:rsidP="007D7F23" w:rsidRDefault="00B22FFA" w14:paraId="3908AD25" w14:textId="2EB9D59F">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Maintain a gap of at least 12 feet (4 </w:t>
      </w:r>
      <w:r w:rsidRPr="007D7F23" w:rsidR="007D7F23">
        <w:rPr>
          <w:rFonts w:ascii="Neue Haas Unica" w:hAnsi="Neue Haas Unica"/>
          <w:sz w:val="22"/>
          <w:szCs w:val="22"/>
          <w:lang w:val="en-CA"/>
        </w:rPr>
        <w:t>m</w:t>
      </w:r>
      <w:r w:rsidRPr="007D7F23">
        <w:rPr>
          <w:rFonts w:ascii="Neue Haas Unica" w:hAnsi="Neue Haas Unica"/>
          <w:sz w:val="22"/>
          <w:szCs w:val="22"/>
          <w:lang w:val="en-CA"/>
        </w:rPr>
        <w:t xml:space="preserve">) between </w:t>
      </w:r>
      <w:proofErr w:type="gramStart"/>
      <w:r w:rsidR="003B1CCF">
        <w:rPr>
          <w:rFonts w:ascii="Neue Haas Unica" w:hAnsi="Neue Haas Unica"/>
          <w:sz w:val="22"/>
          <w:szCs w:val="22"/>
          <w:lang w:val="en-CA"/>
        </w:rPr>
        <w:t xml:space="preserve">tree </w:t>
      </w:r>
      <w:r w:rsidRPr="007D7F23">
        <w:rPr>
          <w:rFonts w:ascii="Neue Haas Unica" w:hAnsi="Neue Haas Unica"/>
          <w:sz w:val="22"/>
          <w:szCs w:val="22"/>
          <w:lang w:val="en-CA"/>
        </w:rPr>
        <w:t>tops</w:t>
      </w:r>
      <w:proofErr w:type="gramEnd"/>
      <w:r w:rsidRPr="007D7F23">
        <w:rPr>
          <w:rFonts w:ascii="Neue Haas Unica" w:hAnsi="Neue Haas Unica"/>
          <w:sz w:val="22"/>
          <w:szCs w:val="22"/>
          <w:lang w:val="en-CA"/>
        </w:rPr>
        <w:t xml:space="preserve"> 30 to 60 feet (9 to 18 </w:t>
      </w:r>
      <w:r w:rsidRPr="007D7F23" w:rsidR="007D7F23">
        <w:rPr>
          <w:rFonts w:ascii="Neue Haas Unica" w:hAnsi="Neue Haas Unica"/>
          <w:sz w:val="22"/>
          <w:szCs w:val="22"/>
          <w:lang w:val="en-CA"/>
        </w:rPr>
        <w:t>m</w:t>
      </w:r>
      <w:r w:rsidRPr="007D7F23">
        <w:rPr>
          <w:rFonts w:ascii="Neue Haas Unica" w:hAnsi="Neue Haas Unica"/>
          <w:sz w:val="22"/>
          <w:szCs w:val="22"/>
          <w:lang w:val="en-CA"/>
        </w:rPr>
        <w:t>) from your building.</w:t>
      </w:r>
    </w:p>
    <w:p w:rsidRPr="007D7F23" w:rsidR="00B22FFA" w:rsidP="007D7F23" w:rsidRDefault="00B22FFA" w14:paraId="1CE74660" w14:textId="2654D643">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Maintain a gap of at least 6 feet (2 </w:t>
      </w:r>
      <w:r w:rsidRPr="007D7F23" w:rsidR="007D7F23">
        <w:rPr>
          <w:rFonts w:ascii="Neue Haas Unica" w:hAnsi="Neue Haas Unica"/>
          <w:sz w:val="22"/>
          <w:szCs w:val="22"/>
          <w:lang w:val="en-CA"/>
        </w:rPr>
        <w:t>m</w:t>
      </w:r>
      <w:r w:rsidRPr="007D7F23">
        <w:rPr>
          <w:rFonts w:ascii="Neue Haas Unica" w:hAnsi="Neue Haas Unica"/>
          <w:sz w:val="22"/>
          <w:szCs w:val="22"/>
          <w:lang w:val="en-CA"/>
        </w:rPr>
        <w:t xml:space="preserve">) between </w:t>
      </w:r>
      <w:proofErr w:type="gramStart"/>
      <w:r w:rsidR="003B1CCF">
        <w:rPr>
          <w:rFonts w:ascii="Neue Haas Unica" w:hAnsi="Neue Haas Unica"/>
          <w:sz w:val="22"/>
          <w:szCs w:val="22"/>
          <w:lang w:val="en-CA"/>
        </w:rPr>
        <w:t xml:space="preserve">tree </w:t>
      </w:r>
      <w:r w:rsidRPr="007D7F23">
        <w:rPr>
          <w:rFonts w:ascii="Neue Haas Unica" w:hAnsi="Neue Haas Unica"/>
          <w:sz w:val="22"/>
          <w:szCs w:val="22"/>
          <w:lang w:val="en-CA"/>
        </w:rPr>
        <w:t>tops</w:t>
      </w:r>
      <w:proofErr w:type="gramEnd"/>
      <w:r w:rsidRPr="007D7F23">
        <w:rPr>
          <w:rFonts w:ascii="Neue Haas Unica" w:hAnsi="Neue Haas Unica"/>
          <w:sz w:val="22"/>
          <w:szCs w:val="22"/>
          <w:lang w:val="en-CA"/>
        </w:rPr>
        <w:t xml:space="preserve"> 60 to 100 feet (18 to 30 </w:t>
      </w:r>
      <w:r w:rsidRPr="007D7F23" w:rsidR="007D7F23">
        <w:rPr>
          <w:rFonts w:ascii="Neue Haas Unica" w:hAnsi="Neue Haas Unica"/>
          <w:sz w:val="22"/>
          <w:szCs w:val="22"/>
          <w:lang w:val="en-CA"/>
        </w:rPr>
        <w:t>m</w:t>
      </w:r>
      <w:r w:rsidRPr="007D7F23">
        <w:rPr>
          <w:rFonts w:ascii="Neue Haas Unica" w:hAnsi="Neue Haas Unica"/>
          <w:sz w:val="22"/>
          <w:szCs w:val="22"/>
          <w:lang w:val="en-CA"/>
        </w:rPr>
        <w:t>) from your building.</w:t>
      </w:r>
    </w:p>
    <w:p w:rsidRPr="007D7F23" w:rsidR="007D7F23" w:rsidP="00B22FFA" w:rsidRDefault="007D7F23" w14:paraId="4DBF776E" w14:textId="77777777">
      <w:pPr>
        <w:pStyle w:val="Titre2"/>
        <w:rPr>
          <w:rFonts w:ascii="Neue Haas Unica" w:hAnsi="Neue Haas Unica"/>
          <w:color w:val="auto"/>
        </w:rPr>
      </w:pPr>
    </w:p>
    <w:p w:rsidRPr="007D7F23" w:rsidR="00B22FFA" w:rsidP="00B22FFA" w:rsidRDefault="00B22FFA" w14:paraId="6F8393DC" w14:textId="51DAB0DA">
      <w:pPr>
        <w:pStyle w:val="Titre2"/>
        <w:rPr>
          <w:rFonts w:ascii="Neue Haas Unica" w:hAnsi="Neue Haas Unica"/>
          <w:color w:val="auto"/>
        </w:rPr>
      </w:pPr>
      <w:r w:rsidRPr="007D7F23">
        <w:rPr>
          <w:rFonts w:ascii="Neue Haas Unica" w:hAnsi="Neue Haas Unica"/>
          <w:color w:val="auto"/>
        </w:rPr>
        <w:t>Harden your garage</w:t>
      </w:r>
    </w:p>
    <w:p w:rsidRPr="007D7F23" w:rsidR="00B22FFA" w:rsidP="007D7F23" w:rsidRDefault="00B22FFA" w14:paraId="25CC4799"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Install weather stripping to eliminate gaps around garage doors.</w:t>
      </w:r>
    </w:p>
    <w:p w:rsidRPr="007D7F23" w:rsidR="00B22FFA" w:rsidP="007D7F23" w:rsidRDefault="00B22FFA" w14:paraId="28E388FB" w14:textId="66973DCA">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Repair broken windows and screen vents. </w:t>
      </w:r>
    </w:p>
    <w:p w:rsidRPr="002F329C" w:rsidR="007D7F23" w:rsidP="00B22FFA" w:rsidRDefault="00B22FFA" w14:paraId="7659107E" w14:textId="3C32487D">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Add a battery backup to automatic garage door openers to open it if the power is out.</w:t>
      </w:r>
    </w:p>
    <w:p w:rsidR="00F1509C" w:rsidP="00B22FFA" w:rsidRDefault="00F1509C" w14:paraId="7CAFDC6F" w14:textId="77777777">
      <w:pPr>
        <w:pStyle w:val="Titre2"/>
        <w:rPr>
          <w:rFonts w:ascii="Neue Haas Unica" w:hAnsi="Neue Haas Unica"/>
          <w:color w:val="auto"/>
        </w:rPr>
      </w:pPr>
    </w:p>
    <w:p w:rsidRPr="007D7F23" w:rsidR="00B22FFA" w:rsidP="00B22FFA" w:rsidRDefault="00B22FFA" w14:paraId="07882173" w14:textId="4FFB7477">
      <w:pPr>
        <w:pStyle w:val="Titre2"/>
        <w:rPr>
          <w:rFonts w:ascii="Neue Haas Unica" w:hAnsi="Neue Haas Unica"/>
          <w:color w:val="auto"/>
        </w:rPr>
      </w:pPr>
      <w:r w:rsidRPr="007D7F23">
        <w:rPr>
          <w:rFonts w:ascii="Neue Haas Unica" w:hAnsi="Neue Haas Unica"/>
          <w:color w:val="auto"/>
        </w:rPr>
        <w:t>Ensure driveways and access roads are passable</w:t>
      </w:r>
    </w:p>
    <w:p w:rsidRPr="007D7F23" w:rsidR="00B22FFA" w:rsidP="007D7F23" w:rsidRDefault="00B22FFA" w14:paraId="0C77FE2A"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Trim trees and shrubs overhanging access roads to allow emergency vehicles to pass.</w:t>
      </w:r>
    </w:p>
    <w:p w:rsidRPr="007D7F23" w:rsidR="00B22FFA" w:rsidP="007D7F23" w:rsidRDefault="00B22FFA" w14:paraId="725E4C60" w14:textId="65775FEA">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Maintain access roads with a minimum of 10 feet (3 </w:t>
      </w:r>
      <w:r w:rsidRPr="007D7F23" w:rsidR="007D7F23">
        <w:rPr>
          <w:rFonts w:ascii="Neue Haas Unica" w:hAnsi="Neue Haas Unica"/>
          <w:sz w:val="22"/>
          <w:szCs w:val="22"/>
          <w:lang w:val="en-CA"/>
        </w:rPr>
        <w:t>m</w:t>
      </w:r>
      <w:r w:rsidRPr="007D7F23">
        <w:rPr>
          <w:rFonts w:ascii="Neue Haas Unica" w:hAnsi="Neue Haas Unica"/>
          <w:sz w:val="22"/>
          <w:szCs w:val="22"/>
          <w:lang w:val="en-CA"/>
        </w:rPr>
        <w:t>) of clearance on either side, allowing for two-way traffic.</w:t>
      </w:r>
    </w:p>
    <w:p w:rsidRPr="007D7F23" w:rsidR="00B22FFA" w:rsidP="007D7F23" w:rsidRDefault="00B22FFA" w14:paraId="26A4E4C8"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Ensure that all gates open inward and are wide enough for emergency vehicles.</w:t>
      </w:r>
    </w:p>
    <w:p w:rsidRPr="007D7F23" w:rsidR="007D7F23" w:rsidP="00B22FFA" w:rsidRDefault="007D7F23" w14:paraId="559026D0" w14:textId="77777777">
      <w:pPr>
        <w:pStyle w:val="Titre2"/>
        <w:rPr>
          <w:rFonts w:ascii="Neue Haas Unica" w:hAnsi="Neue Haas Unica"/>
          <w:color w:val="auto"/>
        </w:rPr>
      </w:pPr>
    </w:p>
    <w:p w:rsidRPr="007D7F23" w:rsidR="00B22FFA" w:rsidP="00B22FFA" w:rsidRDefault="00B22FFA" w14:paraId="1EE98155" w14:textId="462A0860">
      <w:pPr>
        <w:pStyle w:val="Titre2"/>
        <w:rPr>
          <w:rFonts w:ascii="Neue Haas Unica" w:hAnsi="Neue Haas Unica"/>
          <w:color w:val="auto"/>
        </w:rPr>
      </w:pPr>
      <w:r w:rsidRPr="007D7F23">
        <w:rPr>
          <w:rFonts w:ascii="Neue Haas Unica" w:hAnsi="Neue Haas Unica"/>
          <w:color w:val="auto"/>
        </w:rPr>
        <w:t>Get involved with community efforts</w:t>
      </w:r>
    </w:p>
    <w:p w:rsidRPr="007D7F23" w:rsidR="00B22FFA" w:rsidP="007D7F23" w:rsidRDefault="00B22FFA" w14:paraId="7F1367F3" w14:textId="77777777">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 xml:space="preserve">Wildfires affect entire communities. Contact your local fire department to understand efforts in your area and get involved. </w:t>
      </w:r>
    </w:p>
    <w:p w:rsidR="0033143D" w:rsidP="007D7F23" w:rsidRDefault="00B22FFA" w14:paraId="0BBF1DC7" w14:textId="02F1573A">
      <w:pPr>
        <w:pStyle w:val="Lizbullet"/>
        <w:numPr>
          <w:ilvl w:val="0"/>
          <w:numId w:val="9"/>
        </w:numPr>
        <w:rPr>
          <w:rFonts w:ascii="Neue Haas Unica" w:hAnsi="Neue Haas Unica"/>
          <w:sz w:val="22"/>
          <w:szCs w:val="22"/>
          <w:lang w:val="en-CA"/>
        </w:rPr>
      </w:pPr>
      <w:r w:rsidRPr="007D7F23">
        <w:rPr>
          <w:rFonts w:ascii="Neue Haas Unica" w:hAnsi="Neue Haas Unica"/>
          <w:sz w:val="22"/>
          <w:szCs w:val="22"/>
          <w:lang w:val="en-CA"/>
        </w:rPr>
        <w:t>Work with neighbors to help them get started</w:t>
      </w:r>
      <w:r w:rsidR="00C75F77">
        <w:rPr>
          <w:rFonts w:ascii="Neue Haas Unica" w:hAnsi="Neue Haas Unica"/>
          <w:sz w:val="22"/>
          <w:szCs w:val="22"/>
          <w:lang w:val="en-CA"/>
        </w:rPr>
        <w:t xml:space="preserve"> creating defensible space on their property</w:t>
      </w:r>
      <w:r w:rsidRPr="007D7F23">
        <w:rPr>
          <w:rFonts w:ascii="Neue Haas Unica" w:hAnsi="Neue Haas Unica"/>
          <w:sz w:val="22"/>
          <w:szCs w:val="22"/>
          <w:lang w:val="en-CA"/>
        </w:rPr>
        <w:t xml:space="preserve">. </w:t>
      </w:r>
    </w:p>
    <w:p w:rsidRPr="006B3354" w:rsidR="0033143D" w:rsidRDefault="00C75F77" w14:paraId="61C583A9" w14:textId="67F1E426">
      <w:pPr>
        <w:pStyle w:val="Lizbullet"/>
        <w:numPr>
          <w:ilvl w:val="0"/>
          <w:numId w:val="9"/>
        </w:numPr>
        <w:rPr>
          <w:rFonts w:ascii="Neue Haas Unica" w:hAnsi="Neue Haas Unica" w:cs="Arial"/>
        </w:rPr>
      </w:pPr>
      <w:r w:rsidRPr="006B3354">
        <w:rPr>
          <w:rFonts w:ascii="Neue Haas Unica" w:hAnsi="Neue Haas Unica"/>
          <w:sz w:val="22"/>
          <w:szCs w:val="22"/>
          <w:lang w:val="en-CA"/>
        </w:rPr>
        <w:t xml:space="preserve">Share this </w:t>
      </w:r>
      <w:r w:rsidRPr="006B3354" w:rsidR="003D3F27">
        <w:rPr>
          <w:rFonts w:ascii="Neue Haas Unica" w:hAnsi="Neue Haas Unica"/>
          <w:sz w:val="22"/>
          <w:szCs w:val="22"/>
          <w:lang w:val="en-CA"/>
        </w:rPr>
        <w:t>checklist with personnel.</w:t>
      </w:r>
    </w:p>
    <w:sectPr w:rsidRPr="006B3354" w:rsidR="0033143D" w:rsidSect="00A86000">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0C5" w:rsidP="001B657E" w:rsidRDefault="00CC20C5" w14:paraId="0AF15741" w14:textId="77777777">
      <w:pPr>
        <w:spacing w:after="0" w:line="240" w:lineRule="auto"/>
      </w:pPr>
      <w:r>
        <w:separator/>
      </w:r>
    </w:p>
  </w:endnote>
  <w:endnote w:type="continuationSeparator" w:id="0">
    <w:p w:rsidR="00CC20C5" w:rsidP="001B657E" w:rsidRDefault="00CC20C5" w14:paraId="76003127" w14:textId="77777777">
      <w:pPr>
        <w:spacing w:after="0" w:line="240" w:lineRule="auto"/>
      </w:pPr>
      <w:r>
        <w:continuationSeparator/>
      </w:r>
    </w:p>
  </w:endnote>
  <w:endnote w:type="continuationNotice" w:id="1">
    <w:p w:rsidR="00CC20C5" w:rsidRDefault="00CC20C5" w14:paraId="143D77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ue Haas Unica">
    <w:altName w:val="Calibri"/>
    <w:charset w:val="00"/>
    <w:family w:val="swiss"/>
    <w:pitch w:val="variable"/>
    <w:sig w:usb0="A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60F52" w:rsidRDefault="00660F52" w14:paraId="4D29F1D9" w14:textId="17E3AED5">
    <w:pPr>
      <w:pStyle w:val="Pieddepage"/>
    </w:pPr>
    <w:r>
      <w:rPr>
        <w:noProof/>
      </w:rPr>
      <mc:AlternateContent>
        <mc:Choice Requires="wps">
          <w:drawing>
            <wp:anchor distT="0" distB="0" distL="0" distR="0" simplePos="0" relativeHeight="251658241" behindDoc="0" locked="0" layoutInCell="1" allowOverlap="1" wp14:anchorId="14B6E052" wp14:editId="5BE7D46F">
              <wp:simplePos x="635" y="635"/>
              <wp:positionH relativeFrom="page">
                <wp:align>left</wp:align>
              </wp:positionH>
              <wp:positionV relativeFrom="page">
                <wp:align>bottom</wp:align>
              </wp:positionV>
              <wp:extent cx="1130300" cy="342900"/>
              <wp:effectExtent l="0" t="0" r="12700" b="0"/>
              <wp:wrapNone/>
              <wp:docPr id="190259774" name="Text Box 5"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0300" cy="342900"/>
                      </a:xfrm>
                      <a:prstGeom prst="rect">
                        <a:avLst/>
                      </a:prstGeom>
                      <a:noFill/>
                      <a:ln>
                        <a:noFill/>
                      </a:ln>
                    </wps:spPr>
                    <wps:txbx>
                      <w:txbxContent>
                        <w:p w:rsidRPr="00660F52" w:rsidR="00660F52" w:rsidP="00660F52" w:rsidRDefault="00660F52" w14:paraId="41276AE7" w14:textId="203CE9F3">
                          <w:pPr>
                            <w:spacing w:after="0"/>
                            <w:rPr>
                              <w:rFonts w:ascii="Calibri" w:hAnsi="Calibri" w:eastAsia="Calibri" w:cs="Calibri"/>
                              <w:noProof/>
                              <w:color w:val="FF0000"/>
                              <w:sz w:val="20"/>
                              <w:szCs w:val="20"/>
                            </w:rPr>
                          </w:pPr>
                          <w:r w:rsidRPr="00660F52">
                            <w:rPr>
                              <w:rFonts w:ascii="Calibri" w:hAnsi="Calibri" w:eastAsia="Calibri" w:cs="Calibri"/>
                              <w:noProof/>
                              <w:color w:val="FF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90D1BC8">
            <v:shapetype id="_x0000_t202" coordsize="21600,21600" o:spt="202" path="m,l,21600r21600,l21600,xe" w14:anchorId="14B6E052">
              <v:stroke joinstyle="miter"/>
              <v:path gradientshapeok="t" o:connecttype="rect"/>
            </v:shapetype>
            <v:shape id="Text Box 5" style="position:absolute;margin-left:0;margin-top:0;width:89pt;height:27pt;z-index:251658241;visibility:visible;mso-wrap-style:none;mso-wrap-distance-left:0;mso-wrap-distance-top:0;mso-wrap-distance-right:0;mso-wrap-distance-bottom:0;mso-position-horizontal:left;mso-position-horizontal-relative:page;mso-position-vertical:bottom;mso-position-vertical-relative:page;v-text-anchor:bottom" alt="Internal - Intern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">
              <v:textbox style="mso-fit-shape-to-text:t" inset="20pt,0,0,15pt">
                <w:txbxContent>
                  <w:p w:rsidRPr="00660F52" w:rsidR="00660F52" w:rsidP="00660F52" w:rsidRDefault="00660F52" w14:paraId="622F9F52" w14:textId="203CE9F3">
                    <w:pPr>
                      <w:spacing w:after="0"/>
                      <w:rPr>
                        <w:rFonts w:ascii="Calibri" w:hAnsi="Calibri" w:eastAsia="Calibri" w:cs="Calibri"/>
                        <w:noProof/>
                        <w:color w:val="FF0000"/>
                        <w:sz w:val="20"/>
                        <w:szCs w:val="20"/>
                      </w:rPr>
                    </w:pPr>
                    <w:r w:rsidRPr="00660F52">
                      <w:rPr>
                        <w:rFonts w:ascii="Calibri" w:hAnsi="Calibri" w:eastAsia="Calibri" w:cs="Calibri"/>
                        <w:noProof/>
                        <w:color w:val="FF0000"/>
                        <w:sz w:val="20"/>
                        <w:szCs w:val="20"/>
                      </w:rPr>
                      <w:t>Internal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B553A8" w:rsidP="00B553A8" w:rsidRDefault="00921566" w14:paraId="4DB003E4" w14:textId="6326F547">
    <w:pPr>
      <w:pStyle w:val="Pieddepage"/>
      <w:rPr>
        <w:rFonts w:ascii="Arial" w:hAnsi="Arial" w:eastAsia="Times New Roman" w:cs="Times New Roman"/>
        <w:noProof/>
        <w:color w:val="808080" w:themeColor="background1" w:themeShade="80"/>
        <w:sz w:val="16"/>
        <w:szCs w:val="16"/>
        <w:shd w:val="clear" w:color="auto" w:fill="FFFFFF"/>
      </w:rPr>
    </w:pPr>
    <w:r>
      <w:rPr>
        <w:rFonts w:ascii="Arial" w:hAnsi="Arial" w:eastAsia="Times New Roman" w:cs="Times New Roman"/>
        <w:noProof/>
        <w:color w:val="808080" w:themeColor="background1" w:themeShade="80"/>
        <w:sz w:val="16"/>
        <w:szCs w:val="16"/>
        <w:shd w:val="clear" w:color="auto" w:fill="FFFFFF"/>
      </w:rPr>
      <w:drawing>
        <wp:inline distT="0" distB="0" distL="0" distR="0" wp14:anchorId="0849E5E9" wp14:editId="689C84D9">
          <wp:extent cx="1918616" cy="796992"/>
          <wp:effectExtent l="0" t="0" r="0" b="0"/>
          <wp:docPr id="1704949174" name="Picture 1704949174" descr="American Red Cross logo: a red cross in a white squa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49174" name="Picture 1704949174" descr="American Red Cross logo: a red cross in a white squar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Pr="00B46374" w:rsidR="00B553A8">
      <w:rPr>
        <w:rFonts w:ascii="Arial" w:hAnsi="Arial" w:eastAsia="Times New Roman" w:cs="Times New Roman"/>
        <w:noProof/>
        <w:color w:val="808080" w:themeColor="background1" w:themeShade="80"/>
        <w:sz w:val="16"/>
        <w:szCs w:val="16"/>
        <w:shd w:val="clear" w:color="auto" w:fill="FFFFFF"/>
      </w:rPr>
      <w:ptab w:alignment="center" w:relativeTo="margin" w:leader="none"/>
    </w:r>
    <w:r w:rsidRPr="00B46374" w:rsidR="00B553A8">
      <w:rPr>
        <w:rFonts w:ascii="Arial" w:hAnsi="Arial" w:eastAsia="Times New Roman" w:cs="Times New Roman"/>
        <w:noProof/>
        <w:color w:val="808080" w:themeColor="background1" w:themeShade="80"/>
        <w:sz w:val="16"/>
        <w:szCs w:val="16"/>
        <w:shd w:val="clear" w:color="auto" w:fill="FFFFFF"/>
      </w:rPr>
      <w:ptab w:alignment="right" w:relativeTo="margin" w:leader="none"/>
    </w:r>
    <w:r>
      <w:rPr>
        <w:rFonts w:ascii="Arial" w:hAnsi="Arial" w:eastAsia="Times New Roman" w:cs="Times New Roman"/>
        <w:noProof/>
        <w:color w:val="808080" w:themeColor="background1" w:themeShade="80"/>
        <w:sz w:val="16"/>
        <w:szCs w:val="16"/>
        <w:shd w:val="clear" w:color="auto" w:fill="FFFFFF"/>
      </w:rPr>
      <w:drawing>
        <wp:inline distT="0" distB="0" distL="0" distR="0" wp14:anchorId="0A5B1DC1" wp14:editId="4ADB37B1">
          <wp:extent cx="1940118" cy="793375"/>
          <wp:effectExtent l="0" t="0" r="3175" b="6985"/>
          <wp:docPr id="861023887" name="Picture 861023887" descr="Canadian Red Cross logo: a red cross in a white squa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23887" name="Picture 861023887" descr="Canadian Red Cross logo: a red cross in a white square">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rsidRPr="005D7025" w:rsidR="00B553A8" w:rsidP="00B553A8" w:rsidRDefault="00B553A8" w14:paraId="250577BE" w14:textId="77777777">
    <w:pPr>
      <w:pStyle w:val="Sansinterligne"/>
      <w:rPr>
        <w:rFonts w:eastAsia="Times New Roman" w:cs="Times New Roman"/>
        <w:sz w:val="16"/>
        <w:szCs w:val="16"/>
      </w:rPr>
    </w:pPr>
    <w:r w:rsidRPr="005D7025">
      <w:rPr>
        <w:rFonts w:eastAsia="Times New Roman" w:cs="Times New Roman"/>
        <w:sz w:val="16"/>
        <w:szCs w:val="16"/>
        <w:shd w:val="clear" w:color="auto" w:fill="FFFFFF"/>
      </w:rPr>
      <w:t>NOTE</w:t>
    </w:r>
    <w:r w:rsidRPr="005D7025">
      <w:rPr>
        <w:rFonts w:eastAsia="Times New Roman" w:cs="Times New Roman"/>
        <w:b/>
        <w:bCs/>
        <w:sz w:val="16"/>
        <w:szCs w:val="16"/>
        <w:bdr w:val="none" w:color="auto" w:sz="0" w:space="0" w:frame="1"/>
        <w:shd w:val="clear" w:color="auto" w:fill="FFFFFF"/>
      </w:rPr>
      <w:t>:</w:t>
    </w:r>
    <w:r w:rsidRPr="005D7025">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rsidR="00B553A8" w:rsidP="007D7F23" w:rsidRDefault="00B553A8" w14:paraId="525137AC" w14:textId="37AEEC97">
    <w:r w:rsidRPr="005D7025">
      <w:rPr>
        <w:rFonts w:ascii="Arial" w:hAnsi="Arial" w:cs="Arial"/>
        <w:sz w:val="16"/>
        <w:szCs w:val="16"/>
      </w:rPr>
      <w:br/>
    </w:r>
    <w:r w:rsidRPr="005D7025">
      <w:rPr>
        <w:rFonts w:ascii="Arial" w:hAnsi="Arial" w:cs="Arial"/>
        <w:sz w:val="16"/>
        <w:szCs w:val="16"/>
      </w:rPr>
      <w:t xml:space="preserve">Courtesy of The American Red Cross and The Canadian Red Cross. © 2023 The American National Red Cross and The Canadian Red Cross Society. All rights reserved. Adaptation by __________________________.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D953C5" w:rsidRDefault="00921566" w14:paraId="4AA5AB40" w14:textId="4974A81F">
    <w:pPr>
      <w:pStyle w:val="Pieddepage"/>
      <w:rPr>
        <w:rFonts w:ascii="Arial" w:hAnsi="Arial" w:eastAsia="Times New Roman" w:cs="Times New Roman"/>
        <w:noProof/>
        <w:color w:val="808080" w:themeColor="background1" w:themeShade="80"/>
        <w:sz w:val="16"/>
        <w:szCs w:val="16"/>
        <w:shd w:val="clear" w:color="auto" w:fill="FFFFFF"/>
      </w:rPr>
    </w:pPr>
    <w:r>
      <w:rPr>
        <w:rFonts w:ascii="Arial" w:hAnsi="Arial" w:eastAsia="Times New Roman" w:cs="Times New Roman"/>
        <w:noProof/>
        <w:color w:val="808080" w:themeColor="background1" w:themeShade="80"/>
        <w:sz w:val="16"/>
        <w:szCs w:val="16"/>
        <w:shd w:val="clear" w:color="auto" w:fill="FFFFFF"/>
      </w:rPr>
      <w:drawing>
        <wp:inline distT="0" distB="0" distL="0" distR="0" wp14:anchorId="2B1C81A2" wp14:editId="1B629471">
          <wp:extent cx="1918616" cy="796992"/>
          <wp:effectExtent l="0" t="0" r="0" b="0"/>
          <wp:docPr id="897204043" name="Picture 2" descr="American Red Cross logo: a red cross in a white squa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a red cross in a white squar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Pr="00B46374" w:rsidR="00B46374">
      <w:rPr>
        <w:rFonts w:ascii="Arial" w:hAnsi="Arial" w:eastAsia="Times New Roman" w:cs="Times New Roman"/>
        <w:noProof/>
        <w:color w:val="808080" w:themeColor="background1" w:themeShade="80"/>
        <w:sz w:val="16"/>
        <w:szCs w:val="16"/>
        <w:shd w:val="clear" w:color="auto" w:fill="FFFFFF"/>
      </w:rPr>
      <w:ptab w:alignment="center" w:relativeTo="margin" w:leader="none"/>
    </w:r>
    <w:r w:rsidRPr="00B46374" w:rsidR="00B46374">
      <w:rPr>
        <w:rFonts w:ascii="Arial" w:hAnsi="Arial" w:eastAsia="Times New Roman" w:cs="Times New Roman"/>
        <w:noProof/>
        <w:color w:val="808080" w:themeColor="background1" w:themeShade="80"/>
        <w:sz w:val="16"/>
        <w:szCs w:val="16"/>
        <w:shd w:val="clear" w:color="auto" w:fill="FFFFFF"/>
      </w:rPr>
      <w:ptab w:alignment="right" w:relativeTo="margin" w:leader="none"/>
    </w:r>
    <w:r>
      <w:rPr>
        <w:rFonts w:ascii="Arial" w:hAnsi="Arial" w:eastAsia="Times New Roman" w:cs="Times New Roman"/>
        <w:noProof/>
        <w:color w:val="808080" w:themeColor="background1" w:themeShade="80"/>
        <w:sz w:val="16"/>
        <w:szCs w:val="16"/>
        <w:shd w:val="clear" w:color="auto" w:fill="FFFFFF"/>
      </w:rPr>
      <w:drawing>
        <wp:inline distT="0" distB="0" distL="0" distR="0" wp14:anchorId="79E58973" wp14:editId="7CED48B4">
          <wp:extent cx="1940118" cy="793375"/>
          <wp:effectExtent l="0" t="0" r="3175" b="6985"/>
          <wp:docPr id="852894578" name="Picture 1" descr="Canadian Red Cross logo: a red cross in a white squa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a red cross in a white square">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rsidRPr="005D7025" w:rsidR="00B46374" w:rsidP="00B46374" w:rsidRDefault="00B46374" w14:paraId="2A1965D3" w14:textId="0B8CEC8E">
    <w:pPr>
      <w:pStyle w:val="Sansinterligne"/>
      <w:rPr>
        <w:rFonts w:eastAsia="Times New Roman" w:cs="Times New Roman"/>
        <w:sz w:val="16"/>
        <w:szCs w:val="16"/>
      </w:rPr>
    </w:pPr>
    <w:r w:rsidRPr="005D7025" w:rsidR="571E5C02">
      <w:rPr>
        <w:rFonts w:eastAsia="Times New Roman" w:cs="Times New Roman"/>
        <w:sz w:val="16"/>
        <w:szCs w:val="16"/>
        <w:shd w:val="clear" w:color="auto" w:fill="FFFFFF"/>
      </w:rPr>
      <w:t>NOTE</w:t>
    </w:r>
    <w:r w:rsidRPr="005D7025" w:rsidR="571E5C02">
      <w:rPr>
        <w:rFonts w:eastAsia="Times New Roman" w:cs="Times New Roman"/>
        <w:b w:val="1"/>
        <w:bCs w:val="1"/>
        <w:sz w:val="16"/>
        <w:szCs w:val="16"/>
        <w:bdr w:val="none" w:color="auto" w:sz="0" w:space="0" w:frame="1"/>
        <w:shd w:val="clear" w:color="auto" w:fill="FFFFFF"/>
      </w:rPr>
      <w:t>:</w:t>
    </w:r>
    <w:r w:rsidRPr="005D7025" w:rsidR="571E5C02">
      <w:rPr>
        <w:rFonts w:eastAsia="Times New Roman" w:cs="Times New Roman"/>
        <w:sz w:val="16"/>
        <w:szCs w:val="16"/>
        <w:shd w:val="clear" w:color="auto" w:fill="FFFFFF"/>
      </w:rPr>
      <w:t xml:space="preserve"> You are welcome to </w:t>
    </w:r>
    <w:r w:rsidRPr="005D7025" w:rsidR="571E5C02">
      <w:rPr>
        <w:rFonts w:eastAsia="Times New Roman" w:cs="Times New Roman"/>
        <w:sz w:val="16"/>
        <w:szCs w:val="16"/>
        <w:shd w:val="clear" w:color="auto" w:fill="FFFFFF"/>
      </w:rPr>
      <w:t>modify</w:t>
    </w:r>
    <w:r w:rsidRPr="005D7025" w:rsidR="571E5C02">
      <w:rPr>
        <w:rFonts w:eastAsia="Times New Roman" w:cs="Times New Roman"/>
        <w:sz w:val="16"/>
        <w:szCs w:val="16"/>
        <w:shd w:val="clear" w:color="auto" w:fill="FFFFFF"/>
      </w:rPr>
      <w:t xml:space="preserve">, copy, reproduce, republish, upload, post, </w:t>
    </w:r>
    <w:r w:rsidRPr="005D7025" w:rsidR="571E5C02">
      <w:rPr>
        <w:rFonts w:eastAsia="Times New Roman" w:cs="Times New Roman"/>
        <w:sz w:val="16"/>
        <w:szCs w:val="16"/>
        <w:shd w:val="clear" w:color="auto" w:fill="FFFFFF"/>
      </w:rPr>
      <w:t>transmit</w:t>
    </w:r>
    <w:r w:rsidRPr="005D7025" w:rsidR="571E5C02">
      <w:rPr>
        <w:rFonts w:eastAsia="Times New Roman" w:cs="Times New Roman"/>
        <w:sz w:val="16"/>
        <w:szCs w:val="16"/>
        <w:shd w:val="clear" w:color="auto" w:fill="FFFFFF"/>
      </w:rPr>
      <w:t xml:space="preserve"> or distribute materials found on the Ready Rating Resource Centre (www.readyrating.</w:t>
    </w:r>
    <w:r w:rsidRPr="005D7025" w:rsidR="571E5C02">
      <w:rPr>
        <w:rFonts w:eastAsia="Times New Roman" w:cs="Times New Roman"/>
        <w:sz w:val="16"/>
        <w:szCs w:val="16"/>
        <w:shd w:val="clear" w:color="auto" w:fill="FFFFFF"/>
      </w:rPr>
      <w:t>org</w:t>
    </w:r>
    <w:r w:rsidRPr="005D7025" w:rsidR="571E5C02">
      <w:rPr>
        <w:rFonts w:eastAsia="Times New Roman" w:cs="Times New Roman"/>
        <w:sz w:val="16"/>
        <w:szCs w:val="16"/>
        <w:shd w:val="clear" w:color="auto" w:fill="FFFFFF"/>
      </w:rPr>
      <w:t>) provided you include the following copyright notice on your use:</w:t>
    </w:r>
  </w:p>
  <w:p w:rsidR="00B46374" w:rsidP="0019326E" w:rsidRDefault="00B46374" w14:paraId="29D78F04" w14:textId="60978A5B">
    <w:r w:rsidRPr="005D7025">
      <w:rPr>
        <w:rFonts w:ascii="Arial" w:hAnsi="Arial" w:cs="Arial"/>
        <w:sz w:val="16"/>
        <w:szCs w:val="16"/>
      </w:rPr>
      <w:br/>
    </w:r>
    <w:r w:rsidRPr="005D7025">
      <w:rPr>
        <w:rFonts w:ascii="Arial" w:hAnsi="Arial" w:cs="Arial"/>
        <w:sz w:val="16"/>
        <w:szCs w:val="16"/>
      </w:rPr>
      <w:t xml:space="preserve">Courtesy of The American Red Cross and The Canadian Red Cross. © 2023 The American National Red Cross and The Canadian Red Cross Society. All rights reserved. Adaptation by 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0C5" w:rsidP="001B657E" w:rsidRDefault="00CC20C5" w14:paraId="6F70C924" w14:textId="77777777">
      <w:pPr>
        <w:spacing w:after="0" w:line="240" w:lineRule="auto"/>
      </w:pPr>
      <w:r>
        <w:separator/>
      </w:r>
    </w:p>
  </w:footnote>
  <w:footnote w:type="continuationSeparator" w:id="0">
    <w:p w:rsidR="00CC20C5" w:rsidP="001B657E" w:rsidRDefault="00CC20C5" w14:paraId="6502318F" w14:textId="77777777">
      <w:pPr>
        <w:spacing w:after="0" w:line="240" w:lineRule="auto"/>
      </w:pPr>
      <w:r>
        <w:continuationSeparator/>
      </w:r>
    </w:p>
  </w:footnote>
  <w:footnote w:type="continuationNotice" w:id="1">
    <w:p w:rsidR="00CC20C5" w:rsidRDefault="00CC20C5" w14:paraId="0BEB5A1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60F52" w:rsidRDefault="00660F52" w14:paraId="01716F0D" w14:textId="3CA98529">
    <w:pPr>
      <w:pStyle w:val="En-tte"/>
    </w:pPr>
    <w:r>
      <w:rPr>
        <w:noProof/>
      </w:rPr>
      <mc:AlternateContent>
        <mc:Choice Requires="wps">
          <w:drawing>
            <wp:anchor distT="0" distB="0" distL="0" distR="0" simplePos="0" relativeHeight="251658240" behindDoc="0" locked="0" layoutInCell="1" allowOverlap="1" wp14:anchorId="4E665068" wp14:editId="0E051029">
              <wp:simplePos x="635" y="635"/>
              <wp:positionH relativeFrom="page">
                <wp:align>left</wp:align>
              </wp:positionH>
              <wp:positionV relativeFrom="page">
                <wp:align>top</wp:align>
              </wp:positionV>
              <wp:extent cx="1130300" cy="342900"/>
              <wp:effectExtent l="0" t="0" r="12700" b="0"/>
              <wp:wrapNone/>
              <wp:docPr id="1470068502" name="Text Box 2"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0300" cy="342900"/>
                      </a:xfrm>
                      <a:prstGeom prst="rect">
                        <a:avLst/>
                      </a:prstGeom>
                      <a:noFill/>
                      <a:ln>
                        <a:noFill/>
                      </a:ln>
                    </wps:spPr>
                    <wps:txbx>
                      <w:txbxContent>
                        <w:p w:rsidRPr="00660F52" w:rsidR="00660F52" w:rsidP="00660F52" w:rsidRDefault="00660F52" w14:paraId="721A7C18" w14:textId="7D179D93">
                          <w:pPr>
                            <w:spacing w:after="0"/>
                            <w:rPr>
                              <w:rFonts w:ascii="Calibri" w:hAnsi="Calibri" w:eastAsia="Calibri" w:cs="Calibri"/>
                              <w:noProof/>
                              <w:color w:val="FF0000"/>
                              <w:sz w:val="20"/>
                              <w:szCs w:val="20"/>
                            </w:rPr>
                          </w:pPr>
                          <w:r w:rsidRPr="00660F52">
                            <w:rPr>
                              <w:rFonts w:ascii="Calibri" w:hAnsi="Calibri" w:eastAsia="Calibri" w:cs="Calibri"/>
                              <w:noProof/>
                              <w:color w:val="FF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41E75B70">
            <v:shapetype id="_x0000_t202" coordsize="21600,21600" o:spt="202" path="m,l,21600r21600,l21600,xe" w14:anchorId="4E665068">
              <v:stroke joinstyle="miter"/>
              <v:path gradientshapeok="t" o:connecttype="rect"/>
            </v:shapetype>
            <v:shape id="Text Box 2" style="position:absolute;margin-left:0;margin-top:0;width:89pt;height:27pt;z-index:251658240;visibility:visible;mso-wrap-style:none;mso-wrap-distance-left:0;mso-wrap-distance-top:0;mso-wrap-distance-right:0;mso-wrap-distance-bottom:0;mso-position-horizontal:left;mso-position-horizontal-relative:page;mso-position-vertical:top;mso-position-vertical-relative:page;v-text-anchor:top" alt="Internal - Intern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">
              <v:textbox style="mso-fit-shape-to-text:t" inset="20pt,15pt,0,0">
                <w:txbxContent>
                  <w:p w:rsidRPr="00660F52" w:rsidR="00660F52" w:rsidP="00660F52" w:rsidRDefault="00660F52" w14:paraId="7F6E767C" w14:textId="7D179D93">
                    <w:pPr>
                      <w:spacing w:after="0"/>
                      <w:rPr>
                        <w:rFonts w:ascii="Calibri" w:hAnsi="Calibri" w:eastAsia="Calibri" w:cs="Calibri"/>
                        <w:noProof/>
                        <w:color w:val="FF0000"/>
                        <w:sz w:val="20"/>
                        <w:szCs w:val="20"/>
                      </w:rPr>
                    </w:pPr>
                    <w:r w:rsidRPr="00660F52">
                      <w:rPr>
                        <w:rFonts w:ascii="Calibri" w:hAnsi="Calibri" w:eastAsia="Calibri" w:cs="Calibri"/>
                        <w:noProof/>
                        <w:color w:val="FF0000"/>
                        <w:sz w:val="20"/>
                        <w:szCs w:val="20"/>
                      </w:rPr>
                      <w:t>Internal - 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D7025" w:rsidR="005D7025" w:rsidP="005D7025" w:rsidRDefault="005D7025" w14:paraId="7D1F38F8" w14:textId="3623F334">
    <w:pPr>
      <w:spacing w:after="0"/>
      <w:rPr>
        <w:rFonts w:ascii="Arial" w:hAnsi="Arial" w:cs="Arial"/>
        <w:b/>
        <w:i/>
        <w:iCs/>
        <w:sz w:val="20"/>
        <w:szCs w:val="20"/>
        <w:lang w:val="en-US"/>
      </w:rPr>
    </w:pPr>
  </w:p>
  <w:p w:rsidRPr="005D7025" w:rsidR="001B657E" w:rsidP="005D7025" w:rsidRDefault="00A86000" w14:paraId="2ABACF46" w14:textId="5200A0A2">
    <w:pPr>
      <w:spacing w:after="0"/>
    </w:pPr>
    <w:r w:rsidRPr="005D7025">
      <w:rPr>
        <w:rFonts w:ascii="Arial" w:hAnsi="Arial" w:cs="Arial"/>
        <w:b/>
        <w:i/>
        <w:iCs/>
        <w:sz w:val="20"/>
        <w:szCs w:val="20"/>
        <w:lang w:val="en-US"/>
      </w:rPr>
      <w:t>For internal use only. Not for external distribution.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410BA2" w:rsidP="00FE22E0" w:rsidRDefault="00410BA2" w14:paraId="4754CFFB" w14:textId="03898132">
    <w:pPr>
      <w:spacing w:after="0"/>
      <w:jc w:val="center"/>
      <w:rPr>
        <w:rFonts w:ascii="Arial" w:hAnsi="Arial" w:cs="Arial"/>
        <w:b/>
        <w:bCs/>
        <w:color w:val="808080" w:themeColor="background1" w:themeShade="80"/>
        <w:sz w:val="52"/>
        <w:szCs w:val="52"/>
        <w:lang w:val="en-US"/>
      </w:rPr>
    </w:pPr>
    <w:bookmarkStart w:name="_Toc323221334" w:id="1"/>
    <w:r>
      <w:rPr>
        <w:noProof/>
      </w:rPr>
      <w:drawing>
        <wp:inline distT="0" distB="0" distL="0" distR="0" wp14:anchorId="07431334" wp14:editId="4D2E0FD7">
          <wp:extent cx="3181350" cy="691672"/>
          <wp:effectExtent l="0" t="0" r="0" b="0"/>
          <wp:docPr id="515420441" name="Picture 1" descr="Ready Rating program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descr="Ready Rating program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bookmarkEnd w:id="1"/>
  <w:p w:rsidRPr="005D7025" w:rsidR="00BE3616" w:rsidP="00B508FB" w:rsidRDefault="0019326E" w14:paraId="6B8ABAAE" w14:textId="2CA76B41">
    <w:pPr>
      <w:spacing w:after="0"/>
      <w:jc w:val="center"/>
      <w:rPr>
        <w:rFonts w:ascii="Arial" w:hAnsi="Arial" w:cs="Arial"/>
        <w:b/>
        <w:bCs/>
        <w:sz w:val="52"/>
        <w:szCs w:val="52"/>
        <w:lang w:val="en-US"/>
      </w:rPr>
    </w:pPr>
    <w:r>
      <w:rPr>
        <w:rFonts w:ascii="Arial" w:hAnsi="Arial" w:cs="Arial"/>
        <w:b/>
        <w:bCs/>
        <w:sz w:val="52"/>
        <w:szCs w:val="52"/>
        <w:lang w:val="en-US"/>
      </w:rPr>
      <w:t xml:space="preserve">Wildfire </w:t>
    </w:r>
    <w:r w:rsidR="0033143D">
      <w:rPr>
        <w:rFonts w:ascii="Arial" w:hAnsi="Arial" w:cs="Arial"/>
        <w:b/>
        <w:bCs/>
        <w:sz w:val="52"/>
        <w:szCs w:val="52"/>
        <w:lang w:val="en-US"/>
      </w:rPr>
      <w:t>Defensible Space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A4B"/>
    <w:multiLevelType w:val="multilevel"/>
    <w:tmpl w:val="36AE0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5E80CE9"/>
    <w:multiLevelType w:val="multilevel"/>
    <w:tmpl w:val="11C63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DA6DDA"/>
    <w:multiLevelType w:val="hybridMultilevel"/>
    <w:tmpl w:val="3A7E416E"/>
    <w:lvl w:ilvl="0" w:tplc="34D079FA">
      <w:start w:val="1"/>
      <w:numFmt w:val="bullet"/>
      <w:pStyle w:val="Lizbullet"/>
      <w:lvlText w:val=""/>
      <w:lvlJc w:val="left"/>
      <w:pPr>
        <w:ind w:left="720" w:hanging="360"/>
      </w:pPr>
      <w:rPr>
        <w:rFonts w:hint="default" w:ascii="Symbol" w:hAnsi="Symbol"/>
        <w:b w:val="0"/>
        <w:i w:val="0"/>
        <w:sz w:val="16"/>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C1F55DF"/>
    <w:multiLevelType w:val="multilevel"/>
    <w:tmpl w:val="0F360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5314D73"/>
    <w:multiLevelType w:val="hybridMultilevel"/>
    <w:tmpl w:val="E61C3F96"/>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5" w15:restartNumberingAfterBreak="0">
    <w:nsid w:val="38E744FB"/>
    <w:multiLevelType w:val="hybridMultilevel"/>
    <w:tmpl w:val="435EE104"/>
    <w:lvl w:ilvl="0" w:tplc="10090005">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6B0624E1"/>
    <w:multiLevelType w:val="multilevel"/>
    <w:tmpl w:val="000AD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665449B"/>
    <w:multiLevelType w:val="multilevel"/>
    <w:tmpl w:val="5DC6E7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A6F5A0C"/>
    <w:multiLevelType w:val="multilevel"/>
    <w:tmpl w:val="872C1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30944419">
    <w:abstractNumId w:val="1"/>
  </w:num>
  <w:num w:numId="2" w16cid:durableId="1661427008">
    <w:abstractNumId w:val="0"/>
  </w:num>
  <w:num w:numId="3" w16cid:durableId="1976447411">
    <w:abstractNumId w:val="3"/>
  </w:num>
  <w:num w:numId="4" w16cid:durableId="1656957834">
    <w:abstractNumId w:val="6"/>
  </w:num>
  <w:num w:numId="5" w16cid:durableId="2141222287">
    <w:abstractNumId w:val="7"/>
  </w:num>
  <w:num w:numId="6" w16cid:durableId="170335401">
    <w:abstractNumId w:val="8"/>
  </w:num>
  <w:num w:numId="7" w16cid:durableId="670329403">
    <w:abstractNumId w:val="5"/>
  </w:num>
  <w:num w:numId="8" w16cid:durableId="337075336">
    <w:abstractNumId w:val="2"/>
  </w:num>
  <w:num w:numId="9" w16cid:durableId="724068643">
    <w:abstractNumId w:val="4"/>
  </w:num>
  <w:num w:numId="10" w16cid:durableId="706956101">
    <w:abstractNumId w:val="2"/>
  </w:num>
  <w:num w:numId="11" w16cid:durableId="1384865752">
    <w:abstractNumId w:val="2"/>
  </w:num>
  <w:num w:numId="12" w16cid:durableId="1640305729">
    <w:abstractNumId w:val="2"/>
  </w:num>
  <w:num w:numId="13" w16cid:durableId="1604605894">
    <w:abstractNumId w:val="2"/>
  </w:num>
  <w:num w:numId="14" w16cid:durableId="1873685721">
    <w:abstractNumId w:val="2"/>
  </w:num>
  <w:num w:numId="15" w16cid:durableId="2141805895">
    <w:abstractNumId w:val="2"/>
  </w:num>
  <w:num w:numId="16" w16cid:durableId="1551385627">
    <w:abstractNumId w:val="2"/>
  </w:num>
  <w:num w:numId="17" w16cid:durableId="1996951355">
    <w:abstractNumId w:val="2"/>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05530"/>
    <w:rsid w:val="000123E0"/>
    <w:rsid w:val="00020211"/>
    <w:rsid w:val="0002052B"/>
    <w:rsid w:val="00021FD4"/>
    <w:rsid w:val="00030F2C"/>
    <w:rsid w:val="000342CB"/>
    <w:rsid w:val="00044344"/>
    <w:rsid w:val="00045D0C"/>
    <w:rsid w:val="0005398D"/>
    <w:rsid w:val="000552EB"/>
    <w:rsid w:val="00057545"/>
    <w:rsid w:val="00060D3C"/>
    <w:rsid w:val="000611F0"/>
    <w:rsid w:val="00067558"/>
    <w:rsid w:val="000716E0"/>
    <w:rsid w:val="00071862"/>
    <w:rsid w:val="0008278C"/>
    <w:rsid w:val="00084EEE"/>
    <w:rsid w:val="00090C04"/>
    <w:rsid w:val="00090DD4"/>
    <w:rsid w:val="00093BB0"/>
    <w:rsid w:val="00094D1A"/>
    <w:rsid w:val="0009692C"/>
    <w:rsid w:val="000A4908"/>
    <w:rsid w:val="000A64D1"/>
    <w:rsid w:val="000B14BA"/>
    <w:rsid w:val="000B4D41"/>
    <w:rsid w:val="000B505C"/>
    <w:rsid w:val="000B557F"/>
    <w:rsid w:val="000C31DB"/>
    <w:rsid w:val="000C33B8"/>
    <w:rsid w:val="000C5007"/>
    <w:rsid w:val="000C5E3F"/>
    <w:rsid w:val="000C7B48"/>
    <w:rsid w:val="000D0626"/>
    <w:rsid w:val="000D1667"/>
    <w:rsid w:val="000F144F"/>
    <w:rsid w:val="00101557"/>
    <w:rsid w:val="00112D8C"/>
    <w:rsid w:val="00114D60"/>
    <w:rsid w:val="00115756"/>
    <w:rsid w:val="00121111"/>
    <w:rsid w:val="00121C15"/>
    <w:rsid w:val="00125202"/>
    <w:rsid w:val="00125CB9"/>
    <w:rsid w:val="001326D9"/>
    <w:rsid w:val="00135C9B"/>
    <w:rsid w:val="001407E1"/>
    <w:rsid w:val="001509EA"/>
    <w:rsid w:val="00151FD3"/>
    <w:rsid w:val="001541A6"/>
    <w:rsid w:val="001626D5"/>
    <w:rsid w:val="0017573F"/>
    <w:rsid w:val="00175BAE"/>
    <w:rsid w:val="00176F27"/>
    <w:rsid w:val="0019326E"/>
    <w:rsid w:val="001A2735"/>
    <w:rsid w:val="001A4709"/>
    <w:rsid w:val="001B2695"/>
    <w:rsid w:val="001B4E48"/>
    <w:rsid w:val="001B4E72"/>
    <w:rsid w:val="001B657E"/>
    <w:rsid w:val="001C1C93"/>
    <w:rsid w:val="001C3B4F"/>
    <w:rsid w:val="001C70AC"/>
    <w:rsid w:val="001E181A"/>
    <w:rsid w:val="001E277D"/>
    <w:rsid w:val="001E2F0E"/>
    <w:rsid w:val="001E7AF4"/>
    <w:rsid w:val="001F2397"/>
    <w:rsid w:val="001F3F86"/>
    <w:rsid w:val="001F451C"/>
    <w:rsid w:val="001F5936"/>
    <w:rsid w:val="00203FC5"/>
    <w:rsid w:val="00207895"/>
    <w:rsid w:val="00210D3E"/>
    <w:rsid w:val="002123FC"/>
    <w:rsid w:val="00214A93"/>
    <w:rsid w:val="0021563C"/>
    <w:rsid w:val="00216C0E"/>
    <w:rsid w:val="00223CC3"/>
    <w:rsid w:val="00227E1A"/>
    <w:rsid w:val="00231C84"/>
    <w:rsid w:val="002329E4"/>
    <w:rsid w:val="00234057"/>
    <w:rsid w:val="00234800"/>
    <w:rsid w:val="00234F0B"/>
    <w:rsid w:val="00245D73"/>
    <w:rsid w:val="00246A12"/>
    <w:rsid w:val="00246BCE"/>
    <w:rsid w:val="002476BF"/>
    <w:rsid w:val="00250C81"/>
    <w:rsid w:val="00257DA0"/>
    <w:rsid w:val="002604B3"/>
    <w:rsid w:val="00263CCD"/>
    <w:rsid w:val="002656B9"/>
    <w:rsid w:val="0027029D"/>
    <w:rsid w:val="00270D45"/>
    <w:rsid w:val="002751C1"/>
    <w:rsid w:val="00285B57"/>
    <w:rsid w:val="0029574E"/>
    <w:rsid w:val="002B012B"/>
    <w:rsid w:val="002B44F5"/>
    <w:rsid w:val="002C174E"/>
    <w:rsid w:val="002C4A55"/>
    <w:rsid w:val="002C52CD"/>
    <w:rsid w:val="002D0939"/>
    <w:rsid w:val="002D171E"/>
    <w:rsid w:val="002D5067"/>
    <w:rsid w:val="002D6425"/>
    <w:rsid w:val="002E0086"/>
    <w:rsid w:val="002E2FEE"/>
    <w:rsid w:val="002F05FA"/>
    <w:rsid w:val="002F329C"/>
    <w:rsid w:val="002F5042"/>
    <w:rsid w:val="002F52CD"/>
    <w:rsid w:val="00304B7E"/>
    <w:rsid w:val="00306A9F"/>
    <w:rsid w:val="00310BCB"/>
    <w:rsid w:val="0031171F"/>
    <w:rsid w:val="00313E38"/>
    <w:rsid w:val="00315B07"/>
    <w:rsid w:val="00325B31"/>
    <w:rsid w:val="00326627"/>
    <w:rsid w:val="0033143D"/>
    <w:rsid w:val="00332192"/>
    <w:rsid w:val="0033537E"/>
    <w:rsid w:val="00335846"/>
    <w:rsid w:val="00340A17"/>
    <w:rsid w:val="003439D4"/>
    <w:rsid w:val="00344CAD"/>
    <w:rsid w:val="00355343"/>
    <w:rsid w:val="00357585"/>
    <w:rsid w:val="00360657"/>
    <w:rsid w:val="003650EF"/>
    <w:rsid w:val="003720AE"/>
    <w:rsid w:val="00372C99"/>
    <w:rsid w:val="0037780D"/>
    <w:rsid w:val="003802A6"/>
    <w:rsid w:val="00383867"/>
    <w:rsid w:val="0038715C"/>
    <w:rsid w:val="00395AF2"/>
    <w:rsid w:val="003A0998"/>
    <w:rsid w:val="003A26B1"/>
    <w:rsid w:val="003A3CB1"/>
    <w:rsid w:val="003A57FC"/>
    <w:rsid w:val="003A5B2D"/>
    <w:rsid w:val="003A5CD6"/>
    <w:rsid w:val="003A676F"/>
    <w:rsid w:val="003B1CCF"/>
    <w:rsid w:val="003B3D7E"/>
    <w:rsid w:val="003B5818"/>
    <w:rsid w:val="003C02CC"/>
    <w:rsid w:val="003C1296"/>
    <w:rsid w:val="003C313A"/>
    <w:rsid w:val="003C3CD4"/>
    <w:rsid w:val="003C6E85"/>
    <w:rsid w:val="003C7B0F"/>
    <w:rsid w:val="003D3F27"/>
    <w:rsid w:val="003D61BD"/>
    <w:rsid w:val="003E20E4"/>
    <w:rsid w:val="003F0274"/>
    <w:rsid w:val="003F242D"/>
    <w:rsid w:val="003F552C"/>
    <w:rsid w:val="0040036F"/>
    <w:rsid w:val="00401EE7"/>
    <w:rsid w:val="00404284"/>
    <w:rsid w:val="00405E1F"/>
    <w:rsid w:val="00406324"/>
    <w:rsid w:val="0040666F"/>
    <w:rsid w:val="00410BA2"/>
    <w:rsid w:val="004111CA"/>
    <w:rsid w:val="00420754"/>
    <w:rsid w:val="004227BA"/>
    <w:rsid w:val="004231CE"/>
    <w:rsid w:val="00431150"/>
    <w:rsid w:val="004316A1"/>
    <w:rsid w:val="00433DDB"/>
    <w:rsid w:val="004469D1"/>
    <w:rsid w:val="00450B48"/>
    <w:rsid w:val="00451488"/>
    <w:rsid w:val="004637E0"/>
    <w:rsid w:val="00473215"/>
    <w:rsid w:val="0047569E"/>
    <w:rsid w:val="00475DEC"/>
    <w:rsid w:val="004779D6"/>
    <w:rsid w:val="00481CEE"/>
    <w:rsid w:val="004822D7"/>
    <w:rsid w:val="004925EB"/>
    <w:rsid w:val="00494452"/>
    <w:rsid w:val="00494A5A"/>
    <w:rsid w:val="00495741"/>
    <w:rsid w:val="004967A8"/>
    <w:rsid w:val="00497295"/>
    <w:rsid w:val="004A40C3"/>
    <w:rsid w:val="004B4990"/>
    <w:rsid w:val="004B65BE"/>
    <w:rsid w:val="004C3F53"/>
    <w:rsid w:val="004C474E"/>
    <w:rsid w:val="004C7F56"/>
    <w:rsid w:val="004D5A90"/>
    <w:rsid w:val="004E0928"/>
    <w:rsid w:val="004E122D"/>
    <w:rsid w:val="004E520B"/>
    <w:rsid w:val="004F06F5"/>
    <w:rsid w:val="005058C2"/>
    <w:rsid w:val="00505E00"/>
    <w:rsid w:val="00511DE9"/>
    <w:rsid w:val="00512075"/>
    <w:rsid w:val="00514857"/>
    <w:rsid w:val="005241BE"/>
    <w:rsid w:val="00525F5C"/>
    <w:rsid w:val="00535D24"/>
    <w:rsid w:val="00540945"/>
    <w:rsid w:val="005420BC"/>
    <w:rsid w:val="005527F4"/>
    <w:rsid w:val="00554E65"/>
    <w:rsid w:val="00557B2B"/>
    <w:rsid w:val="005602AF"/>
    <w:rsid w:val="00564649"/>
    <w:rsid w:val="00570008"/>
    <w:rsid w:val="00571040"/>
    <w:rsid w:val="00575A07"/>
    <w:rsid w:val="00575A5D"/>
    <w:rsid w:val="00583BE0"/>
    <w:rsid w:val="00586035"/>
    <w:rsid w:val="00590749"/>
    <w:rsid w:val="00594C92"/>
    <w:rsid w:val="005A4E5E"/>
    <w:rsid w:val="005A6B42"/>
    <w:rsid w:val="005B06A5"/>
    <w:rsid w:val="005B3D96"/>
    <w:rsid w:val="005B48B1"/>
    <w:rsid w:val="005B6A4C"/>
    <w:rsid w:val="005C0230"/>
    <w:rsid w:val="005D5A2B"/>
    <w:rsid w:val="005D6867"/>
    <w:rsid w:val="005D7025"/>
    <w:rsid w:val="005E5244"/>
    <w:rsid w:val="005E66F2"/>
    <w:rsid w:val="005E6EAF"/>
    <w:rsid w:val="005F2467"/>
    <w:rsid w:val="005F3A8A"/>
    <w:rsid w:val="005F755D"/>
    <w:rsid w:val="00602913"/>
    <w:rsid w:val="006124B9"/>
    <w:rsid w:val="00612E3D"/>
    <w:rsid w:val="0061603D"/>
    <w:rsid w:val="00617A45"/>
    <w:rsid w:val="006201CA"/>
    <w:rsid w:val="00623C29"/>
    <w:rsid w:val="00631ADC"/>
    <w:rsid w:val="006324D6"/>
    <w:rsid w:val="00646D26"/>
    <w:rsid w:val="00647957"/>
    <w:rsid w:val="006500D4"/>
    <w:rsid w:val="00651E33"/>
    <w:rsid w:val="0065770D"/>
    <w:rsid w:val="006601B2"/>
    <w:rsid w:val="00660F52"/>
    <w:rsid w:val="006655DA"/>
    <w:rsid w:val="00665D4F"/>
    <w:rsid w:val="006758A8"/>
    <w:rsid w:val="006806A3"/>
    <w:rsid w:val="00694515"/>
    <w:rsid w:val="006A018F"/>
    <w:rsid w:val="006B3354"/>
    <w:rsid w:val="006B5085"/>
    <w:rsid w:val="006B569F"/>
    <w:rsid w:val="006B615B"/>
    <w:rsid w:val="006C2E09"/>
    <w:rsid w:val="006C3FEE"/>
    <w:rsid w:val="006C77E9"/>
    <w:rsid w:val="006D04A1"/>
    <w:rsid w:val="006D4447"/>
    <w:rsid w:val="006E058E"/>
    <w:rsid w:val="006E147B"/>
    <w:rsid w:val="006E2AFA"/>
    <w:rsid w:val="006E5557"/>
    <w:rsid w:val="006E6E69"/>
    <w:rsid w:val="006F3BB4"/>
    <w:rsid w:val="006F4EEE"/>
    <w:rsid w:val="006F5AE8"/>
    <w:rsid w:val="00704041"/>
    <w:rsid w:val="0070470E"/>
    <w:rsid w:val="00705056"/>
    <w:rsid w:val="007124D0"/>
    <w:rsid w:val="00715F7E"/>
    <w:rsid w:val="00716D10"/>
    <w:rsid w:val="00717976"/>
    <w:rsid w:val="00730325"/>
    <w:rsid w:val="007341F3"/>
    <w:rsid w:val="007361E7"/>
    <w:rsid w:val="007376EC"/>
    <w:rsid w:val="00742398"/>
    <w:rsid w:val="00745C61"/>
    <w:rsid w:val="0076061E"/>
    <w:rsid w:val="00763E67"/>
    <w:rsid w:val="0076446C"/>
    <w:rsid w:val="00771DBC"/>
    <w:rsid w:val="007756F7"/>
    <w:rsid w:val="0077573C"/>
    <w:rsid w:val="007822AC"/>
    <w:rsid w:val="00784682"/>
    <w:rsid w:val="00794DFD"/>
    <w:rsid w:val="007959E4"/>
    <w:rsid w:val="007A49E3"/>
    <w:rsid w:val="007C0D0B"/>
    <w:rsid w:val="007C22E6"/>
    <w:rsid w:val="007C381A"/>
    <w:rsid w:val="007C7181"/>
    <w:rsid w:val="007D16CC"/>
    <w:rsid w:val="007D4606"/>
    <w:rsid w:val="007D70A5"/>
    <w:rsid w:val="007D7F23"/>
    <w:rsid w:val="007F03A9"/>
    <w:rsid w:val="007F0CF5"/>
    <w:rsid w:val="007F1671"/>
    <w:rsid w:val="00800BD6"/>
    <w:rsid w:val="0080263D"/>
    <w:rsid w:val="00807C8E"/>
    <w:rsid w:val="00812BA0"/>
    <w:rsid w:val="00814E1B"/>
    <w:rsid w:val="00815A8F"/>
    <w:rsid w:val="008177F5"/>
    <w:rsid w:val="00817A3A"/>
    <w:rsid w:val="008213B3"/>
    <w:rsid w:val="00830D96"/>
    <w:rsid w:val="00831197"/>
    <w:rsid w:val="008326C6"/>
    <w:rsid w:val="008332E0"/>
    <w:rsid w:val="00840569"/>
    <w:rsid w:val="0084151F"/>
    <w:rsid w:val="00841B63"/>
    <w:rsid w:val="0084442C"/>
    <w:rsid w:val="00853281"/>
    <w:rsid w:val="00853BD8"/>
    <w:rsid w:val="00855DC5"/>
    <w:rsid w:val="0085606D"/>
    <w:rsid w:val="00857B0D"/>
    <w:rsid w:val="008664B3"/>
    <w:rsid w:val="0088152A"/>
    <w:rsid w:val="0088168C"/>
    <w:rsid w:val="008840FD"/>
    <w:rsid w:val="00886E95"/>
    <w:rsid w:val="008900B0"/>
    <w:rsid w:val="00891311"/>
    <w:rsid w:val="0089134E"/>
    <w:rsid w:val="00891F07"/>
    <w:rsid w:val="00892DA1"/>
    <w:rsid w:val="008A5877"/>
    <w:rsid w:val="008B0C9D"/>
    <w:rsid w:val="008B4DF9"/>
    <w:rsid w:val="008B646A"/>
    <w:rsid w:val="008C68B8"/>
    <w:rsid w:val="008D1F9F"/>
    <w:rsid w:val="008D4B53"/>
    <w:rsid w:val="008D5487"/>
    <w:rsid w:val="008E4B3D"/>
    <w:rsid w:val="008E6C35"/>
    <w:rsid w:val="008E7F59"/>
    <w:rsid w:val="008E7FB3"/>
    <w:rsid w:val="008F0191"/>
    <w:rsid w:val="008F05C0"/>
    <w:rsid w:val="008F3C8A"/>
    <w:rsid w:val="008F514A"/>
    <w:rsid w:val="008F5FAB"/>
    <w:rsid w:val="0090086E"/>
    <w:rsid w:val="009037E9"/>
    <w:rsid w:val="009041FC"/>
    <w:rsid w:val="00905C74"/>
    <w:rsid w:val="00911BD3"/>
    <w:rsid w:val="00912FCE"/>
    <w:rsid w:val="00915473"/>
    <w:rsid w:val="00915C01"/>
    <w:rsid w:val="0091660E"/>
    <w:rsid w:val="00920B88"/>
    <w:rsid w:val="00921566"/>
    <w:rsid w:val="0092376F"/>
    <w:rsid w:val="00923960"/>
    <w:rsid w:val="009245CC"/>
    <w:rsid w:val="0092746C"/>
    <w:rsid w:val="00937F6F"/>
    <w:rsid w:val="00943E5F"/>
    <w:rsid w:val="00943EBC"/>
    <w:rsid w:val="009500F8"/>
    <w:rsid w:val="009531B2"/>
    <w:rsid w:val="00957A48"/>
    <w:rsid w:val="00960218"/>
    <w:rsid w:val="009663FD"/>
    <w:rsid w:val="0096734B"/>
    <w:rsid w:val="00973362"/>
    <w:rsid w:val="009767A0"/>
    <w:rsid w:val="00982709"/>
    <w:rsid w:val="00982A3A"/>
    <w:rsid w:val="00984F37"/>
    <w:rsid w:val="009856D3"/>
    <w:rsid w:val="00985A3D"/>
    <w:rsid w:val="00985C34"/>
    <w:rsid w:val="0099232D"/>
    <w:rsid w:val="00992771"/>
    <w:rsid w:val="00992D06"/>
    <w:rsid w:val="009A0C9C"/>
    <w:rsid w:val="009A3A50"/>
    <w:rsid w:val="009A7AE8"/>
    <w:rsid w:val="009A7F78"/>
    <w:rsid w:val="009B40FB"/>
    <w:rsid w:val="009B6B6F"/>
    <w:rsid w:val="009C08AF"/>
    <w:rsid w:val="009C141A"/>
    <w:rsid w:val="009C516D"/>
    <w:rsid w:val="009C5263"/>
    <w:rsid w:val="009C628D"/>
    <w:rsid w:val="009C7948"/>
    <w:rsid w:val="009D0E81"/>
    <w:rsid w:val="009D363C"/>
    <w:rsid w:val="009D3EC7"/>
    <w:rsid w:val="009D4727"/>
    <w:rsid w:val="009E47E7"/>
    <w:rsid w:val="009F056F"/>
    <w:rsid w:val="00A02E58"/>
    <w:rsid w:val="00A06BE5"/>
    <w:rsid w:val="00A11B81"/>
    <w:rsid w:val="00A14BB1"/>
    <w:rsid w:val="00A23600"/>
    <w:rsid w:val="00A2531D"/>
    <w:rsid w:val="00A25A3A"/>
    <w:rsid w:val="00A302FD"/>
    <w:rsid w:val="00A31B63"/>
    <w:rsid w:val="00A31E87"/>
    <w:rsid w:val="00A35056"/>
    <w:rsid w:val="00A36AAC"/>
    <w:rsid w:val="00A55380"/>
    <w:rsid w:val="00A57C38"/>
    <w:rsid w:val="00A60B2C"/>
    <w:rsid w:val="00A61C5B"/>
    <w:rsid w:val="00A67417"/>
    <w:rsid w:val="00A7130D"/>
    <w:rsid w:val="00A71E39"/>
    <w:rsid w:val="00A72995"/>
    <w:rsid w:val="00A74686"/>
    <w:rsid w:val="00A759FD"/>
    <w:rsid w:val="00A76602"/>
    <w:rsid w:val="00A771FA"/>
    <w:rsid w:val="00A83B63"/>
    <w:rsid w:val="00A83FEE"/>
    <w:rsid w:val="00A86000"/>
    <w:rsid w:val="00A91ABF"/>
    <w:rsid w:val="00A926B5"/>
    <w:rsid w:val="00AA2594"/>
    <w:rsid w:val="00AA4AE4"/>
    <w:rsid w:val="00AA4B6C"/>
    <w:rsid w:val="00AA5CD0"/>
    <w:rsid w:val="00AB1FA0"/>
    <w:rsid w:val="00AC39BF"/>
    <w:rsid w:val="00AD42BB"/>
    <w:rsid w:val="00AE2293"/>
    <w:rsid w:val="00AE635A"/>
    <w:rsid w:val="00AF206E"/>
    <w:rsid w:val="00AF283D"/>
    <w:rsid w:val="00AF2B49"/>
    <w:rsid w:val="00AF5586"/>
    <w:rsid w:val="00B00F98"/>
    <w:rsid w:val="00B029CA"/>
    <w:rsid w:val="00B03EB6"/>
    <w:rsid w:val="00B066B4"/>
    <w:rsid w:val="00B119E1"/>
    <w:rsid w:val="00B22DEC"/>
    <w:rsid w:val="00B22FFA"/>
    <w:rsid w:val="00B234D3"/>
    <w:rsid w:val="00B23C49"/>
    <w:rsid w:val="00B276B6"/>
    <w:rsid w:val="00B320D8"/>
    <w:rsid w:val="00B33E0B"/>
    <w:rsid w:val="00B4009B"/>
    <w:rsid w:val="00B44411"/>
    <w:rsid w:val="00B46374"/>
    <w:rsid w:val="00B508FB"/>
    <w:rsid w:val="00B553A8"/>
    <w:rsid w:val="00B55B69"/>
    <w:rsid w:val="00B6486C"/>
    <w:rsid w:val="00B662AD"/>
    <w:rsid w:val="00B81836"/>
    <w:rsid w:val="00B82F1B"/>
    <w:rsid w:val="00B901A7"/>
    <w:rsid w:val="00B96F6B"/>
    <w:rsid w:val="00BA0AC2"/>
    <w:rsid w:val="00BA32E2"/>
    <w:rsid w:val="00BA3AB6"/>
    <w:rsid w:val="00BA513E"/>
    <w:rsid w:val="00BA5C1C"/>
    <w:rsid w:val="00BB3083"/>
    <w:rsid w:val="00BC2694"/>
    <w:rsid w:val="00BC38BC"/>
    <w:rsid w:val="00BD06ED"/>
    <w:rsid w:val="00BD0BA7"/>
    <w:rsid w:val="00BD1BBA"/>
    <w:rsid w:val="00BD5679"/>
    <w:rsid w:val="00BD6566"/>
    <w:rsid w:val="00BD6FAA"/>
    <w:rsid w:val="00BE3616"/>
    <w:rsid w:val="00BF362D"/>
    <w:rsid w:val="00C0240A"/>
    <w:rsid w:val="00C06166"/>
    <w:rsid w:val="00C06862"/>
    <w:rsid w:val="00C07C62"/>
    <w:rsid w:val="00C14D52"/>
    <w:rsid w:val="00C178CB"/>
    <w:rsid w:val="00C2453B"/>
    <w:rsid w:val="00C307E5"/>
    <w:rsid w:val="00C34DD6"/>
    <w:rsid w:val="00C404CB"/>
    <w:rsid w:val="00C42615"/>
    <w:rsid w:val="00C42729"/>
    <w:rsid w:val="00C522C8"/>
    <w:rsid w:val="00C52B69"/>
    <w:rsid w:val="00C63C74"/>
    <w:rsid w:val="00C754DB"/>
    <w:rsid w:val="00C75F77"/>
    <w:rsid w:val="00C760C3"/>
    <w:rsid w:val="00C80D4F"/>
    <w:rsid w:val="00C872D6"/>
    <w:rsid w:val="00C9250D"/>
    <w:rsid w:val="00CB46E7"/>
    <w:rsid w:val="00CB4BFE"/>
    <w:rsid w:val="00CC045E"/>
    <w:rsid w:val="00CC20C5"/>
    <w:rsid w:val="00CC403B"/>
    <w:rsid w:val="00CC696A"/>
    <w:rsid w:val="00CD164D"/>
    <w:rsid w:val="00CD6804"/>
    <w:rsid w:val="00CD6B8A"/>
    <w:rsid w:val="00CF0D76"/>
    <w:rsid w:val="00CF1998"/>
    <w:rsid w:val="00CF4D7A"/>
    <w:rsid w:val="00CF527B"/>
    <w:rsid w:val="00CF5E8A"/>
    <w:rsid w:val="00CFEC40"/>
    <w:rsid w:val="00D00D2B"/>
    <w:rsid w:val="00D05393"/>
    <w:rsid w:val="00D06D44"/>
    <w:rsid w:val="00D0705E"/>
    <w:rsid w:val="00D0749A"/>
    <w:rsid w:val="00D15EFA"/>
    <w:rsid w:val="00D16BAD"/>
    <w:rsid w:val="00D2343D"/>
    <w:rsid w:val="00D33177"/>
    <w:rsid w:val="00D346E9"/>
    <w:rsid w:val="00D407BB"/>
    <w:rsid w:val="00D42505"/>
    <w:rsid w:val="00D456D1"/>
    <w:rsid w:val="00D45D80"/>
    <w:rsid w:val="00D46529"/>
    <w:rsid w:val="00D477F3"/>
    <w:rsid w:val="00D47F38"/>
    <w:rsid w:val="00D51D61"/>
    <w:rsid w:val="00D531E2"/>
    <w:rsid w:val="00D55CFC"/>
    <w:rsid w:val="00D73243"/>
    <w:rsid w:val="00D77374"/>
    <w:rsid w:val="00D8581E"/>
    <w:rsid w:val="00D85B23"/>
    <w:rsid w:val="00D85DFB"/>
    <w:rsid w:val="00D90063"/>
    <w:rsid w:val="00D907B5"/>
    <w:rsid w:val="00D92921"/>
    <w:rsid w:val="00D953C5"/>
    <w:rsid w:val="00D96465"/>
    <w:rsid w:val="00DA2A32"/>
    <w:rsid w:val="00DA4105"/>
    <w:rsid w:val="00DA6CA4"/>
    <w:rsid w:val="00DB37B1"/>
    <w:rsid w:val="00DB3A45"/>
    <w:rsid w:val="00DB4A50"/>
    <w:rsid w:val="00DB77D9"/>
    <w:rsid w:val="00DC0271"/>
    <w:rsid w:val="00DC0B49"/>
    <w:rsid w:val="00DC0DA0"/>
    <w:rsid w:val="00DD62CC"/>
    <w:rsid w:val="00DE2AC8"/>
    <w:rsid w:val="00DE5EA7"/>
    <w:rsid w:val="00DF0547"/>
    <w:rsid w:val="00E13BBE"/>
    <w:rsid w:val="00E13CA7"/>
    <w:rsid w:val="00E13E42"/>
    <w:rsid w:val="00E205D9"/>
    <w:rsid w:val="00E226D4"/>
    <w:rsid w:val="00E23E01"/>
    <w:rsid w:val="00E246AB"/>
    <w:rsid w:val="00E268A8"/>
    <w:rsid w:val="00E26A91"/>
    <w:rsid w:val="00E26CA8"/>
    <w:rsid w:val="00E33882"/>
    <w:rsid w:val="00E34647"/>
    <w:rsid w:val="00E35C3A"/>
    <w:rsid w:val="00E3680A"/>
    <w:rsid w:val="00E46187"/>
    <w:rsid w:val="00E464B1"/>
    <w:rsid w:val="00E54543"/>
    <w:rsid w:val="00E55C8E"/>
    <w:rsid w:val="00E620D6"/>
    <w:rsid w:val="00E64625"/>
    <w:rsid w:val="00E74E75"/>
    <w:rsid w:val="00E76B28"/>
    <w:rsid w:val="00E97FDC"/>
    <w:rsid w:val="00EA417B"/>
    <w:rsid w:val="00EB5B3D"/>
    <w:rsid w:val="00EB7A57"/>
    <w:rsid w:val="00EC4FF4"/>
    <w:rsid w:val="00EC7869"/>
    <w:rsid w:val="00ED2443"/>
    <w:rsid w:val="00EE2C38"/>
    <w:rsid w:val="00EE5794"/>
    <w:rsid w:val="00EE7275"/>
    <w:rsid w:val="00F015AB"/>
    <w:rsid w:val="00F052CE"/>
    <w:rsid w:val="00F1509C"/>
    <w:rsid w:val="00F16F21"/>
    <w:rsid w:val="00F20C4A"/>
    <w:rsid w:val="00F213A8"/>
    <w:rsid w:val="00F32187"/>
    <w:rsid w:val="00F326E4"/>
    <w:rsid w:val="00F34B03"/>
    <w:rsid w:val="00F35B05"/>
    <w:rsid w:val="00F4037D"/>
    <w:rsid w:val="00F41E17"/>
    <w:rsid w:val="00F42B24"/>
    <w:rsid w:val="00F43533"/>
    <w:rsid w:val="00F4459F"/>
    <w:rsid w:val="00F50DB0"/>
    <w:rsid w:val="00F530FA"/>
    <w:rsid w:val="00F53153"/>
    <w:rsid w:val="00F67CCD"/>
    <w:rsid w:val="00F72AA8"/>
    <w:rsid w:val="00F73C10"/>
    <w:rsid w:val="00F906D4"/>
    <w:rsid w:val="00F91397"/>
    <w:rsid w:val="00F91E0B"/>
    <w:rsid w:val="00F92289"/>
    <w:rsid w:val="00F9379C"/>
    <w:rsid w:val="00F9711F"/>
    <w:rsid w:val="00F97F61"/>
    <w:rsid w:val="00FA1B47"/>
    <w:rsid w:val="00FA4926"/>
    <w:rsid w:val="00FA5B70"/>
    <w:rsid w:val="00FB63DB"/>
    <w:rsid w:val="00FB6456"/>
    <w:rsid w:val="00FC332F"/>
    <w:rsid w:val="00FC6B0E"/>
    <w:rsid w:val="00FD150B"/>
    <w:rsid w:val="00FD1DB8"/>
    <w:rsid w:val="00FD6AC9"/>
    <w:rsid w:val="00FD75CC"/>
    <w:rsid w:val="00FE22E0"/>
    <w:rsid w:val="00FE3394"/>
    <w:rsid w:val="00FE538E"/>
    <w:rsid w:val="011768B4"/>
    <w:rsid w:val="0189A310"/>
    <w:rsid w:val="034D2FA8"/>
    <w:rsid w:val="03E3AE73"/>
    <w:rsid w:val="048A59FC"/>
    <w:rsid w:val="071ED5F7"/>
    <w:rsid w:val="0A343806"/>
    <w:rsid w:val="0AB8CB6C"/>
    <w:rsid w:val="0BAE811B"/>
    <w:rsid w:val="0C2CD945"/>
    <w:rsid w:val="0C554D76"/>
    <w:rsid w:val="0D71458E"/>
    <w:rsid w:val="0DC08601"/>
    <w:rsid w:val="0E104FE1"/>
    <w:rsid w:val="0E13A9E6"/>
    <w:rsid w:val="0E7CAA98"/>
    <w:rsid w:val="0EA7F8ED"/>
    <w:rsid w:val="0EBF1A00"/>
    <w:rsid w:val="0EE21908"/>
    <w:rsid w:val="10BC816F"/>
    <w:rsid w:val="10E8DC65"/>
    <w:rsid w:val="1113DFCF"/>
    <w:rsid w:val="130260C9"/>
    <w:rsid w:val="13499D86"/>
    <w:rsid w:val="143DB676"/>
    <w:rsid w:val="14F60EC3"/>
    <w:rsid w:val="16175CC5"/>
    <w:rsid w:val="175BE0F5"/>
    <w:rsid w:val="17DB1FC1"/>
    <w:rsid w:val="1A0AAA22"/>
    <w:rsid w:val="1A480B30"/>
    <w:rsid w:val="1BE4502B"/>
    <w:rsid w:val="1BEC3547"/>
    <w:rsid w:val="1C924E40"/>
    <w:rsid w:val="1D554BE2"/>
    <w:rsid w:val="1E26485D"/>
    <w:rsid w:val="1E6BCE13"/>
    <w:rsid w:val="1F7FB8D8"/>
    <w:rsid w:val="21F71DA6"/>
    <w:rsid w:val="22E09A68"/>
    <w:rsid w:val="23718725"/>
    <w:rsid w:val="24CFFA8D"/>
    <w:rsid w:val="26649C7B"/>
    <w:rsid w:val="26700237"/>
    <w:rsid w:val="27325C73"/>
    <w:rsid w:val="286562CC"/>
    <w:rsid w:val="28F785C4"/>
    <w:rsid w:val="2A070330"/>
    <w:rsid w:val="2D0622B0"/>
    <w:rsid w:val="2F4DF48E"/>
    <w:rsid w:val="30E98B1A"/>
    <w:rsid w:val="323484B4"/>
    <w:rsid w:val="33CCFFAD"/>
    <w:rsid w:val="341B901A"/>
    <w:rsid w:val="34CAE5B5"/>
    <w:rsid w:val="3549411C"/>
    <w:rsid w:val="35540BE7"/>
    <w:rsid w:val="35AD3FB0"/>
    <w:rsid w:val="39C28DB5"/>
    <w:rsid w:val="39D57A96"/>
    <w:rsid w:val="3B592C64"/>
    <w:rsid w:val="3B80B138"/>
    <w:rsid w:val="3C5338C0"/>
    <w:rsid w:val="3D831F31"/>
    <w:rsid w:val="3E2C4EF6"/>
    <w:rsid w:val="3F5B89D5"/>
    <w:rsid w:val="40301651"/>
    <w:rsid w:val="406B7D20"/>
    <w:rsid w:val="4136143C"/>
    <w:rsid w:val="45EF5276"/>
    <w:rsid w:val="46776F6A"/>
    <w:rsid w:val="46DB4FEF"/>
    <w:rsid w:val="46F8258A"/>
    <w:rsid w:val="48F266F2"/>
    <w:rsid w:val="494269BD"/>
    <w:rsid w:val="4959F32A"/>
    <w:rsid w:val="4A19C4C9"/>
    <w:rsid w:val="4A4F8C7F"/>
    <w:rsid w:val="4D232224"/>
    <w:rsid w:val="53B88B0A"/>
    <w:rsid w:val="54CD2399"/>
    <w:rsid w:val="54FF8FFE"/>
    <w:rsid w:val="56F740A2"/>
    <w:rsid w:val="571E5C02"/>
    <w:rsid w:val="573F21AD"/>
    <w:rsid w:val="5995D390"/>
    <w:rsid w:val="5A817A84"/>
    <w:rsid w:val="5C01C551"/>
    <w:rsid w:val="5CC7C70B"/>
    <w:rsid w:val="5D460CF5"/>
    <w:rsid w:val="5DD1C8E4"/>
    <w:rsid w:val="5E1728F0"/>
    <w:rsid w:val="5E223EFB"/>
    <w:rsid w:val="5FD3F31D"/>
    <w:rsid w:val="60BF7436"/>
    <w:rsid w:val="621E0B76"/>
    <w:rsid w:val="635D3C5D"/>
    <w:rsid w:val="63BD4F18"/>
    <w:rsid w:val="646A4E77"/>
    <w:rsid w:val="65C53A22"/>
    <w:rsid w:val="69CED0AF"/>
    <w:rsid w:val="6A14CCA6"/>
    <w:rsid w:val="6A6CBFB1"/>
    <w:rsid w:val="6BB9A5E6"/>
    <w:rsid w:val="6C7006A3"/>
    <w:rsid w:val="6CCB9588"/>
    <w:rsid w:val="6E57991C"/>
    <w:rsid w:val="7023B87F"/>
    <w:rsid w:val="71F3E14F"/>
    <w:rsid w:val="728BF68E"/>
    <w:rsid w:val="72B9D880"/>
    <w:rsid w:val="73DFC3B1"/>
    <w:rsid w:val="7427C6EF"/>
    <w:rsid w:val="74FBF0A4"/>
    <w:rsid w:val="75BFF107"/>
    <w:rsid w:val="76739244"/>
    <w:rsid w:val="76769E5E"/>
    <w:rsid w:val="7A14EE40"/>
    <w:rsid w:val="7B893595"/>
    <w:rsid w:val="7C1CD66B"/>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29670"/>
  <w15:chartTrackingRefBased/>
  <w15:docId w15:val="{F370A8B6-3636-4937-8837-B0F1EDE059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Sansinterligne"/>
    <w:next w:val="Sansinterligne"/>
    <w:link w:val="Titre1Car"/>
    <w:uiPriority w:val="9"/>
    <w:qFormat/>
    <w:rsid w:val="001B657E"/>
    <w:pPr>
      <w:outlineLvl w:val="0"/>
    </w:pPr>
    <w:rPr>
      <w:rFonts w:cs="Arial"/>
      <w:b/>
      <w:bCs/>
      <w:caps/>
      <w:u w:val="single"/>
    </w:rPr>
  </w:style>
  <w:style w:type="paragraph" w:styleId="Titre2">
    <w:name w:val="heading 2"/>
    <w:basedOn w:val="Sansinterligne"/>
    <w:next w:val="Sansinterligne"/>
    <w:link w:val="Titre2Car"/>
    <w:uiPriority w:val="9"/>
    <w:unhideWhenUsed/>
    <w:qFormat/>
    <w:rsid w:val="001B657E"/>
    <w:pPr>
      <w:outlineLvl w:val="1"/>
    </w:pPr>
    <w:rPr>
      <w:b/>
      <w:bCs/>
      <w:color w:val="FF0000"/>
    </w:rPr>
  </w:style>
  <w:style w:type="paragraph" w:styleId="Titre3">
    <w:name w:val="heading 3"/>
    <w:basedOn w:val="Sansinterligne"/>
    <w:next w:val="Sansinterligne"/>
    <w:link w:val="Titre3Car"/>
    <w:uiPriority w:val="9"/>
    <w:unhideWhenUsed/>
    <w:qFormat/>
    <w:rsid w:val="00BC38BC"/>
    <w:pPr>
      <w:outlineLvl w:val="2"/>
    </w:pPr>
    <w:rPr>
      <w:b/>
      <w:bC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Sansinterligne">
    <w:name w:val="No Spacing"/>
    <w:uiPriority w:val="1"/>
    <w:qFormat/>
    <w:rsid w:val="001B657E"/>
    <w:pPr>
      <w:spacing w:after="0" w:line="240" w:lineRule="auto"/>
    </w:pPr>
    <w:rPr>
      <w:rFonts w:ascii="Arial" w:hAnsi="Arial"/>
    </w:rPr>
  </w:style>
  <w:style w:type="paragraph" w:styleId="En-tte">
    <w:name w:val="header"/>
    <w:basedOn w:val="Normal"/>
    <w:link w:val="En-tteCar"/>
    <w:uiPriority w:val="99"/>
    <w:unhideWhenUsed/>
    <w:rsid w:val="001B657E"/>
    <w:pPr>
      <w:tabs>
        <w:tab w:val="center" w:pos="4680"/>
        <w:tab w:val="right" w:pos="9360"/>
      </w:tabs>
      <w:spacing w:after="0" w:line="240" w:lineRule="auto"/>
    </w:pPr>
  </w:style>
  <w:style w:type="character" w:styleId="En-tteCar" w:customStyle="1">
    <w:name w:val="En-tête Car"/>
    <w:basedOn w:val="Policepardfaut"/>
    <w:link w:val="En-tte"/>
    <w:uiPriority w:val="99"/>
    <w:rsid w:val="001B657E"/>
  </w:style>
  <w:style w:type="paragraph" w:styleId="Pieddepage">
    <w:name w:val="footer"/>
    <w:basedOn w:val="Normal"/>
    <w:link w:val="PieddepageCar"/>
    <w:uiPriority w:val="99"/>
    <w:unhideWhenUsed/>
    <w:rsid w:val="001B657E"/>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1B657E"/>
  </w:style>
  <w:style w:type="paragraph" w:styleId="Titre">
    <w:name w:val="Title"/>
    <w:basedOn w:val="Sansinterligne"/>
    <w:next w:val="Titre1"/>
    <w:link w:val="TitreCar"/>
    <w:uiPriority w:val="10"/>
    <w:qFormat/>
    <w:rsid w:val="001B657E"/>
    <w:rPr>
      <w:rFonts w:cs="Arial" w:eastAsiaTheme="minorEastAsia"/>
      <w:b/>
      <w:bCs/>
      <w:color w:val="FF0000"/>
      <w:sz w:val="28"/>
      <w:szCs w:val="28"/>
    </w:rPr>
  </w:style>
  <w:style w:type="character" w:styleId="TitreCar" w:customStyle="1">
    <w:name w:val="Titre Car"/>
    <w:basedOn w:val="Policepardfaut"/>
    <w:link w:val="Titre"/>
    <w:uiPriority w:val="10"/>
    <w:rsid w:val="001B657E"/>
    <w:rPr>
      <w:rFonts w:ascii="Arial" w:hAnsi="Arial" w:cs="Arial" w:eastAsiaTheme="minorEastAsia"/>
      <w:b/>
      <w:bCs/>
      <w:color w:val="FF0000"/>
      <w:sz w:val="28"/>
      <w:szCs w:val="28"/>
    </w:rPr>
  </w:style>
  <w:style w:type="character" w:styleId="Titre2Car" w:customStyle="1">
    <w:name w:val="Titre 2 Car"/>
    <w:basedOn w:val="Policepardfaut"/>
    <w:link w:val="Titre2"/>
    <w:uiPriority w:val="9"/>
    <w:rsid w:val="001B657E"/>
    <w:rPr>
      <w:rFonts w:ascii="Arial" w:hAnsi="Arial"/>
      <w:b/>
      <w:bCs/>
      <w:color w:val="FF0000"/>
    </w:rPr>
  </w:style>
  <w:style w:type="character" w:styleId="Titre1Car" w:customStyle="1">
    <w:name w:val="Titre 1 Car"/>
    <w:basedOn w:val="Policepardfaut"/>
    <w:link w:val="Titre1"/>
    <w:uiPriority w:val="9"/>
    <w:rsid w:val="001B657E"/>
    <w:rPr>
      <w:rFonts w:ascii="Arial" w:hAnsi="Arial" w:cs="Arial"/>
      <w:b/>
      <w:bCs/>
      <w:caps/>
      <w:u w:val="single"/>
    </w:rPr>
  </w:style>
  <w:style w:type="character" w:styleId="Titre3Car" w:customStyle="1">
    <w:name w:val="Titre 3 Car"/>
    <w:basedOn w:val="Policepardfaut"/>
    <w:link w:val="Titre3"/>
    <w:uiPriority w:val="9"/>
    <w:rsid w:val="00BC38BC"/>
    <w:rPr>
      <w:rFonts w:ascii="Arial" w:hAnsi="Arial"/>
      <w:b/>
      <w:bCs/>
    </w:rPr>
  </w:style>
  <w:style w:type="paragraph" w:styleId="Default" w:customStyle="1">
    <w:name w:val="Default"/>
    <w:rsid w:val="00FD6AC9"/>
    <w:pPr>
      <w:autoSpaceDE w:val="0"/>
      <w:autoSpaceDN w:val="0"/>
      <w:adjustRightInd w:val="0"/>
      <w:spacing w:after="0" w:line="240" w:lineRule="auto"/>
    </w:pPr>
    <w:rPr>
      <w:rFonts w:ascii="Cambria" w:hAnsi="Cambria" w:cs="Cambria" w:eastAsiaTheme="minorEastAsia"/>
      <w:color w:val="000000"/>
      <w:sz w:val="24"/>
      <w:szCs w:val="24"/>
      <w:lang w:eastAsia="zh-CN"/>
    </w:rPr>
  </w:style>
  <w:style w:type="paragraph" w:styleId="Paragraphedeliste">
    <w:name w:val="List Paragraph"/>
    <w:aliases w:val="Foreword,List Paragraph1,Paragraphe de liste1"/>
    <w:basedOn w:val="Normal"/>
    <w:link w:val="ParagraphedelisteCar"/>
    <w:uiPriority w:val="34"/>
    <w:qFormat/>
    <w:rsid w:val="00FD6AC9"/>
    <w:pPr>
      <w:spacing w:after="260" w:line="260" w:lineRule="exact"/>
      <w:ind w:left="720"/>
      <w:contextualSpacing/>
    </w:pPr>
    <w:rPr>
      <w:rFonts w:ascii="Arial" w:hAnsi="Arial" w:eastAsia="SimSun" w:cs="Times New Roman"/>
      <w:noProof/>
      <w:szCs w:val="24"/>
    </w:rPr>
  </w:style>
  <w:style w:type="character" w:styleId="ParagraphedelisteCar" w:customStyle="1">
    <w:name w:val="Paragraphe de liste Car"/>
    <w:aliases w:val="Foreword Car,List Paragraph1 Car,Paragraphe de liste1 Car"/>
    <w:basedOn w:val="Policepardfaut"/>
    <w:link w:val="Paragraphedeliste"/>
    <w:uiPriority w:val="34"/>
    <w:locked/>
    <w:rsid w:val="00FD6AC9"/>
    <w:rPr>
      <w:rFonts w:ascii="Arial" w:hAnsi="Arial" w:eastAsia="SimSun" w:cs="Times New Roman"/>
      <w:noProof/>
      <w:szCs w:val="24"/>
    </w:rPr>
  </w:style>
  <w:style w:type="character" w:styleId="Marquedecommentaire">
    <w:name w:val="annotation reference"/>
    <w:basedOn w:val="Policepardfaut"/>
    <w:uiPriority w:val="99"/>
    <w:semiHidden/>
    <w:unhideWhenUsed/>
    <w:rsid w:val="00FD6AC9"/>
    <w:rPr>
      <w:sz w:val="16"/>
      <w:szCs w:val="16"/>
    </w:rPr>
  </w:style>
  <w:style w:type="paragraph" w:styleId="Commentaire">
    <w:name w:val="annotation text"/>
    <w:basedOn w:val="Normal"/>
    <w:link w:val="CommentaireCar"/>
    <w:uiPriority w:val="99"/>
    <w:unhideWhenUsed/>
    <w:rsid w:val="00FD6AC9"/>
    <w:pPr>
      <w:spacing w:after="260" w:line="240" w:lineRule="auto"/>
    </w:pPr>
    <w:rPr>
      <w:rFonts w:ascii="Arial" w:hAnsi="Arial" w:eastAsia="SimSun" w:cs="Times New Roman"/>
      <w:noProof/>
      <w:sz w:val="20"/>
      <w:szCs w:val="20"/>
    </w:rPr>
  </w:style>
  <w:style w:type="character" w:styleId="CommentaireCar" w:customStyle="1">
    <w:name w:val="Commentaire Car"/>
    <w:basedOn w:val="Policepardfaut"/>
    <w:link w:val="Commentaire"/>
    <w:uiPriority w:val="99"/>
    <w:rsid w:val="00FD6AC9"/>
    <w:rPr>
      <w:rFonts w:ascii="Arial" w:hAnsi="Arial" w:eastAsia="SimSun" w:cs="Times New Roman"/>
      <w:noProof/>
      <w:sz w:val="20"/>
      <w:szCs w:val="20"/>
    </w:rPr>
  </w:style>
  <w:style w:type="paragraph" w:styleId="Objetducommentaire">
    <w:name w:val="annotation subject"/>
    <w:basedOn w:val="Commentaire"/>
    <w:next w:val="Commentaire"/>
    <w:link w:val="ObjetducommentaireCar"/>
    <w:uiPriority w:val="99"/>
    <w:semiHidden/>
    <w:unhideWhenUsed/>
    <w:rsid w:val="001326D9"/>
    <w:pPr>
      <w:spacing w:after="160"/>
    </w:pPr>
    <w:rPr>
      <w:rFonts w:asciiTheme="minorHAnsi" w:hAnsiTheme="minorHAnsi" w:eastAsiaTheme="minorHAnsi" w:cstheme="minorBidi"/>
      <w:b/>
      <w:bCs/>
      <w:noProof w:val="0"/>
    </w:rPr>
  </w:style>
  <w:style w:type="character" w:styleId="ObjetducommentaireCar" w:customStyle="1">
    <w:name w:val="Objet du commentaire Car"/>
    <w:basedOn w:val="CommentaireCar"/>
    <w:link w:val="Objetducommentaire"/>
    <w:uiPriority w:val="99"/>
    <w:semiHidden/>
    <w:rsid w:val="001326D9"/>
    <w:rPr>
      <w:rFonts w:ascii="Arial" w:hAnsi="Arial" w:eastAsia="SimSun" w:cs="Times New Roman"/>
      <w:b/>
      <w:bCs/>
      <w:noProof/>
      <w:sz w:val="20"/>
      <w:szCs w:val="20"/>
    </w:rPr>
  </w:style>
  <w:style w:type="character" w:styleId="Lienhypertexte">
    <w:name w:val="Hyperlink"/>
    <w:basedOn w:val="Policepardfaut"/>
    <w:uiPriority w:val="99"/>
    <w:unhideWhenUsed/>
    <w:rsid w:val="008F05C0"/>
    <w:rPr>
      <w:color w:val="0563C1" w:themeColor="hyperlink"/>
      <w:u w:val="single"/>
    </w:rPr>
  </w:style>
  <w:style w:type="paragraph" w:styleId="paragraph" w:customStyle="1">
    <w:name w:val="paragraph"/>
    <w:basedOn w:val="Normal"/>
    <w:rsid w:val="00F4459F"/>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Policepardfaut"/>
    <w:rsid w:val="00F4459F"/>
  </w:style>
  <w:style w:type="character" w:styleId="eop" w:customStyle="1">
    <w:name w:val="eop"/>
    <w:basedOn w:val="Policepardfaut"/>
    <w:rsid w:val="00F4459F"/>
  </w:style>
  <w:style w:type="paragraph" w:styleId="En-ttedetabledesmatires">
    <w:name w:val="TOC Heading"/>
    <w:basedOn w:val="Titre1"/>
    <w:next w:val="Normal"/>
    <w:uiPriority w:val="39"/>
    <w:unhideWhenUsed/>
    <w:qFormat/>
    <w:rsid w:val="009F056F"/>
    <w:pPr>
      <w:keepNext/>
      <w:keepLines/>
      <w:spacing w:before="240" w:line="259" w:lineRule="auto"/>
      <w:outlineLvl w:val="9"/>
    </w:pPr>
    <w:rPr>
      <w:rFonts w:asciiTheme="majorHAnsi" w:hAnsiTheme="majorHAnsi" w:eastAsiaTheme="majorEastAsia" w:cstheme="majorBidi"/>
      <w:b w:val="0"/>
      <w:bCs w:val="0"/>
      <w:caps w:val="0"/>
      <w:color w:val="2F5496" w:themeColor="accent1" w:themeShade="BF"/>
      <w:sz w:val="32"/>
      <w:szCs w:val="32"/>
      <w:u w:val="none"/>
      <w:lang w:val="en-US"/>
    </w:rPr>
  </w:style>
  <w:style w:type="paragraph" w:styleId="TM1">
    <w:name w:val="toc 1"/>
    <w:basedOn w:val="Sansinterligne"/>
    <w:next w:val="Sansinterligne"/>
    <w:autoRedefine/>
    <w:uiPriority w:val="39"/>
    <w:unhideWhenUsed/>
    <w:rsid w:val="009F056F"/>
    <w:pPr>
      <w:spacing w:after="100"/>
    </w:pPr>
  </w:style>
  <w:style w:type="paragraph" w:styleId="TM2">
    <w:name w:val="toc 2"/>
    <w:basedOn w:val="Sansinterligne"/>
    <w:next w:val="Sansinterligne"/>
    <w:autoRedefine/>
    <w:uiPriority w:val="39"/>
    <w:unhideWhenUsed/>
    <w:rsid w:val="009F056F"/>
    <w:pPr>
      <w:spacing w:after="100"/>
      <w:ind w:left="220"/>
    </w:pPr>
  </w:style>
  <w:style w:type="paragraph" w:styleId="TM3">
    <w:name w:val="toc 3"/>
    <w:basedOn w:val="Sansinterligne"/>
    <w:next w:val="Sansinterligne"/>
    <w:autoRedefine/>
    <w:uiPriority w:val="39"/>
    <w:unhideWhenUsed/>
    <w:rsid w:val="009F056F"/>
    <w:pPr>
      <w:spacing w:after="100"/>
      <w:ind w:left="440"/>
    </w:pPr>
  </w:style>
  <w:style w:type="paragraph" w:styleId="Rvision">
    <w:name w:val="Revision"/>
    <w:hidden/>
    <w:uiPriority w:val="99"/>
    <w:semiHidden/>
    <w:rsid w:val="003C7B0F"/>
    <w:pPr>
      <w:spacing w:after="0" w:line="240" w:lineRule="auto"/>
    </w:pPr>
  </w:style>
  <w:style w:type="character" w:styleId="Mentionnonrsolue">
    <w:name w:val="Unresolved Mention"/>
    <w:basedOn w:val="Policepardfaut"/>
    <w:uiPriority w:val="99"/>
    <w:semiHidden/>
    <w:unhideWhenUsed/>
    <w:rsid w:val="00DA2A32"/>
    <w:rPr>
      <w:color w:val="605E5C"/>
      <w:shd w:val="clear" w:color="auto" w:fill="E1DFDD"/>
    </w:rPr>
  </w:style>
  <w:style w:type="table" w:styleId="Grilledutableau">
    <w:name w:val="Table Grid"/>
    <w:basedOn w:val="TableauNormal"/>
    <w:uiPriority w:val="59"/>
    <w:rsid w:val="00E13C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zbullet" w:customStyle="1">
    <w:name w:val="Liz bullet"/>
    <w:basedOn w:val="Normal"/>
    <w:qFormat/>
    <w:rsid w:val="00B22FFA"/>
    <w:pPr>
      <w:numPr>
        <w:numId w:val="8"/>
      </w:numPr>
      <w:spacing w:before="40" w:after="40" w:line="240" w:lineRule="auto"/>
      <w:contextualSpacing/>
    </w:pPr>
    <w:rPr>
      <w:rFonts w:eastAsiaTheme="minorEastAsia"/>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31853318">
      <w:bodyDiv w:val="1"/>
      <w:marLeft w:val="0"/>
      <w:marRight w:val="0"/>
      <w:marTop w:val="0"/>
      <w:marBottom w:val="0"/>
      <w:divBdr>
        <w:top w:val="none" w:sz="0" w:space="0" w:color="auto"/>
        <w:left w:val="none" w:sz="0" w:space="0" w:color="auto"/>
        <w:bottom w:val="none" w:sz="0" w:space="0" w:color="auto"/>
        <w:right w:val="none" w:sz="0" w:space="0" w:color="auto"/>
      </w:divBdr>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376157270">
      <w:bodyDiv w:val="1"/>
      <w:marLeft w:val="0"/>
      <w:marRight w:val="0"/>
      <w:marTop w:val="0"/>
      <w:marBottom w:val="0"/>
      <w:divBdr>
        <w:top w:val="none" w:sz="0" w:space="0" w:color="auto"/>
        <w:left w:val="none" w:sz="0" w:space="0" w:color="auto"/>
        <w:bottom w:val="none" w:sz="0" w:space="0" w:color="auto"/>
        <w:right w:val="none" w:sz="0" w:space="0" w:color="auto"/>
      </w:divBdr>
    </w:div>
    <w:div w:id="1398630889">
      <w:bodyDiv w:val="1"/>
      <w:marLeft w:val="0"/>
      <w:marRight w:val="0"/>
      <w:marTop w:val="0"/>
      <w:marBottom w:val="0"/>
      <w:divBdr>
        <w:top w:val="none" w:sz="0" w:space="0" w:color="auto"/>
        <w:left w:val="none" w:sz="0" w:space="0" w:color="auto"/>
        <w:bottom w:val="none" w:sz="0" w:space="0" w:color="auto"/>
        <w:right w:val="none" w:sz="0" w:space="0" w:color="auto"/>
      </w:divBdr>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6" ma:contentTypeDescription="Create a new document." ma:contentTypeScope="" ma:versionID="36c0832d99e7458d9088148e124a2ea0">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e66f307b0d40ce45ae27c091d228d671"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Props1.xml><?xml version="1.0" encoding="utf-8"?>
<ds:datastoreItem xmlns:ds="http://schemas.openxmlformats.org/officeDocument/2006/customXml" ds:itemID="{6BAA5ED9-032A-4C7C-88AE-BD0EA7231E56}"/>
</file>

<file path=customXml/itemProps2.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3.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4.xml><?xml version="1.0" encoding="utf-8"?>
<ds:datastoreItem xmlns:ds="http://schemas.openxmlformats.org/officeDocument/2006/customXml" ds:itemID="{D587940C-4DF7-4017-A2CB-CCB07F51459E}">
  <ds:schemaRefs>
    <ds:schemaRef ds:uri="http://schemas.microsoft.com/office/infopath/2007/PartnerControls"/>
    <ds:schemaRef ds:uri="http://schemas.microsoft.com/office/2006/documentManagement/types"/>
    <ds:schemaRef ds:uri="http://purl.org/dc/terms/"/>
    <ds:schemaRef ds:uri="a6bb5b03-73c0-4fd8-91ab-e0fa8b321192"/>
    <ds:schemaRef ds:uri="http://purl.org/dc/dcmitype/"/>
    <ds:schemaRef ds:uri="http://schemas.microsoft.com/office/2006/metadata/properties"/>
    <ds:schemaRef ds:uri="http://schemas.openxmlformats.org/package/2006/metadata/core-properties"/>
    <ds:schemaRef ds:uri="7e224511-22fe-430e-9ba3-f6c24b2545b5"/>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Murphy</dc:creator>
  <keywords/>
  <dc:description/>
  <lastModifiedBy>Emily Rideout</lastModifiedBy>
  <revision>104</revision>
  <dcterms:created xsi:type="dcterms:W3CDTF">2024-11-20T22:10:00.0000000Z</dcterms:created>
  <dcterms:modified xsi:type="dcterms:W3CDTF">2025-11-26T19:43:31.9578268Z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1b9428b32dd9ad02cb5923c60a884f7c9938e1ae187fb9d6447fa70cfcff92ef</vt:lpwstr>
  </property>
  <property fmtid="{D5CDD505-2E9C-101B-9397-08002B2CF9AE}" pid="11" name="ClassificationContentMarkingHeaderShapeIds">
    <vt:lpwstr>5f49eae9,579f7716,4a9e427d</vt:lpwstr>
  </property>
  <property fmtid="{D5CDD505-2E9C-101B-9397-08002B2CF9AE}" pid="12" name="ClassificationContentMarkingHeaderFontProps">
    <vt:lpwstr>#ff0000,10,Calibri</vt:lpwstr>
  </property>
  <property fmtid="{D5CDD505-2E9C-101B-9397-08002B2CF9AE}" pid="13" name="ClassificationContentMarkingHeaderText">
    <vt:lpwstr>Internal - Interne</vt:lpwstr>
  </property>
  <property fmtid="{D5CDD505-2E9C-101B-9397-08002B2CF9AE}" pid="14" name="ClassificationContentMarkingFooterShapeIds">
    <vt:lpwstr>bbb1098,b57223e,1bf6e4c5</vt:lpwstr>
  </property>
  <property fmtid="{D5CDD505-2E9C-101B-9397-08002B2CF9AE}" pid="15" name="ClassificationContentMarkingFooterFontProps">
    <vt:lpwstr>#ff0000,10,Calibri</vt:lpwstr>
  </property>
  <property fmtid="{D5CDD505-2E9C-101B-9397-08002B2CF9AE}" pid="16" name="ClassificationContentMarkingFooterText">
    <vt:lpwstr>Internal - Interne</vt:lpwstr>
  </property>
  <property fmtid="{D5CDD505-2E9C-101B-9397-08002B2CF9AE}" pid="17" name="MSIP_Label_96f06eb5-183f-4d4f-801e-0e8ab006c3d3_Enabled">
    <vt:lpwstr>true</vt:lpwstr>
  </property>
  <property fmtid="{D5CDD505-2E9C-101B-9397-08002B2CF9AE}" pid="18" name="MSIP_Label_96f06eb5-183f-4d4f-801e-0e8ab006c3d3_SetDate">
    <vt:lpwstr>2024-11-20T22:10:01Z</vt:lpwstr>
  </property>
  <property fmtid="{D5CDD505-2E9C-101B-9397-08002B2CF9AE}" pid="19" name="MSIP_Label_96f06eb5-183f-4d4f-801e-0e8ab006c3d3_Method">
    <vt:lpwstr>Standard</vt:lpwstr>
  </property>
  <property fmtid="{D5CDD505-2E9C-101B-9397-08002B2CF9AE}" pid="20" name="MSIP_Label_96f06eb5-183f-4d4f-801e-0e8ab006c3d3_Name">
    <vt:lpwstr>Canadian Red Cross - Internal</vt:lpwstr>
  </property>
  <property fmtid="{D5CDD505-2E9C-101B-9397-08002B2CF9AE}" pid="21" name="MSIP_Label_96f06eb5-183f-4d4f-801e-0e8ab006c3d3_SiteId">
    <vt:lpwstr>222c4d15-07fc-46a6-8e2c-944649216ecd</vt:lpwstr>
  </property>
  <property fmtid="{D5CDD505-2E9C-101B-9397-08002B2CF9AE}" pid="22" name="MSIP_Label_96f06eb5-183f-4d4f-801e-0e8ab006c3d3_ActionId">
    <vt:lpwstr>6214e116-54e3-4fb2-8328-dc045fc5cadd</vt:lpwstr>
  </property>
  <property fmtid="{D5CDD505-2E9C-101B-9397-08002B2CF9AE}" pid="23" name="MSIP_Label_96f06eb5-183f-4d4f-801e-0e8ab006c3d3_ContentBits">
    <vt:lpwstr>3</vt:lpwstr>
  </property>
</Properties>
</file>