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A5A2" w14:textId="77777777" w:rsidR="0073021D" w:rsidRPr="0006510C" w:rsidRDefault="0073021D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</w:p>
    <w:p w14:paraId="11000541" w14:textId="211666F0" w:rsidR="005D2CF0" w:rsidRPr="0006510C" w:rsidRDefault="00312656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0" w:name="lt_pId012"/>
      <w:bookmarkStart w:id="1" w:name="lt_pId013"/>
      <w:bookmarkEnd w:id="0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Destinataire</w:t>
      </w:r>
      <w:r w:rsidR="00D9259E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 </w:t>
      </w:r>
      <w:r w:rsidR="00E777FC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:</w:t>
      </w:r>
      <w:bookmarkEnd w:id="1"/>
      <w:r w:rsidR="00DA1377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2" w:name="lt_pId014"/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[</w:t>
      </w:r>
      <w:r w:rsidR="0030162C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NOM</w:t>
      </w:r>
      <w:bookmarkStart w:id="3" w:name="lt_pId015"/>
      <w:bookmarkEnd w:id="2"/>
      <w:r w:rsidR="00524A24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]</w:t>
      </w:r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524A24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[</w:t>
      </w:r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DATE</w:t>
      </w:r>
      <w:bookmarkEnd w:id="3"/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]</w:t>
      </w:r>
    </w:p>
    <w:p w14:paraId="48D65A71" w14:textId="7860829A" w:rsidR="005D2CF0" w:rsidRPr="0006510C" w:rsidRDefault="00312656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4" w:name="lt_pId016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Expéditeur</w:t>
      </w:r>
      <w:r w:rsidR="00D9259E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 </w:t>
      </w:r>
      <w:r w:rsidR="00DA1377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:</w:t>
      </w:r>
      <w:bookmarkEnd w:id="4"/>
      <w:r w:rsidR="00DA1377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5" w:name="lt_pId017"/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[</w:t>
      </w:r>
      <w:r w:rsidR="0030162C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NOM</w:t>
      </w:r>
      <w:bookmarkEnd w:id="5"/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]</w:t>
      </w:r>
    </w:p>
    <w:p w14:paraId="625873FF" w14:textId="297F4B01" w:rsidR="005D2CF0" w:rsidRPr="0006510C" w:rsidRDefault="00C85EB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6" w:name="lt_pId018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Objet</w:t>
      </w:r>
      <w:r w:rsidR="00D9259E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 </w:t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:</w:t>
      </w:r>
      <w:bookmarkEnd w:id="6"/>
      <w:r w:rsidR="00DA1377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7" w:name="lt_pId019"/>
      <w:r w:rsidR="00312656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="00356D66" w:rsidRPr="0006510C">
        <w:rPr>
          <w:rFonts w:ascii="Neue Haas Unica" w:eastAsia="Calibri" w:hAnsi="Neue Haas Unica" w:cs="Times New Roman"/>
          <w:bCs/>
          <w:color w:val="000000"/>
          <w:sz w:val="20"/>
          <w:szCs w:val="20"/>
        </w:rPr>
        <w:t>Voici comment</w:t>
      </w:r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2C378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remplir le registre des mesures prises et des leçons apprises</w:t>
      </w:r>
      <w:bookmarkEnd w:id="7"/>
    </w:p>
    <w:p w14:paraId="7666DA65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62D54FF2" w14:textId="4B964D83" w:rsidR="005D2CF0" w:rsidRPr="0006510C" w:rsidRDefault="00E05623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8" w:name="lt_pId020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Heure et c</w:t>
      </w:r>
      <w:r w:rsidR="00312656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irconstances</w:t>
      </w:r>
      <w:bookmarkEnd w:id="8"/>
      <w:r w:rsidR="00356D66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 </w:t>
      </w:r>
    </w:p>
    <w:p w14:paraId="2C68EF7A" w14:textId="21D03306" w:rsidR="005D2CF0" w:rsidRPr="0006510C" w:rsidRDefault="00D062E3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9" w:name="lt_pId021"/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Le présent registre permet de documenter l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intervention de votre organisation lors d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une situation d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urgence</w:t>
      </w:r>
      <w:bookmarkStart w:id="10" w:name="lt_pId023"/>
      <w:bookmarkEnd w:id="9"/>
      <w:r w:rsidR="008F4651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.</w:t>
      </w:r>
      <w:r w:rsidR="00165BEC" w:rsidRPr="0006510C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Par exemple : « Le </w:t>
      </w:r>
      <w:r w:rsidR="00E05623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[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date</w:t>
      </w:r>
      <w:r w:rsidR="00E05623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]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 à </w:t>
      </w:r>
      <w:r w:rsidR="00E05623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[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heure</w:t>
      </w:r>
      <w:r w:rsidR="00E05623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]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, un </w:t>
      </w:r>
      <w:r w:rsidR="00D64A6E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événement</w:t>
      </w:r>
      <w:r w:rsidR="00D64A6E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 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a perturbé les </w:t>
      </w:r>
      <w:r w:rsidR="00D64A6E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activités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. Voici ce qui s’est passé</w:t>
      </w:r>
      <w:r w:rsidR="00AA293F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 </w:t>
      </w:r>
      <w:r w:rsidR="00513235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».</w:t>
      </w:r>
      <w:r w:rsidR="00AA293F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 </w:t>
      </w:r>
      <w:r w:rsidR="00513235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Décrivez </w:t>
      </w:r>
      <w:r w:rsidR="00C927F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l’événement perturbateur</w:t>
      </w:r>
      <w:r w:rsidR="00E056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, par exemple 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un feu </w:t>
      </w:r>
      <w:r w:rsidR="00D64A6E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qui 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s’est déclaré dans la salle informatique ou une conduite d’eau </w:t>
      </w:r>
      <w:r w:rsidR="00D64A6E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qui 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s’est brisée.</w:t>
      </w:r>
      <w:r w:rsidR="00A57DD2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End w:id="10"/>
    </w:p>
    <w:p w14:paraId="50B7D8C3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38038895" w14:textId="489A6B48" w:rsidR="005D2CF0" w:rsidRPr="0006510C" w:rsidRDefault="00A81E81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11" w:name="lt_pId025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Mesures prises</w:t>
      </w:r>
      <w:bookmarkEnd w:id="11"/>
    </w:p>
    <w:p w14:paraId="4BA81B65" w14:textId="23C6FB3F" w:rsidR="005D2CF0" w:rsidRPr="0006510C" w:rsidRDefault="00DD3513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hAnsi="Neue Haas Unica"/>
          <w:sz w:val="20"/>
        </w:rPr>
      </w:pPr>
      <w:bookmarkStart w:id="12" w:name="lt_pId027"/>
      <w:r w:rsidRPr="0006510C">
        <w:rPr>
          <w:rFonts w:ascii="Neue Haas Unica" w:hAnsi="Neue Haas Unica"/>
          <w:sz w:val="20"/>
        </w:rPr>
        <w:t xml:space="preserve">Ensuite, </w:t>
      </w:r>
      <w:r w:rsidR="00E05623" w:rsidRPr="0006510C">
        <w:rPr>
          <w:rFonts w:ascii="Neue Haas Unica" w:hAnsi="Neue Haas Unica"/>
          <w:sz w:val="20"/>
        </w:rPr>
        <w:t xml:space="preserve">décrivez le déroulement de </w:t>
      </w:r>
      <w:r w:rsidR="00D64A6E">
        <w:rPr>
          <w:rFonts w:ascii="Neue Haas Unica" w:hAnsi="Neue Haas Unica"/>
          <w:sz w:val="20"/>
        </w:rPr>
        <w:t>la situation d’urgence</w:t>
      </w:r>
      <w:r w:rsidR="00E05623" w:rsidRPr="0006510C">
        <w:rPr>
          <w:rFonts w:ascii="Neue Haas Unica" w:hAnsi="Neue Haas Unica"/>
          <w:sz w:val="20"/>
        </w:rPr>
        <w:t>,</w:t>
      </w:r>
      <w:r w:rsidR="004222F0" w:rsidRPr="0006510C">
        <w:rPr>
          <w:rFonts w:ascii="Neue Haas Unica" w:hAnsi="Neue Haas Unica"/>
          <w:sz w:val="20"/>
        </w:rPr>
        <w:t xml:space="preserve"> </w:t>
      </w:r>
      <w:r w:rsidR="00E05623" w:rsidRPr="0006510C">
        <w:rPr>
          <w:rFonts w:ascii="Neue Haas Unica" w:hAnsi="Neue Haas Unica"/>
          <w:sz w:val="20"/>
        </w:rPr>
        <w:t>p</w:t>
      </w:r>
      <w:r w:rsidR="004222F0" w:rsidRPr="0006510C">
        <w:rPr>
          <w:rFonts w:ascii="Neue Haas Unica" w:hAnsi="Neue Haas Unica"/>
          <w:sz w:val="20"/>
        </w:rPr>
        <w:t>ar exemple</w:t>
      </w:r>
      <w:r w:rsidR="0006510C" w:rsidRPr="0006510C">
        <w:rPr>
          <w:rFonts w:ascii="Neue Haas Unica" w:hAnsi="Neue Haas Unica"/>
          <w:sz w:val="20"/>
        </w:rPr>
        <w:t xml:space="preserve"> </w:t>
      </w:r>
      <w:r w:rsidR="007B6069" w:rsidRPr="0006510C">
        <w:rPr>
          <w:rFonts w:ascii="Neue Haas Unica" w:hAnsi="Neue Haas Unica"/>
          <w:sz w:val="20"/>
        </w:rPr>
        <w:t xml:space="preserve">le fait que vous avez appelé </w:t>
      </w:r>
      <w:r w:rsidR="004222F0" w:rsidRPr="0006510C">
        <w:rPr>
          <w:rFonts w:ascii="Neue Haas Unica" w:hAnsi="Neue Haas Unica"/>
          <w:sz w:val="20"/>
        </w:rPr>
        <w:t>le service d</w:t>
      </w:r>
      <w:r w:rsidR="00D9259E" w:rsidRPr="0006510C">
        <w:rPr>
          <w:rFonts w:ascii="Neue Haas Unica" w:hAnsi="Neue Haas Unica"/>
          <w:sz w:val="20"/>
        </w:rPr>
        <w:t>’</w:t>
      </w:r>
      <w:r w:rsidR="004222F0" w:rsidRPr="0006510C">
        <w:rPr>
          <w:rFonts w:ascii="Neue Haas Unica" w:hAnsi="Neue Haas Unica"/>
          <w:sz w:val="20"/>
        </w:rPr>
        <w:t xml:space="preserve">incendie ou </w:t>
      </w:r>
      <w:r w:rsidR="007B6069" w:rsidRPr="0006510C">
        <w:rPr>
          <w:rFonts w:ascii="Neue Haas Unica" w:hAnsi="Neue Haas Unica"/>
          <w:sz w:val="20"/>
        </w:rPr>
        <w:t xml:space="preserve">que </w:t>
      </w:r>
      <w:r w:rsidR="00D64A6E">
        <w:rPr>
          <w:rFonts w:ascii="Neue Haas Unica" w:hAnsi="Neue Haas Unica"/>
          <w:sz w:val="20"/>
        </w:rPr>
        <w:t>l</w:t>
      </w:r>
      <w:r w:rsidR="0033010D">
        <w:rPr>
          <w:rFonts w:ascii="Neue Haas Unica" w:hAnsi="Neue Haas Unica"/>
          <w:sz w:val="20"/>
        </w:rPr>
        <w:t xml:space="preserve">’équipe </w:t>
      </w:r>
      <w:r w:rsidR="00D64A6E">
        <w:rPr>
          <w:rFonts w:ascii="Neue Haas Unica" w:hAnsi="Neue Haas Unica"/>
          <w:sz w:val="20"/>
        </w:rPr>
        <w:t xml:space="preserve">de coordination </w:t>
      </w:r>
      <w:r w:rsidR="004222F0" w:rsidRPr="0006510C">
        <w:rPr>
          <w:rFonts w:ascii="Neue Haas Unica" w:hAnsi="Neue Haas Unica"/>
          <w:sz w:val="20"/>
        </w:rPr>
        <w:t>d’urgence</w:t>
      </w:r>
      <w:r w:rsidR="002A47BA" w:rsidRPr="0006510C">
        <w:rPr>
          <w:rFonts w:ascii="Neue Haas Unica" w:hAnsi="Neue Haas Unica"/>
          <w:sz w:val="20"/>
        </w:rPr>
        <w:t xml:space="preserve"> (</w:t>
      </w:r>
      <w:r w:rsidR="0033010D">
        <w:rPr>
          <w:rFonts w:ascii="Neue Haas Unica" w:hAnsi="Neue Haas Unica"/>
          <w:sz w:val="20"/>
        </w:rPr>
        <w:t>E</w:t>
      </w:r>
      <w:r w:rsidR="00D64A6E">
        <w:rPr>
          <w:rFonts w:ascii="Neue Haas Unica" w:hAnsi="Neue Haas Unica"/>
          <w:sz w:val="20"/>
        </w:rPr>
        <w:t>CU</w:t>
      </w:r>
      <w:r w:rsidR="002A47BA" w:rsidRPr="0006510C">
        <w:rPr>
          <w:rFonts w:ascii="Neue Haas Unica" w:hAnsi="Neue Haas Unica"/>
          <w:sz w:val="20"/>
        </w:rPr>
        <w:t>)</w:t>
      </w:r>
      <w:r w:rsidR="004222F0" w:rsidRPr="0006510C">
        <w:rPr>
          <w:rFonts w:ascii="Neue Haas Unica" w:hAnsi="Neue Haas Unica"/>
          <w:sz w:val="20"/>
        </w:rPr>
        <w:t xml:space="preserve"> a </w:t>
      </w:r>
      <w:r w:rsidR="002A47BA" w:rsidRPr="0006510C">
        <w:rPr>
          <w:rFonts w:ascii="Neue Haas Unica" w:hAnsi="Neue Haas Unica"/>
          <w:sz w:val="20"/>
        </w:rPr>
        <w:t xml:space="preserve">mis en application </w:t>
      </w:r>
      <w:r w:rsidR="004222F0" w:rsidRPr="0006510C">
        <w:rPr>
          <w:rFonts w:ascii="Neue Haas Unica" w:hAnsi="Neue Haas Unica"/>
          <w:sz w:val="20"/>
        </w:rPr>
        <w:t xml:space="preserve">certaines parties du plan </w:t>
      </w:r>
      <w:r w:rsidR="00D64A6E">
        <w:rPr>
          <w:rFonts w:ascii="Neue Haas Unica" w:hAnsi="Neue Haas Unica"/>
          <w:sz w:val="20"/>
        </w:rPr>
        <w:t xml:space="preserve">de mesures </w:t>
      </w:r>
      <w:r w:rsidR="004222F0" w:rsidRPr="0006510C">
        <w:rPr>
          <w:rFonts w:ascii="Neue Haas Unica" w:hAnsi="Neue Haas Unica"/>
          <w:sz w:val="20"/>
        </w:rPr>
        <w:t>d</w:t>
      </w:r>
      <w:r w:rsidR="00D9259E" w:rsidRPr="0006510C">
        <w:rPr>
          <w:rFonts w:ascii="Neue Haas Unica" w:hAnsi="Neue Haas Unica"/>
          <w:sz w:val="20"/>
        </w:rPr>
        <w:t>’</w:t>
      </w:r>
      <w:r w:rsidR="004222F0" w:rsidRPr="0006510C">
        <w:rPr>
          <w:rFonts w:ascii="Neue Haas Unica" w:hAnsi="Neue Haas Unica"/>
          <w:sz w:val="20"/>
        </w:rPr>
        <w:t>urgence</w:t>
      </w:r>
      <w:r w:rsidR="00E05623" w:rsidRPr="0006510C">
        <w:rPr>
          <w:rFonts w:ascii="Neue Haas Unica" w:hAnsi="Neue Haas Unica"/>
          <w:sz w:val="20"/>
        </w:rPr>
        <w:t>.</w:t>
      </w:r>
      <w:bookmarkEnd w:id="12"/>
    </w:p>
    <w:p w14:paraId="0093E295" w14:textId="7E7FAB62" w:rsidR="0006510C" w:rsidRPr="0006510C" w:rsidRDefault="0006510C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hAnsi="Neue Haas Unica"/>
          <w:sz w:val="20"/>
        </w:rPr>
      </w:pPr>
      <w:r w:rsidRPr="0006510C">
        <w:rPr>
          <w:rFonts w:ascii="Neue Haas Unica" w:hAnsi="Neue Haas Unica"/>
          <w:sz w:val="20"/>
        </w:rPr>
        <w:t>Exemple : « Lors de l’événement, nous avons donné l’ordre d’évacuer le site</w:t>
      </w:r>
      <w:r w:rsidR="00D64A6E">
        <w:rPr>
          <w:rFonts w:ascii="Neue Haas Unica" w:hAnsi="Neue Haas Unica"/>
          <w:sz w:val="20"/>
        </w:rPr>
        <w:t>.</w:t>
      </w:r>
      <w:r w:rsidRPr="0006510C">
        <w:rPr>
          <w:rFonts w:ascii="Neue Haas Unica" w:hAnsi="Neue Haas Unica"/>
          <w:sz w:val="20"/>
        </w:rPr>
        <w:t> »</w:t>
      </w:r>
    </w:p>
    <w:p w14:paraId="0B2FDA4B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45D6389A" w14:textId="7F14F286" w:rsidR="005D2CF0" w:rsidRPr="0006510C" w:rsidRDefault="00E05623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13" w:name="lt_pId029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Conséquences sur les </w:t>
      </w:r>
      <w:bookmarkEnd w:id="13"/>
      <w:r w:rsidR="00D64A6E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activités</w:t>
      </w:r>
    </w:p>
    <w:p w14:paraId="46463F1E" w14:textId="358AE613" w:rsidR="005D2CF0" w:rsidRPr="0006510C" w:rsidRDefault="0006510C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14" w:name="lt_pId030"/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Résumez</w:t>
      </w:r>
      <w:r w:rsidR="008566EB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E056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les conséquences de </w:t>
      </w:r>
      <w:r w:rsidR="00D64A6E">
        <w:rPr>
          <w:rFonts w:ascii="Neue Haas Unica" w:eastAsia="Calibri" w:hAnsi="Neue Haas Unica" w:cs="Times New Roman"/>
          <w:color w:val="000000"/>
          <w:sz w:val="20"/>
          <w:szCs w:val="20"/>
        </w:rPr>
        <w:t>la situation d’urgence</w:t>
      </w:r>
      <w:r w:rsidR="00D64A6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8566EB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et les </w:t>
      </w:r>
      <w:r w:rsidR="006306CA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mesures prises par la suite</w:t>
      </w:r>
      <w:r w:rsidR="008566EB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.</w:t>
      </w:r>
      <w:bookmarkEnd w:id="14"/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Start w:id="15" w:name="lt_pId031"/>
      <w:r w:rsidR="005603A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Par exemple, si </w:t>
      </w:r>
      <w:r w:rsidR="00A84D4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les </w:t>
      </w:r>
      <w:r w:rsidR="005603A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activités </w:t>
      </w:r>
      <w:r w:rsidR="00A84D4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se sont temporairement poursuivies sur un autre site</w:t>
      </w:r>
      <w:r w:rsidR="005603A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, indiquez les répercussions de ce changement sur les</w:t>
      </w:r>
      <w:r w:rsidR="00D64A6E">
        <w:rPr>
          <w:rFonts w:ascii="Neue Haas Unica" w:eastAsia="Calibri" w:hAnsi="Neue Haas Unica" w:cs="Times New Roman"/>
          <w:color w:val="000000"/>
          <w:sz w:val="20"/>
          <w:szCs w:val="20"/>
        </w:rPr>
        <w:t>dites</w:t>
      </w:r>
      <w:r w:rsidR="005603A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D64A6E">
        <w:rPr>
          <w:rFonts w:ascii="Neue Haas Unica" w:eastAsia="Calibri" w:hAnsi="Neue Haas Unica" w:cs="Times New Roman"/>
          <w:color w:val="000000"/>
          <w:sz w:val="20"/>
          <w:szCs w:val="20"/>
        </w:rPr>
        <w:t>activités</w:t>
      </w:r>
      <w:r w:rsidR="00D64A6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A84D4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et leurs échéanciers</w:t>
      </w:r>
      <w:r w:rsidR="005603A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.</w:t>
      </w:r>
      <w:bookmarkEnd w:id="15"/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Start w:id="16" w:name="lt_pId032"/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Veuillez également préciser </w:t>
      </w:r>
      <w:r w:rsidR="00CF095B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s’il a fallu déployer du personnel en renfort </w:t>
      </w:r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pour réaliser ces opérations</w:t>
      </w:r>
      <w:r w:rsidR="00F658C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,</w:t>
      </w:r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mentionner </w:t>
      </w:r>
      <w:r w:rsidR="00F658C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les conséquences </w:t>
      </w:r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financière</w:t>
      </w:r>
      <w:r w:rsidR="00F658C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s de ce déploiement</w:t>
      </w:r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, etc. </w:t>
      </w:r>
      <w:bookmarkEnd w:id="16"/>
    </w:p>
    <w:p w14:paraId="0FF02D34" w14:textId="5BED2BB2" w:rsidR="00D54539" w:rsidRPr="0006510C" w:rsidRDefault="00222674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17" w:name="lt_pId033"/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Pour chaque entrée, proposez des </w:t>
      </w:r>
      <w:r w:rsidR="00DC44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points à améliorer 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(dans la colonne Recommandations).</w:t>
      </w:r>
      <w:bookmarkEnd w:id="17"/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Start w:id="18" w:name="lt_pId034"/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Tou</w:t>
      </w:r>
      <w:r w:rsidR="00D64A6E">
        <w:rPr>
          <w:rFonts w:ascii="Neue Haas Unica" w:eastAsia="Calibri" w:hAnsi="Neue Haas Unica" w:cs="Times New Roman"/>
          <w:color w:val="000000"/>
          <w:sz w:val="20"/>
          <w:szCs w:val="20"/>
        </w:rPr>
        <w:t>te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s les </w:t>
      </w:r>
      <w:r w:rsidR="00D64A6E">
        <w:rPr>
          <w:rFonts w:ascii="Neue Haas Unica" w:eastAsia="Calibri" w:hAnsi="Neue Haas Unica" w:cs="Times New Roman"/>
          <w:color w:val="000000"/>
          <w:sz w:val="20"/>
          <w:szCs w:val="20"/>
        </w:rPr>
        <w:t>situations</w:t>
      </w:r>
      <w:r w:rsidR="00D64A6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ne </w:t>
      </w:r>
      <w:r w:rsidR="00C927F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doivent 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pas nécessairement </w:t>
      </w:r>
      <w:r w:rsidR="00C927F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faire 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l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objet d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une recommandation.</w:t>
      </w:r>
      <w:bookmarkEnd w:id="18"/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Start w:id="19" w:name="lt_pId035"/>
      <w:r w:rsidR="00D42A1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Si </w:t>
      </w:r>
      <w:bookmarkEnd w:id="19"/>
      <w:r w:rsidR="00DC44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la 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procédure </w:t>
      </w:r>
      <w:r w:rsidR="00DC44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en </w:t>
      </w:r>
      <w:r w:rsidR="00FB3C5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place</w:t>
      </w:r>
      <w:r w:rsidR="00DC44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fonctionne bien, </w:t>
      </w:r>
      <w:r w:rsidR="002E287A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prenez soin de l’indiquer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. </w:t>
      </w:r>
    </w:p>
    <w:p w14:paraId="62245F98" w14:textId="77777777" w:rsidR="007F27B9" w:rsidRPr="0006510C" w:rsidRDefault="007F27B9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63EB1ACB" w14:textId="7756FF84" w:rsidR="0006510C" w:rsidRPr="0006510C" w:rsidRDefault="0006510C">
      <w:pPr>
        <w:rPr>
          <w:rFonts w:ascii="Neue Haas Unica" w:eastAsia="Calibri" w:hAnsi="Neue Haas Unica" w:cs="Times New Roman"/>
          <w:color w:val="000000"/>
          <w:sz w:val="20"/>
          <w:szCs w:val="20"/>
        </w:rPr>
      </w:pP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br w:type="page"/>
      </w:r>
    </w:p>
    <w:p w14:paraId="5F956383" w14:textId="77777777" w:rsidR="00D54539" w:rsidRPr="0006510C" w:rsidRDefault="00D54539" w:rsidP="0006510C">
      <w:pPr>
        <w:spacing w:before="120" w:after="120"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tbl>
      <w:tblPr>
        <w:tblStyle w:val="TableGrid2"/>
        <w:tblW w:w="10060" w:type="dxa"/>
        <w:tblLook w:val="04A0" w:firstRow="1" w:lastRow="0" w:firstColumn="1" w:lastColumn="0" w:noHBand="0" w:noVBand="1"/>
      </w:tblPr>
      <w:tblGrid>
        <w:gridCol w:w="2764"/>
        <w:gridCol w:w="2991"/>
        <w:gridCol w:w="4305"/>
      </w:tblGrid>
      <w:tr w:rsidR="00583A98" w:rsidRPr="0025376D" w14:paraId="6D7C46F4" w14:textId="77777777" w:rsidTr="0025376D">
        <w:trPr>
          <w:trHeight w:val="575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734BE7A" w14:textId="5121B5E6" w:rsidR="005D2CF0" w:rsidRPr="0025376D" w:rsidRDefault="00E408AF" w:rsidP="0006510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Neue Haas Unica" w:hAnsi="Neue Haas Unica" w:cs="Times New Roman"/>
                <w:b/>
                <w:bCs/>
                <w:sz w:val="20"/>
                <w:szCs w:val="20"/>
              </w:rPr>
            </w:pPr>
            <w:bookmarkStart w:id="20" w:name="lt_pId036"/>
            <w:r w:rsidRPr="0025376D">
              <w:rPr>
                <w:rFonts w:ascii="Neue Haas Unica" w:hAnsi="Neue Haas Unica" w:cs="Times New Roman"/>
                <w:b/>
                <w:bCs/>
                <w:sz w:val="20"/>
                <w:szCs w:val="20"/>
              </w:rPr>
              <w:t xml:space="preserve">Description de </w:t>
            </w:r>
            <w:bookmarkEnd w:id="20"/>
            <w:r w:rsidR="00100D1F" w:rsidRPr="0025376D">
              <w:rPr>
                <w:rFonts w:ascii="Neue Haas Unica" w:hAnsi="Neue Haas Unica" w:cs="Times New Roman"/>
                <w:b/>
                <w:bCs/>
                <w:sz w:val="20"/>
                <w:szCs w:val="20"/>
              </w:rPr>
              <w:t>l’</w:t>
            </w:r>
            <w:r w:rsidR="00100D1F">
              <w:rPr>
                <w:rFonts w:ascii="Neue Haas Unica" w:hAnsi="Neue Haas Unica" w:cs="Times New Roman"/>
                <w:b/>
                <w:bCs/>
                <w:sz w:val="20"/>
                <w:szCs w:val="20"/>
              </w:rPr>
              <w:t>événement</w:t>
            </w:r>
          </w:p>
        </w:tc>
      </w:tr>
      <w:tr w:rsidR="00583A98" w:rsidRPr="0025376D" w14:paraId="5B22F9B6" w14:textId="77777777" w:rsidTr="0025376D">
        <w:trPr>
          <w:trHeight w:val="1052"/>
        </w:trPr>
        <w:tc>
          <w:tcPr>
            <w:tcW w:w="2764" w:type="dxa"/>
            <w:shd w:val="clear" w:color="auto" w:fill="auto"/>
            <w:vAlign w:val="center"/>
          </w:tcPr>
          <w:p w14:paraId="53BAE96A" w14:textId="3CDE104F" w:rsidR="005D2CF0" w:rsidRPr="0025376D" w:rsidRDefault="00891379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1" w:name="lt_pId037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Date et heure</w:t>
            </w:r>
            <w:bookmarkEnd w:id="21"/>
            <w:r w:rsidR="0006510C" w:rsidRPr="0025376D">
              <w:rPr>
                <w:rFonts w:ascii="Neue Haas Unica" w:hAnsi="Neue Haas Unica" w:cs="Times New Roman"/>
                <w:sz w:val="20"/>
                <w:szCs w:val="20"/>
              </w:rPr>
              <w:t xml:space="preserve"> </w:t>
            </w:r>
          </w:p>
          <w:p w14:paraId="44995B34" w14:textId="24EE40BD" w:rsidR="005D2CF0" w:rsidRPr="0025376D" w:rsidRDefault="00852364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2" w:name="lt_pId038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AAA</w:t>
            </w:r>
            <w:r w:rsidR="00AE199F">
              <w:rPr>
                <w:rFonts w:ascii="Neue Haas Unica" w:hAnsi="Neue Haas Unica" w:cs="Times New Roman"/>
                <w:sz w:val="20"/>
                <w:szCs w:val="20"/>
              </w:rPr>
              <w:t>A</w:t>
            </w:r>
            <w:r w:rsidR="00877E5F" w:rsidRPr="0025376D">
              <w:rPr>
                <w:rFonts w:ascii="Neue Haas Unica" w:hAnsi="Neue Haas Unica" w:cs="Times New Roman"/>
                <w:sz w:val="20"/>
                <w:szCs w:val="20"/>
              </w:rPr>
              <w:t>-</w:t>
            </w:r>
            <w:r w:rsidR="00D54539" w:rsidRPr="0025376D">
              <w:rPr>
                <w:rFonts w:ascii="Neue Haas Unica" w:hAnsi="Neue Haas Unica" w:cs="Times New Roman"/>
                <w:sz w:val="20"/>
                <w:szCs w:val="20"/>
              </w:rPr>
              <w:t>MM</w:t>
            </w:r>
            <w:r w:rsidR="00877E5F" w:rsidRPr="0025376D">
              <w:rPr>
                <w:rFonts w:ascii="Neue Haas Unica" w:hAnsi="Neue Haas Unica" w:cs="Times New Roman"/>
                <w:sz w:val="20"/>
                <w:szCs w:val="20"/>
              </w:rPr>
              <w:t>-</w:t>
            </w:r>
            <w:r w:rsidR="00D54539" w:rsidRPr="0025376D">
              <w:rPr>
                <w:rFonts w:ascii="Neue Haas Unica" w:hAnsi="Neue Haas Unica" w:cs="Times New Roman"/>
                <w:sz w:val="20"/>
                <w:szCs w:val="20"/>
              </w:rPr>
              <w:t>JJ</w:t>
            </w:r>
            <w:r w:rsidR="0006510C" w:rsidRPr="0025376D">
              <w:rPr>
                <w:rFonts w:ascii="Neue Haas Unica" w:hAnsi="Neue Haas Unica" w:cs="Times New Roman"/>
                <w:sz w:val="20"/>
                <w:szCs w:val="20"/>
              </w:rPr>
              <w:t xml:space="preserve">   </w:t>
            </w:r>
            <w:bookmarkEnd w:id="22"/>
            <w:r w:rsidR="00D54539" w:rsidRPr="0025376D">
              <w:rPr>
                <w:rFonts w:ascii="Neue Haas Unica" w:hAnsi="Neue Haas Unica" w:cs="Times New Roman"/>
                <w:sz w:val="20"/>
                <w:szCs w:val="20"/>
              </w:rPr>
              <w:t>HH:MM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4A4CAF9C" w14:textId="0B25D210" w:rsidR="005D2CF0" w:rsidRPr="0025376D" w:rsidRDefault="00E76641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Conséquences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F9C5B7" w14:textId="73A89E93" w:rsidR="005D2CF0" w:rsidRPr="0025376D" w:rsidRDefault="0006510C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3" w:name="lt_pId040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 xml:space="preserve">Leçons apprises </w:t>
            </w:r>
            <w:r w:rsidR="00E10141" w:rsidRPr="0025376D">
              <w:rPr>
                <w:rFonts w:ascii="Neue Haas Unica" w:hAnsi="Neue Haas Unica" w:cs="Times New Roman"/>
                <w:sz w:val="20"/>
                <w:szCs w:val="20"/>
              </w:rPr>
              <w:t>et r</w:t>
            </w:r>
            <w:r w:rsidR="00CA6710" w:rsidRPr="0025376D">
              <w:rPr>
                <w:rFonts w:ascii="Neue Haas Unica" w:hAnsi="Neue Haas Unica" w:cs="Times New Roman"/>
                <w:sz w:val="20"/>
                <w:szCs w:val="20"/>
              </w:rPr>
              <w:t>ecomm</w:t>
            </w:r>
            <w:r w:rsidR="00D9259E" w:rsidRPr="0025376D">
              <w:rPr>
                <w:rFonts w:ascii="Neue Haas Unica" w:hAnsi="Neue Haas Unica" w:cs="Times New Roman"/>
                <w:sz w:val="20"/>
                <w:szCs w:val="20"/>
              </w:rPr>
              <w:t>a</w:t>
            </w:r>
            <w:r w:rsidR="00CA6710" w:rsidRPr="0025376D">
              <w:rPr>
                <w:rFonts w:ascii="Neue Haas Unica" w:hAnsi="Neue Haas Unica" w:cs="Times New Roman"/>
                <w:sz w:val="20"/>
                <w:szCs w:val="20"/>
              </w:rPr>
              <w:t>ndations</w:t>
            </w:r>
            <w:bookmarkEnd w:id="23"/>
          </w:p>
        </w:tc>
      </w:tr>
      <w:tr w:rsidR="00583A98" w:rsidRPr="0006510C" w14:paraId="38A2DD6B" w14:textId="77777777" w:rsidTr="0025376D">
        <w:trPr>
          <w:trHeight w:val="710"/>
        </w:trPr>
        <w:tc>
          <w:tcPr>
            <w:tcW w:w="2764" w:type="dxa"/>
            <w:shd w:val="clear" w:color="auto" w:fill="auto"/>
            <w:vAlign w:val="center"/>
          </w:tcPr>
          <w:p w14:paraId="67D29B40" w14:textId="024233B3" w:rsidR="005D2CF0" w:rsidRPr="0025376D" w:rsidRDefault="00C55888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4" w:name="lt_pId041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 xml:space="preserve">[Mesures prises par </w:t>
            </w:r>
            <w:r w:rsidR="00AE199F">
              <w:rPr>
                <w:rFonts w:ascii="Neue Haas Unica" w:hAnsi="Neue Haas Unica" w:cs="Times New Roman"/>
                <w:sz w:val="20"/>
                <w:szCs w:val="20"/>
              </w:rPr>
              <w:t>l</w:t>
            </w:r>
            <w:r w:rsidR="0033010D">
              <w:rPr>
                <w:rFonts w:ascii="Neue Haas Unica" w:hAnsi="Neue Haas Unica" w:cs="Times New Roman"/>
                <w:sz w:val="20"/>
                <w:szCs w:val="20"/>
              </w:rPr>
              <w:t>’E</w:t>
            </w:r>
            <w:r w:rsidR="00AE199F">
              <w:rPr>
                <w:rFonts w:ascii="Neue Haas Unica" w:hAnsi="Neue Haas Unica" w:cs="Times New Roman"/>
                <w:sz w:val="20"/>
                <w:szCs w:val="20"/>
              </w:rPr>
              <w:t>CU</w:t>
            </w:r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]</w:t>
            </w:r>
            <w:bookmarkEnd w:id="24"/>
          </w:p>
        </w:tc>
        <w:tc>
          <w:tcPr>
            <w:tcW w:w="2991" w:type="dxa"/>
            <w:shd w:val="clear" w:color="auto" w:fill="auto"/>
            <w:vAlign w:val="center"/>
          </w:tcPr>
          <w:p w14:paraId="159AC1D1" w14:textId="7F31C7EE" w:rsidR="005D2CF0" w:rsidRPr="0025376D" w:rsidRDefault="000F7AEE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5" w:name="lt_pId042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[Commentaires et</w:t>
            </w:r>
            <w:r w:rsidR="00686608" w:rsidRPr="0025376D">
              <w:rPr>
                <w:rFonts w:ascii="Neue Haas Unica" w:hAnsi="Neue Haas Unica" w:cs="Times New Roman"/>
                <w:sz w:val="20"/>
                <w:szCs w:val="20"/>
              </w:rPr>
              <w:t xml:space="preserve"> </w:t>
            </w:r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observations]</w:t>
            </w:r>
            <w:bookmarkEnd w:id="25"/>
          </w:p>
        </w:tc>
        <w:tc>
          <w:tcPr>
            <w:tcW w:w="4305" w:type="dxa"/>
            <w:shd w:val="clear" w:color="auto" w:fill="auto"/>
            <w:vAlign w:val="center"/>
          </w:tcPr>
          <w:p w14:paraId="6D0A210D" w14:textId="04E8588C" w:rsidR="005D2CF0" w:rsidRPr="0025376D" w:rsidRDefault="0010012E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6" w:name="lt_pId043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[Recommandations particulières</w:t>
            </w:r>
            <w:r w:rsidR="0006510C" w:rsidRPr="0025376D">
              <w:rPr>
                <w:rFonts w:ascii="Neue Haas Unica" w:hAnsi="Neue Haas Unica" w:cs="Times New Roman"/>
                <w:sz w:val="20"/>
                <w:szCs w:val="20"/>
              </w:rPr>
              <w:t>/leçons apprises</w:t>
            </w:r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]</w:t>
            </w:r>
            <w:bookmarkEnd w:id="26"/>
          </w:p>
        </w:tc>
      </w:tr>
    </w:tbl>
    <w:p w14:paraId="7F7654AE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799BA19A" w14:textId="359D57B6" w:rsidR="005D2CF0" w:rsidRPr="0006510C" w:rsidRDefault="00B46E3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27" w:name="lt_pId044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Autres commentaires </w:t>
      </w:r>
      <w:bookmarkEnd w:id="27"/>
    </w:p>
    <w:p w14:paraId="62937DAA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4F48D22D" w14:textId="75E01646" w:rsidR="005D2CF0" w:rsidRPr="0006510C" w:rsidRDefault="00BE5A05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28" w:name="lt_pId045"/>
      <w:r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Servez-vous de cet espace pour </w:t>
      </w:r>
      <w:r w:rsidR="004E6706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ajouter</w:t>
      </w:r>
      <w:r w:rsidR="00C927F8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 tout autre </w:t>
      </w:r>
      <w:r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élément </w:t>
      </w:r>
      <w:r w:rsidR="00C927F8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d’information sur l’</w:t>
      </w:r>
      <w:r w:rsidR="004E6706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événement perturbateur qui mérite d’être </w:t>
      </w:r>
      <w:r w:rsidR="005C619C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consigné</w:t>
      </w:r>
      <w:r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. </w:t>
      </w:r>
      <w:bookmarkStart w:id="29" w:name="lt_pId046"/>
      <w:bookmarkEnd w:id="28"/>
      <w:r w:rsidR="00EF42FD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N</w:t>
      </w:r>
      <w:r w:rsidR="00D9259E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’</w:t>
      </w:r>
      <w:r w:rsidR="00EF42FD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hésitez pas à joindre des photo</w:t>
      </w:r>
      <w:r w:rsidR="00686608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s</w:t>
      </w:r>
      <w:r w:rsidR="00EF42FD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 ou des enregistrements </w:t>
      </w:r>
      <w:r w:rsidR="00686608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vidéo</w:t>
      </w:r>
      <w:r w:rsidR="00EF42FD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 pour documenter les événements ou pour </w:t>
      </w:r>
      <w:r w:rsidR="00686608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proposer des </w:t>
      </w:r>
      <w:r w:rsidR="004E18C6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manières</w:t>
      </w:r>
      <w:r w:rsidR="00FE1AF4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 d’améliorer </w:t>
      </w:r>
      <w:r w:rsidR="00EF42FD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l</w:t>
      </w:r>
      <w:r w:rsidR="00D9259E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’</w:t>
      </w:r>
      <w:r w:rsidR="00EF42FD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intervention de </w:t>
      </w:r>
      <w:r w:rsidR="0006510C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votre </w:t>
      </w:r>
      <w:r w:rsidR="00EF42FD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>organisation.</w:t>
      </w:r>
      <w:bookmarkEnd w:id="29"/>
      <w:r w:rsidR="00DA1377" w:rsidRPr="27C75B8C">
        <w:rPr>
          <w:rFonts w:ascii="Neue Haas Unica" w:eastAsia="Calibri" w:hAnsi="Neue Haas Unica" w:cs="Times New Roman"/>
          <w:color w:val="000000" w:themeColor="text1"/>
          <w:sz w:val="20"/>
          <w:szCs w:val="20"/>
        </w:rPr>
        <w:t xml:space="preserve"> </w:t>
      </w:r>
    </w:p>
    <w:p w14:paraId="37B3E602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0B8BB684" w14:textId="48D09B12" w:rsidR="005D2CF0" w:rsidRPr="0006510C" w:rsidRDefault="00401CC5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30" w:name="lt_pId047"/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Si </w:t>
      </w:r>
      <w:r w:rsidR="00301790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certaines d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es mesures prises </w:t>
      </w:r>
      <w:r w:rsidR="00301790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visaient à respecter des exigences 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réglementa</w:t>
      </w:r>
      <w:r w:rsidR="00301790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ires 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ou 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des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procédures de gouvernance, veuillez </w:t>
      </w:r>
      <w:r w:rsidR="00301790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l’indiquer 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ci-dessous 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: </w:t>
      </w:r>
      <w:bookmarkEnd w:id="30"/>
    </w:p>
    <w:p w14:paraId="09E5ACFD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</w:pPr>
    </w:p>
    <w:p w14:paraId="41C935B3" w14:textId="77777777" w:rsidR="0006510C" w:rsidRPr="0006510C" w:rsidRDefault="0006510C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Times New Roman"/>
          <w:iCs/>
          <w:sz w:val="20"/>
          <w:szCs w:val="20"/>
          <w:u w:val="single"/>
        </w:rPr>
      </w:pP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</w:p>
    <w:p w14:paraId="2A3C2FB5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</w:pPr>
    </w:p>
    <w:p w14:paraId="0A364C4E" w14:textId="5F7E740C" w:rsidR="005D2CF0" w:rsidRPr="0006510C" w:rsidRDefault="004F6FD3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31" w:name="lt_pId048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Attestation</w:t>
      </w:r>
      <w:bookmarkEnd w:id="31"/>
    </w:p>
    <w:p w14:paraId="601A025C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</w:pPr>
    </w:p>
    <w:p w14:paraId="60D95BD6" w14:textId="04F2AA13" w:rsidR="005D2CF0" w:rsidRPr="0006510C" w:rsidRDefault="00DA137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ab/>
      </w:r>
    </w:p>
    <w:p w14:paraId="0DA50779" w14:textId="4FFE8132" w:rsidR="005D2CF0" w:rsidRPr="0006510C" w:rsidRDefault="00DA137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32" w:name="lt_pId049"/>
      <w:r w:rsidR="004D37B8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Signature</w:t>
      </w:r>
      <w:bookmarkEnd w:id="32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33" w:name="lt_pId050"/>
      <w:r w:rsidR="0096116F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="0046693E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Date</w:t>
      </w:r>
      <w:bookmarkEnd w:id="33"/>
    </w:p>
    <w:p w14:paraId="0F1C618F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4ED7720E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3A3F6B63" w14:textId="77777777" w:rsidR="005D2CF0" w:rsidRPr="0006510C" w:rsidRDefault="00DA137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</w:pP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</w:p>
    <w:p w14:paraId="2E0788D0" w14:textId="2CF3D1AB" w:rsidR="005D2CF0" w:rsidRPr="0006510C" w:rsidRDefault="00DA137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34" w:name="lt_pId051"/>
      <w:r w:rsidR="00D848F8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Nom en lettres moulées</w:t>
      </w:r>
      <w:bookmarkEnd w:id="34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</w:p>
    <w:p w14:paraId="721850DA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29E2AB5D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77D4E579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</w:p>
    <w:p w14:paraId="3D74593B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</w:p>
    <w:sectPr w:rsidR="005D2CF0" w:rsidRPr="0006510C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D9D7" w14:textId="77777777" w:rsidR="00887BD4" w:rsidRPr="0006510C" w:rsidRDefault="00887BD4">
      <w:pPr>
        <w:spacing w:after="0" w:line="240" w:lineRule="auto"/>
      </w:pPr>
      <w:r w:rsidRPr="0006510C">
        <w:separator/>
      </w:r>
    </w:p>
  </w:endnote>
  <w:endnote w:type="continuationSeparator" w:id="0">
    <w:p w14:paraId="13995E45" w14:textId="77777777" w:rsidR="00887BD4" w:rsidRPr="0006510C" w:rsidRDefault="00887BD4">
      <w:pPr>
        <w:spacing w:after="0" w:line="240" w:lineRule="auto"/>
      </w:pPr>
      <w:r w:rsidRPr="000651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kzidenz-Grotesk Std Regular">
    <w:altName w:val="Calibri"/>
    <w:charset w:val="00"/>
    <w:family w:val="auto"/>
    <w:pitch w:val="variable"/>
    <w:sig w:usb0="8000002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E253" w14:textId="69B6E5CA" w:rsidR="006131C1" w:rsidRDefault="006131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9A547F" wp14:editId="65A4FB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716902534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63046" w14:textId="5206B044" w:rsidR="006131C1" w:rsidRPr="006131C1" w:rsidRDefault="006131C1" w:rsidP="006131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31C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A547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36D63046" w14:textId="5206B044" w:rsidR="006131C1" w:rsidRPr="006131C1" w:rsidRDefault="006131C1" w:rsidP="006131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31C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B1C2" w14:textId="4157D9B3" w:rsidR="0006510C" w:rsidRPr="0006510C" w:rsidRDefault="006131C1" w:rsidP="0006510C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477ABF" wp14:editId="7E6C3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96683643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071D2" w14:textId="270B7AA1" w:rsidR="006131C1" w:rsidRPr="006131C1" w:rsidRDefault="006131C1" w:rsidP="006131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31C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77ABF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7B071D2" w14:textId="270B7AA1" w:rsidR="006131C1" w:rsidRPr="006131C1" w:rsidRDefault="006131C1" w:rsidP="006131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31C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510C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B55DD55" wp14:editId="0818F620">
          <wp:extent cx="1956965" cy="724076"/>
          <wp:effectExtent l="0" t="0" r="5715" b="0"/>
          <wp:docPr id="209054994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510C" w:rsidRPr="0006510C">
      <w:ptab w:relativeTo="margin" w:alignment="center" w:leader="none"/>
    </w:r>
    <w:r w:rsidR="0006510C" w:rsidRPr="0006510C">
      <w:ptab w:relativeTo="margin" w:alignment="right" w:leader="none"/>
    </w:r>
    <w:r w:rsidR="0006510C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0A6E0D9" wp14:editId="5D0CB9A6">
          <wp:extent cx="1918616" cy="796992"/>
          <wp:effectExtent l="0" t="0" r="0" b="0"/>
          <wp:docPr id="83797002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BD3F0D" w14:textId="77777777" w:rsidR="00A05F46" w:rsidRPr="00683D8C" w:rsidRDefault="00A05F46" w:rsidP="00A05F46">
    <w:pPr>
      <w:pStyle w:val="NoSpacing"/>
      <w:rPr>
        <w:sz w:val="16"/>
        <w:shd w:val="clear" w:color="auto" w:fill="FFFFFF"/>
        <w:lang w:val="fr-CA"/>
      </w:rPr>
    </w:pPr>
  </w:p>
  <w:p w14:paraId="7328A4B2" w14:textId="77777777" w:rsidR="00A05F46" w:rsidRPr="00683D8C" w:rsidRDefault="00A05F46" w:rsidP="00A05F46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9B1591F" w14:textId="7EECCFA9" w:rsidR="0006510C" w:rsidRPr="00A05F46" w:rsidRDefault="00A05F46" w:rsidP="00A05F46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C592" w14:textId="4957A1FF" w:rsidR="00D54539" w:rsidRPr="0006510C" w:rsidRDefault="006131C1" w:rsidP="00D54539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39" w:name="_Hlk154050034"/>
    <w:bookmarkStart w:id="40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EEA0F5" wp14:editId="3028E4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001500674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CC3C7" w14:textId="069F811D" w:rsidR="006131C1" w:rsidRPr="006131C1" w:rsidRDefault="006131C1" w:rsidP="006131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31C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EA0F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2B6CC3C7" w14:textId="069F811D" w:rsidR="006131C1" w:rsidRPr="006131C1" w:rsidRDefault="006131C1" w:rsidP="006131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31C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4539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F849831" wp14:editId="7CCF7C98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4539" w:rsidRPr="0006510C">
      <w:ptab w:relativeTo="margin" w:alignment="center" w:leader="none"/>
    </w:r>
    <w:r w:rsidR="00D54539" w:rsidRPr="0006510C">
      <w:ptab w:relativeTo="margin" w:alignment="right" w:leader="none"/>
    </w:r>
    <w:r w:rsidR="00D54539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EEBC988" wp14:editId="769F390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9"/>
  <w:bookmarkEnd w:id="40"/>
  <w:p w14:paraId="64374AE0" w14:textId="77777777" w:rsidR="00A05F46" w:rsidRPr="00683D8C" w:rsidRDefault="00A05F46" w:rsidP="00A05F46">
    <w:pPr>
      <w:pStyle w:val="NoSpacing"/>
      <w:rPr>
        <w:sz w:val="16"/>
        <w:shd w:val="clear" w:color="auto" w:fill="FFFFFF"/>
        <w:lang w:val="fr-CA"/>
      </w:rPr>
    </w:pPr>
  </w:p>
  <w:p w14:paraId="38406258" w14:textId="77777777" w:rsidR="00A05F46" w:rsidRPr="00683D8C" w:rsidRDefault="00A05F46" w:rsidP="00A05F46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430CE783" w14:textId="17828AEA" w:rsidR="00B46374" w:rsidRPr="00A05F46" w:rsidRDefault="00A05F46" w:rsidP="00A05F46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31B9" w14:textId="77777777" w:rsidR="00887BD4" w:rsidRPr="0006510C" w:rsidRDefault="00887BD4">
      <w:pPr>
        <w:spacing w:after="0" w:line="240" w:lineRule="auto"/>
      </w:pPr>
      <w:r w:rsidRPr="0006510C">
        <w:separator/>
      </w:r>
    </w:p>
  </w:footnote>
  <w:footnote w:type="continuationSeparator" w:id="0">
    <w:p w14:paraId="141FEAE5" w14:textId="77777777" w:rsidR="00887BD4" w:rsidRPr="0006510C" w:rsidRDefault="00887BD4">
      <w:pPr>
        <w:spacing w:after="0" w:line="240" w:lineRule="auto"/>
      </w:pPr>
      <w:r w:rsidRPr="000651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5C08" w14:textId="39C8056B" w:rsidR="006131C1" w:rsidRDefault="006131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84B4C2" wp14:editId="35EE1D7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900632712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950FF" w14:textId="48851E74" w:rsidR="006131C1" w:rsidRPr="006131C1" w:rsidRDefault="006131C1" w:rsidP="006131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31C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4B4C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475950FF" w14:textId="48851E74" w:rsidR="006131C1" w:rsidRPr="006131C1" w:rsidRDefault="006131C1" w:rsidP="006131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31C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B757" w14:textId="65A7B882" w:rsidR="001B657E" w:rsidRPr="0025376D" w:rsidRDefault="006131C1">
    <w:pPr>
      <w:pStyle w:val="Header"/>
    </w:pPr>
    <w:bookmarkStart w:id="35" w:name="lt_pId001"/>
    <w:bookmarkStart w:id="36" w:name="_Hlk154050040"/>
    <w:bookmarkStart w:id="37" w:name="_Hlk15405004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5E3156" wp14:editId="48435F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689576673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D205C" w14:textId="4A0F4E80" w:rsidR="006131C1" w:rsidRPr="006131C1" w:rsidRDefault="006131C1" w:rsidP="006131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31C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E315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3E3D205C" w14:textId="4A0F4E80" w:rsidR="006131C1" w:rsidRPr="006131C1" w:rsidRDefault="006131C1" w:rsidP="006131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31C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4539" w:rsidRPr="0025376D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5"/>
    <w:bookmarkEnd w:id="36"/>
    <w:bookmarkEnd w:id="3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8850" w14:textId="3A1ADCC5" w:rsidR="00D309D9" w:rsidRPr="0006510C" w:rsidRDefault="00A46408" w:rsidP="73B71413">
    <w:pPr>
      <w:spacing w:after="0"/>
      <w:jc w:val="center"/>
      <w:rPr>
        <w:rFonts w:ascii="Arial" w:eastAsia="Arial" w:hAnsi="Arial" w:cs="Arial"/>
        <w:b/>
        <w:bCs/>
        <w:sz w:val="52"/>
        <w:szCs w:val="52"/>
      </w:rPr>
    </w:pPr>
    <w:r>
      <w:rPr>
        <w:noProof/>
      </w:rPr>
      <w:drawing>
        <wp:inline distT="0" distB="0" distL="0" distR="0" wp14:anchorId="3D710BC1" wp14:editId="34DCC40E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06C76" w14:textId="68967826" w:rsidR="001B46E7" w:rsidRPr="004F0507" w:rsidRDefault="73B71413" w:rsidP="73B7141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b/>
        <w:bCs/>
        <w:sz w:val="52"/>
        <w:szCs w:val="52"/>
      </w:rPr>
    </w:pPr>
    <w:bookmarkStart w:id="38" w:name="lt_pId002"/>
    <w:r w:rsidRPr="004F0507">
      <w:rPr>
        <w:rFonts w:ascii="Arial" w:eastAsia="Arial" w:hAnsi="Arial" w:cs="Arial"/>
        <w:b/>
        <w:bCs/>
        <w:sz w:val="52"/>
        <w:szCs w:val="52"/>
      </w:rPr>
      <w:t>Mesures prises et leçons apprises</w:t>
    </w:r>
    <w:bookmarkEnd w:id="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375A"/>
    <w:multiLevelType w:val="hybridMultilevel"/>
    <w:tmpl w:val="6BB2F90A"/>
    <w:lvl w:ilvl="0" w:tplc="7708062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084991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B2CCF22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76B21792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97D2D4A8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F2B0051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F8622F0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CBBCA422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4A2A9AE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3A0518"/>
    <w:multiLevelType w:val="hybridMultilevel"/>
    <w:tmpl w:val="9154AD56"/>
    <w:lvl w:ilvl="0" w:tplc="5A6413A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ED16E27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94561004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D2DAAA1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EA0A399C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8802291E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D66C97C8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E765FF4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8D18703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A5A75F3"/>
    <w:multiLevelType w:val="hybridMultilevel"/>
    <w:tmpl w:val="9A7865C8"/>
    <w:lvl w:ilvl="0" w:tplc="E61C3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381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32AF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EE5A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B667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EACA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12BD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BCB9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EC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4E2A53"/>
    <w:multiLevelType w:val="hybridMultilevel"/>
    <w:tmpl w:val="D378334C"/>
    <w:lvl w:ilvl="0" w:tplc="EB34D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48BE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CB2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ECE1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4C20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F07E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2AED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B40F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84D1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7494D"/>
    <w:multiLevelType w:val="hybridMultilevel"/>
    <w:tmpl w:val="AF04D61C"/>
    <w:lvl w:ilvl="0" w:tplc="25441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E6A9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E671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68F2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681D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DC13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00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BEC5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2AB3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44E96"/>
    <w:multiLevelType w:val="hybridMultilevel"/>
    <w:tmpl w:val="22EAE65A"/>
    <w:lvl w:ilvl="0" w:tplc="00424DC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6F8CBBBC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A42A4E8A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911666A8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CEF2CAA8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400C5958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C043E0A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9AF648A2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DA4404BA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733E5235"/>
    <w:multiLevelType w:val="hybridMultilevel"/>
    <w:tmpl w:val="0584028E"/>
    <w:lvl w:ilvl="0" w:tplc="9A8C649E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E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0E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E6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E9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0E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44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ED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81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9231F"/>
    <w:multiLevelType w:val="hybridMultilevel"/>
    <w:tmpl w:val="44887330"/>
    <w:lvl w:ilvl="0" w:tplc="98CE7C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6AC9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A8F5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969E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0C4B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921D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98AA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3CCC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54B4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7109805">
    <w:abstractNumId w:val="7"/>
  </w:num>
  <w:num w:numId="2" w16cid:durableId="607615061">
    <w:abstractNumId w:val="6"/>
  </w:num>
  <w:num w:numId="3" w16cid:durableId="1791583658">
    <w:abstractNumId w:val="1"/>
  </w:num>
  <w:num w:numId="4" w16cid:durableId="47607104">
    <w:abstractNumId w:val="0"/>
  </w:num>
  <w:num w:numId="5" w16cid:durableId="593973762">
    <w:abstractNumId w:val="2"/>
  </w:num>
  <w:num w:numId="6" w16cid:durableId="1432123010">
    <w:abstractNumId w:val="4"/>
  </w:num>
  <w:num w:numId="7" w16cid:durableId="1037699232">
    <w:abstractNumId w:val="3"/>
  </w:num>
  <w:num w:numId="8" w16cid:durableId="127273905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26ED"/>
    <w:rsid w:val="00045D0C"/>
    <w:rsid w:val="000530D2"/>
    <w:rsid w:val="0005398D"/>
    <w:rsid w:val="000552EB"/>
    <w:rsid w:val="00057545"/>
    <w:rsid w:val="00060D3C"/>
    <w:rsid w:val="000611F0"/>
    <w:rsid w:val="0006510C"/>
    <w:rsid w:val="00067558"/>
    <w:rsid w:val="00067D2E"/>
    <w:rsid w:val="000716E0"/>
    <w:rsid w:val="00071862"/>
    <w:rsid w:val="000719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0F7AEE"/>
    <w:rsid w:val="0010012E"/>
    <w:rsid w:val="00100D1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65BEC"/>
    <w:rsid w:val="001675E6"/>
    <w:rsid w:val="0017573F"/>
    <w:rsid w:val="00176F27"/>
    <w:rsid w:val="0019013E"/>
    <w:rsid w:val="001A4709"/>
    <w:rsid w:val="001B2695"/>
    <w:rsid w:val="001B46E7"/>
    <w:rsid w:val="001B4E72"/>
    <w:rsid w:val="001B60BF"/>
    <w:rsid w:val="001B657E"/>
    <w:rsid w:val="001C1C76"/>
    <w:rsid w:val="001C3B4F"/>
    <w:rsid w:val="001C70AC"/>
    <w:rsid w:val="001E181A"/>
    <w:rsid w:val="001E277D"/>
    <w:rsid w:val="001E5821"/>
    <w:rsid w:val="001E7AF4"/>
    <w:rsid w:val="001F01C0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2674"/>
    <w:rsid w:val="00223CC3"/>
    <w:rsid w:val="00227E1A"/>
    <w:rsid w:val="00231C84"/>
    <w:rsid w:val="002329E4"/>
    <w:rsid w:val="00234057"/>
    <w:rsid w:val="00234800"/>
    <w:rsid w:val="00234F0B"/>
    <w:rsid w:val="00242EF9"/>
    <w:rsid w:val="00246A12"/>
    <w:rsid w:val="00246BCE"/>
    <w:rsid w:val="002476BF"/>
    <w:rsid w:val="00250C81"/>
    <w:rsid w:val="0025376D"/>
    <w:rsid w:val="00257DA0"/>
    <w:rsid w:val="002604B3"/>
    <w:rsid w:val="00263CCD"/>
    <w:rsid w:val="002656B9"/>
    <w:rsid w:val="00270D45"/>
    <w:rsid w:val="002848B5"/>
    <w:rsid w:val="00285B57"/>
    <w:rsid w:val="002A47BA"/>
    <w:rsid w:val="002B012B"/>
    <w:rsid w:val="002B44F5"/>
    <w:rsid w:val="002C174E"/>
    <w:rsid w:val="002C378E"/>
    <w:rsid w:val="002C4A55"/>
    <w:rsid w:val="002D0939"/>
    <w:rsid w:val="002D171E"/>
    <w:rsid w:val="002D3636"/>
    <w:rsid w:val="002D5067"/>
    <w:rsid w:val="002D6425"/>
    <w:rsid w:val="002E0086"/>
    <w:rsid w:val="002E287A"/>
    <w:rsid w:val="002E2FEE"/>
    <w:rsid w:val="002F05FA"/>
    <w:rsid w:val="002F5042"/>
    <w:rsid w:val="002F52CD"/>
    <w:rsid w:val="002F6A0A"/>
    <w:rsid w:val="0030162C"/>
    <w:rsid w:val="00301790"/>
    <w:rsid w:val="00304B7E"/>
    <w:rsid w:val="00306A9F"/>
    <w:rsid w:val="00310BCB"/>
    <w:rsid w:val="0031171F"/>
    <w:rsid w:val="00312656"/>
    <w:rsid w:val="00315B07"/>
    <w:rsid w:val="00325B31"/>
    <w:rsid w:val="0033010D"/>
    <w:rsid w:val="00335846"/>
    <w:rsid w:val="00340A17"/>
    <w:rsid w:val="00344CAD"/>
    <w:rsid w:val="0035311B"/>
    <w:rsid w:val="00356D66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1E34"/>
    <w:rsid w:val="003B5818"/>
    <w:rsid w:val="003C02CC"/>
    <w:rsid w:val="003C1296"/>
    <w:rsid w:val="003C313A"/>
    <w:rsid w:val="003C3CD4"/>
    <w:rsid w:val="003C7B0F"/>
    <w:rsid w:val="003D093A"/>
    <w:rsid w:val="003D61BD"/>
    <w:rsid w:val="003E20E4"/>
    <w:rsid w:val="003F0274"/>
    <w:rsid w:val="003F242D"/>
    <w:rsid w:val="003F552C"/>
    <w:rsid w:val="0040036F"/>
    <w:rsid w:val="00401CC5"/>
    <w:rsid w:val="00401EE7"/>
    <w:rsid w:val="00404284"/>
    <w:rsid w:val="00405E1F"/>
    <w:rsid w:val="00406324"/>
    <w:rsid w:val="0040666F"/>
    <w:rsid w:val="004111CA"/>
    <w:rsid w:val="00420754"/>
    <w:rsid w:val="004222F0"/>
    <w:rsid w:val="004231CE"/>
    <w:rsid w:val="00431150"/>
    <w:rsid w:val="004316A1"/>
    <w:rsid w:val="00433DDB"/>
    <w:rsid w:val="004469D1"/>
    <w:rsid w:val="00450B48"/>
    <w:rsid w:val="00451488"/>
    <w:rsid w:val="00462AB9"/>
    <w:rsid w:val="004637E0"/>
    <w:rsid w:val="0046693E"/>
    <w:rsid w:val="00473215"/>
    <w:rsid w:val="00473454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37B8"/>
    <w:rsid w:val="004D5A90"/>
    <w:rsid w:val="004E0928"/>
    <w:rsid w:val="004E122D"/>
    <w:rsid w:val="004E18C6"/>
    <w:rsid w:val="004E520B"/>
    <w:rsid w:val="004E6706"/>
    <w:rsid w:val="004F0507"/>
    <w:rsid w:val="004F06F5"/>
    <w:rsid w:val="004F6FD3"/>
    <w:rsid w:val="00505E00"/>
    <w:rsid w:val="00511DE9"/>
    <w:rsid w:val="00512075"/>
    <w:rsid w:val="00513235"/>
    <w:rsid w:val="00514857"/>
    <w:rsid w:val="005241BE"/>
    <w:rsid w:val="00524A24"/>
    <w:rsid w:val="00525F5C"/>
    <w:rsid w:val="00535D24"/>
    <w:rsid w:val="00537303"/>
    <w:rsid w:val="00540945"/>
    <w:rsid w:val="005420BC"/>
    <w:rsid w:val="00554E65"/>
    <w:rsid w:val="005603AF"/>
    <w:rsid w:val="00570008"/>
    <w:rsid w:val="00571040"/>
    <w:rsid w:val="00575A07"/>
    <w:rsid w:val="00575A5D"/>
    <w:rsid w:val="00577550"/>
    <w:rsid w:val="00583A98"/>
    <w:rsid w:val="00583BE0"/>
    <w:rsid w:val="00586035"/>
    <w:rsid w:val="00590749"/>
    <w:rsid w:val="00594C92"/>
    <w:rsid w:val="005A4E5E"/>
    <w:rsid w:val="005A6B42"/>
    <w:rsid w:val="005B06A5"/>
    <w:rsid w:val="005B3263"/>
    <w:rsid w:val="005B48B1"/>
    <w:rsid w:val="005B6A4C"/>
    <w:rsid w:val="005C0230"/>
    <w:rsid w:val="005C619C"/>
    <w:rsid w:val="005D2CF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31C1"/>
    <w:rsid w:val="00617A45"/>
    <w:rsid w:val="006201CA"/>
    <w:rsid w:val="00623C29"/>
    <w:rsid w:val="006306CA"/>
    <w:rsid w:val="00631ADC"/>
    <w:rsid w:val="006324D6"/>
    <w:rsid w:val="00646D26"/>
    <w:rsid w:val="00647957"/>
    <w:rsid w:val="006500D4"/>
    <w:rsid w:val="0065770D"/>
    <w:rsid w:val="006601B2"/>
    <w:rsid w:val="00665D4F"/>
    <w:rsid w:val="00671579"/>
    <w:rsid w:val="006758A8"/>
    <w:rsid w:val="006806A3"/>
    <w:rsid w:val="00686608"/>
    <w:rsid w:val="00694515"/>
    <w:rsid w:val="006A018F"/>
    <w:rsid w:val="006B5085"/>
    <w:rsid w:val="006B569F"/>
    <w:rsid w:val="006B615B"/>
    <w:rsid w:val="006C2E09"/>
    <w:rsid w:val="006C76D9"/>
    <w:rsid w:val="006D04A1"/>
    <w:rsid w:val="006D4447"/>
    <w:rsid w:val="006E058E"/>
    <w:rsid w:val="006E147B"/>
    <w:rsid w:val="006E170C"/>
    <w:rsid w:val="006E2AFA"/>
    <w:rsid w:val="006E3E9F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21D"/>
    <w:rsid w:val="00730325"/>
    <w:rsid w:val="007341F3"/>
    <w:rsid w:val="007361E7"/>
    <w:rsid w:val="007376EC"/>
    <w:rsid w:val="00742398"/>
    <w:rsid w:val="00745C61"/>
    <w:rsid w:val="00747FC0"/>
    <w:rsid w:val="00755523"/>
    <w:rsid w:val="0076061E"/>
    <w:rsid w:val="00763E67"/>
    <w:rsid w:val="0076446C"/>
    <w:rsid w:val="00771DBC"/>
    <w:rsid w:val="0077573C"/>
    <w:rsid w:val="007822AC"/>
    <w:rsid w:val="00784682"/>
    <w:rsid w:val="00785FF5"/>
    <w:rsid w:val="00794DFD"/>
    <w:rsid w:val="007959E4"/>
    <w:rsid w:val="007A49E3"/>
    <w:rsid w:val="007B6069"/>
    <w:rsid w:val="007C0D0B"/>
    <w:rsid w:val="007C22E6"/>
    <w:rsid w:val="007D16CC"/>
    <w:rsid w:val="007F03A9"/>
    <w:rsid w:val="007F1671"/>
    <w:rsid w:val="007F27B9"/>
    <w:rsid w:val="00800BD6"/>
    <w:rsid w:val="0080263D"/>
    <w:rsid w:val="00802E3C"/>
    <w:rsid w:val="00805C99"/>
    <w:rsid w:val="00807C8E"/>
    <w:rsid w:val="00812BA0"/>
    <w:rsid w:val="00814E1B"/>
    <w:rsid w:val="00815A8F"/>
    <w:rsid w:val="008177F5"/>
    <w:rsid w:val="00817A3A"/>
    <w:rsid w:val="0082076A"/>
    <w:rsid w:val="00827C43"/>
    <w:rsid w:val="00830D96"/>
    <w:rsid w:val="00830F71"/>
    <w:rsid w:val="00831197"/>
    <w:rsid w:val="008326C6"/>
    <w:rsid w:val="00837983"/>
    <w:rsid w:val="00840569"/>
    <w:rsid w:val="00841B63"/>
    <w:rsid w:val="0084442C"/>
    <w:rsid w:val="00852364"/>
    <w:rsid w:val="00853281"/>
    <w:rsid w:val="00853BD8"/>
    <w:rsid w:val="00855DC5"/>
    <w:rsid w:val="008566EB"/>
    <w:rsid w:val="00857B0D"/>
    <w:rsid w:val="00877E5F"/>
    <w:rsid w:val="0088152A"/>
    <w:rsid w:val="0088168C"/>
    <w:rsid w:val="008840FD"/>
    <w:rsid w:val="00887BD4"/>
    <w:rsid w:val="008900B0"/>
    <w:rsid w:val="0089134E"/>
    <w:rsid w:val="00891379"/>
    <w:rsid w:val="00892DA1"/>
    <w:rsid w:val="008A5877"/>
    <w:rsid w:val="008B0C9D"/>
    <w:rsid w:val="008B646A"/>
    <w:rsid w:val="008C48DF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4651"/>
    <w:rsid w:val="008F514A"/>
    <w:rsid w:val="008F5FAB"/>
    <w:rsid w:val="0090086E"/>
    <w:rsid w:val="009041FC"/>
    <w:rsid w:val="00905B14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5B8E"/>
    <w:rsid w:val="00957A48"/>
    <w:rsid w:val="00960218"/>
    <w:rsid w:val="0096116F"/>
    <w:rsid w:val="009663FD"/>
    <w:rsid w:val="0096734B"/>
    <w:rsid w:val="00973362"/>
    <w:rsid w:val="00982709"/>
    <w:rsid w:val="00982A3A"/>
    <w:rsid w:val="009841B9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2793"/>
    <w:rsid w:val="009E34FC"/>
    <w:rsid w:val="009E47E7"/>
    <w:rsid w:val="009F056F"/>
    <w:rsid w:val="00A05EC8"/>
    <w:rsid w:val="00A05F46"/>
    <w:rsid w:val="00A11B81"/>
    <w:rsid w:val="00A14BB1"/>
    <w:rsid w:val="00A23600"/>
    <w:rsid w:val="00A2531D"/>
    <w:rsid w:val="00A25A3A"/>
    <w:rsid w:val="00A31E87"/>
    <w:rsid w:val="00A32DB2"/>
    <w:rsid w:val="00A36AAC"/>
    <w:rsid w:val="00A46408"/>
    <w:rsid w:val="00A55380"/>
    <w:rsid w:val="00A57C38"/>
    <w:rsid w:val="00A57DD2"/>
    <w:rsid w:val="00A60B2C"/>
    <w:rsid w:val="00A61C5B"/>
    <w:rsid w:val="00A67417"/>
    <w:rsid w:val="00A67F22"/>
    <w:rsid w:val="00A7130D"/>
    <w:rsid w:val="00A71E39"/>
    <w:rsid w:val="00A72995"/>
    <w:rsid w:val="00A759FD"/>
    <w:rsid w:val="00A76602"/>
    <w:rsid w:val="00A771FA"/>
    <w:rsid w:val="00A81E81"/>
    <w:rsid w:val="00A83B63"/>
    <w:rsid w:val="00A83FEE"/>
    <w:rsid w:val="00A84D4F"/>
    <w:rsid w:val="00A86000"/>
    <w:rsid w:val="00AA2594"/>
    <w:rsid w:val="00AA293F"/>
    <w:rsid w:val="00AA4AE4"/>
    <w:rsid w:val="00AA4B6C"/>
    <w:rsid w:val="00AA5CD0"/>
    <w:rsid w:val="00AB1FA0"/>
    <w:rsid w:val="00AD42BB"/>
    <w:rsid w:val="00AE199F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46E30"/>
    <w:rsid w:val="00B47FDF"/>
    <w:rsid w:val="00B6486C"/>
    <w:rsid w:val="00B662AD"/>
    <w:rsid w:val="00B81836"/>
    <w:rsid w:val="00B82F1B"/>
    <w:rsid w:val="00B87E7C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E5A05"/>
    <w:rsid w:val="00BF362D"/>
    <w:rsid w:val="00C0240A"/>
    <w:rsid w:val="00C079EA"/>
    <w:rsid w:val="00C07C62"/>
    <w:rsid w:val="00C14D52"/>
    <w:rsid w:val="00C15190"/>
    <w:rsid w:val="00C178CB"/>
    <w:rsid w:val="00C2453B"/>
    <w:rsid w:val="00C307E5"/>
    <w:rsid w:val="00C34DD6"/>
    <w:rsid w:val="00C404CB"/>
    <w:rsid w:val="00C42729"/>
    <w:rsid w:val="00C522C8"/>
    <w:rsid w:val="00C52B69"/>
    <w:rsid w:val="00C5364E"/>
    <w:rsid w:val="00C55888"/>
    <w:rsid w:val="00C638EA"/>
    <w:rsid w:val="00C63C74"/>
    <w:rsid w:val="00C6553F"/>
    <w:rsid w:val="00C754DB"/>
    <w:rsid w:val="00C760C3"/>
    <w:rsid w:val="00C85EB7"/>
    <w:rsid w:val="00C872D6"/>
    <w:rsid w:val="00C905BE"/>
    <w:rsid w:val="00C9250D"/>
    <w:rsid w:val="00C927F8"/>
    <w:rsid w:val="00CA6223"/>
    <w:rsid w:val="00CA6710"/>
    <w:rsid w:val="00CB2C2B"/>
    <w:rsid w:val="00CB4BFE"/>
    <w:rsid w:val="00CC045E"/>
    <w:rsid w:val="00CC403B"/>
    <w:rsid w:val="00CC696A"/>
    <w:rsid w:val="00CD0203"/>
    <w:rsid w:val="00CD164D"/>
    <w:rsid w:val="00CD6804"/>
    <w:rsid w:val="00CD6B8A"/>
    <w:rsid w:val="00CF095B"/>
    <w:rsid w:val="00CF0D76"/>
    <w:rsid w:val="00CF1998"/>
    <w:rsid w:val="00CF4D7A"/>
    <w:rsid w:val="00CF527B"/>
    <w:rsid w:val="00CFEC40"/>
    <w:rsid w:val="00D00D2B"/>
    <w:rsid w:val="00D05393"/>
    <w:rsid w:val="00D062E3"/>
    <w:rsid w:val="00D06D44"/>
    <w:rsid w:val="00D0705E"/>
    <w:rsid w:val="00D0749A"/>
    <w:rsid w:val="00D15EFA"/>
    <w:rsid w:val="00D16BAD"/>
    <w:rsid w:val="00D2343D"/>
    <w:rsid w:val="00D309D9"/>
    <w:rsid w:val="00D33177"/>
    <w:rsid w:val="00D346E9"/>
    <w:rsid w:val="00D407BB"/>
    <w:rsid w:val="00D42505"/>
    <w:rsid w:val="00D42A13"/>
    <w:rsid w:val="00D456D1"/>
    <w:rsid w:val="00D45D80"/>
    <w:rsid w:val="00D46529"/>
    <w:rsid w:val="00D477F3"/>
    <w:rsid w:val="00D47F38"/>
    <w:rsid w:val="00D531E2"/>
    <w:rsid w:val="00D54539"/>
    <w:rsid w:val="00D55CFC"/>
    <w:rsid w:val="00D64A6E"/>
    <w:rsid w:val="00D73243"/>
    <w:rsid w:val="00D77374"/>
    <w:rsid w:val="00D848F8"/>
    <w:rsid w:val="00D8581E"/>
    <w:rsid w:val="00D85B23"/>
    <w:rsid w:val="00D85DFB"/>
    <w:rsid w:val="00D90063"/>
    <w:rsid w:val="00D907B5"/>
    <w:rsid w:val="00D9259E"/>
    <w:rsid w:val="00D92921"/>
    <w:rsid w:val="00D953C5"/>
    <w:rsid w:val="00D96465"/>
    <w:rsid w:val="00DA1377"/>
    <w:rsid w:val="00DA2A32"/>
    <w:rsid w:val="00DA4105"/>
    <w:rsid w:val="00DA6CA4"/>
    <w:rsid w:val="00DB3A45"/>
    <w:rsid w:val="00DB4A50"/>
    <w:rsid w:val="00DC0271"/>
    <w:rsid w:val="00DC0B49"/>
    <w:rsid w:val="00DC0DA0"/>
    <w:rsid w:val="00DC4423"/>
    <w:rsid w:val="00DD3513"/>
    <w:rsid w:val="00DD62CC"/>
    <w:rsid w:val="00DE2AC8"/>
    <w:rsid w:val="00DE3651"/>
    <w:rsid w:val="00DF0547"/>
    <w:rsid w:val="00E05623"/>
    <w:rsid w:val="00E10141"/>
    <w:rsid w:val="00E13BBE"/>
    <w:rsid w:val="00E13CA7"/>
    <w:rsid w:val="00E13E42"/>
    <w:rsid w:val="00E205D9"/>
    <w:rsid w:val="00E21ECC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08AF"/>
    <w:rsid w:val="00E46187"/>
    <w:rsid w:val="00E464B1"/>
    <w:rsid w:val="00E54543"/>
    <w:rsid w:val="00E55C8E"/>
    <w:rsid w:val="00E620D6"/>
    <w:rsid w:val="00E64625"/>
    <w:rsid w:val="00E74E75"/>
    <w:rsid w:val="00E76641"/>
    <w:rsid w:val="00E76B28"/>
    <w:rsid w:val="00E777FC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EF42FD"/>
    <w:rsid w:val="00F015AB"/>
    <w:rsid w:val="00F052CE"/>
    <w:rsid w:val="00F07DAF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540BC"/>
    <w:rsid w:val="00F658CD"/>
    <w:rsid w:val="00F67CCD"/>
    <w:rsid w:val="00F67ECA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3C58"/>
    <w:rsid w:val="00FB63DB"/>
    <w:rsid w:val="00FB6456"/>
    <w:rsid w:val="00FC332F"/>
    <w:rsid w:val="00FC6B0E"/>
    <w:rsid w:val="00FD150B"/>
    <w:rsid w:val="00FD1DB8"/>
    <w:rsid w:val="00FD62F9"/>
    <w:rsid w:val="00FD6AC9"/>
    <w:rsid w:val="00FD75CC"/>
    <w:rsid w:val="00FD7858"/>
    <w:rsid w:val="00FE10AB"/>
    <w:rsid w:val="00FE1AF4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873ED03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7C75B8C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B71413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EE589F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5D2CF0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A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6E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0088F69B-18B0-D548-A903-1B4DB70872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41CBB-EF07-4266-AB31-4CD9EE6E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a6bb5b03-73c0-4fd8-91ab-e0fa8b32119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e224511-22fe-430e-9ba3-f6c24b2545b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123</cp:revision>
  <dcterms:created xsi:type="dcterms:W3CDTF">2025-02-20T20:31:00Z</dcterms:created>
  <dcterms:modified xsi:type="dcterms:W3CDTF">2025-04-22T19:00:00Z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94100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40e5281d,35ae9088,64b4e4e1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3bb1b002,2abb1086,bb9277b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2025-02-20T20:31:41Z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fdee1b70-46aa-4729-8832-595dd24ea824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