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9D76" w14:textId="77777777" w:rsidR="00A336B4" w:rsidRPr="008469F8" w:rsidRDefault="00A336B4" w:rsidP="00A336B4">
      <w:pPr>
        <w:spacing w:after="0" w:line="240" w:lineRule="auto"/>
        <w:ind w:left="-90" w:hanging="477"/>
        <w:rPr>
          <w:rFonts w:ascii="Neue Haas Unica" w:hAnsi="Neue Haas Unica"/>
          <w:sz w:val="20"/>
          <w:szCs w:val="20"/>
        </w:rPr>
      </w:pPr>
    </w:p>
    <w:p w14:paraId="1FEE69C6" w14:textId="3BF6AB4B" w:rsidR="00A336B4" w:rsidRPr="008469F8" w:rsidRDefault="003772E9" w:rsidP="00A336B4">
      <w:pPr>
        <w:spacing w:line="275" w:lineRule="auto"/>
        <w:textDirection w:val="btLr"/>
        <w:rPr>
          <w:rFonts w:ascii="Neue Haas Unica" w:hAnsi="Neue Haas Unica"/>
          <w:sz w:val="20"/>
          <w:szCs w:val="20"/>
        </w:rPr>
      </w:pPr>
      <w:bookmarkStart w:id="0" w:name="lt_pId012"/>
      <w:bookmarkStart w:id="1" w:name="lt_pId013"/>
      <w:bookmarkEnd w:id="0"/>
      <w:r w:rsidRPr="008469F8">
        <w:rPr>
          <w:rFonts w:ascii="Neue Haas Unica" w:eastAsia="Akzidenz-Grotesk Std Regular" w:hAnsi="Neue Haas Unica" w:cs="Akzidenz-Grotesk Std Regular"/>
          <w:sz w:val="20"/>
          <w:szCs w:val="20"/>
        </w:rPr>
        <w:t>Le présent document vous guidera dans l’organisation d’un exercice en cas de tempête hivernale.</w:t>
      </w:r>
      <w:bookmarkEnd w:id="1"/>
      <w:r w:rsidR="008469F8" w:rsidRPr="008469F8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 </w:t>
      </w:r>
      <w:bookmarkStart w:id="2" w:name="lt_pId014"/>
      <w:r w:rsidR="00E055FA" w:rsidRPr="008469F8">
        <w:rPr>
          <w:rFonts w:ascii="Neue Haas Unica" w:eastAsia="Akzidenz-Grotesk Std Regular" w:hAnsi="Neue Haas Unica" w:cs="Akzidenz-Grotesk Std Regular"/>
          <w:sz w:val="20"/>
          <w:szCs w:val="20"/>
        </w:rPr>
        <w:t>Il contient une mise en situation, des sujets de discussion et les étapes à suivre pour remplir la documentation ainsi que pour mener une séance de débreffage.</w:t>
      </w:r>
      <w:bookmarkEnd w:id="2"/>
    </w:p>
    <w:p w14:paraId="185C835C" w14:textId="18EDD4C8" w:rsidR="00A336B4" w:rsidRPr="008469F8" w:rsidRDefault="002D6182" w:rsidP="00A336B4">
      <w:pPr>
        <w:spacing w:line="275" w:lineRule="auto"/>
        <w:textDirection w:val="btLr"/>
        <w:rPr>
          <w:rFonts w:ascii="Neue Haas Unica" w:eastAsia="Akzidenz-Grotesk Std Regular" w:hAnsi="Neue Haas Unica" w:cs="Akzidenz-Grotesk Std Regular"/>
          <w:sz w:val="20"/>
          <w:szCs w:val="20"/>
        </w:rPr>
      </w:pPr>
      <w:bookmarkStart w:id="3" w:name="lt_pId015"/>
      <w:r w:rsidRPr="787012A6">
        <w:rPr>
          <w:rFonts w:ascii="Neue Haas Unica" w:eastAsia="Akzidenz-Grotesk Std Regular" w:hAnsi="Neue Haas Unica" w:cs="Akzidenz-Grotesk Std Regular"/>
          <w:sz w:val="20"/>
          <w:szCs w:val="20"/>
        </w:rPr>
        <w:t>Si vous désirez organiser une courte séance d’examen des procédures ou de planification des mises en situation (</w:t>
      </w:r>
      <w:r w:rsidR="00933A4B" w:rsidRPr="787012A6">
        <w:rPr>
          <w:rFonts w:ascii="Neue Haas Unica" w:eastAsia="Akzidenz-Grotesk Std Regular" w:hAnsi="Neue Haas Unica" w:cs="Akzidenz-Grotesk Std Regular"/>
          <w:sz w:val="20"/>
          <w:szCs w:val="20"/>
        </w:rPr>
        <w:t>15</w:t>
      </w:r>
      <w:r w:rsidR="00FC2E3B" w:rsidRPr="787012A6">
        <w:rPr>
          <w:rFonts w:ascii="Neue Haas Unica" w:eastAsia="Akzidenz-Grotesk Std Regular" w:hAnsi="Neue Haas Unica" w:cs="Akzidenz-Grotesk Std Regular"/>
          <w:sz w:val="20"/>
          <w:szCs w:val="20"/>
        </w:rPr>
        <w:t> </w:t>
      </w:r>
      <w:r w:rsidRPr="787012A6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minutes devant un bon café ou lors d’une réunion déjà prévue), concentrez-vous sur les </w:t>
      </w:r>
      <w:r w:rsidR="00933A4B" w:rsidRPr="787012A6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première, deuxième et troisième </w:t>
      </w:r>
      <w:r w:rsidRPr="787012A6">
        <w:rPr>
          <w:rFonts w:ascii="Neue Haas Unica" w:eastAsia="Akzidenz-Grotesk Std Regular" w:hAnsi="Neue Haas Unica" w:cs="Akzidenz-Grotesk Std Regular"/>
          <w:sz w:val="20"/>
          <w:szCs w:val="20"/>
        </w:rPr>
        <w:t>étapes.</w:t>
      </w:r>
      <w:bookmarkEnd w:id="3"/>
      <w:r w:rsidR="008469F8" w:rsidRPr="787012A6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 </w:t>
      </w:r>
      <w:bookmarkStart w:id="4" w:name="lt_pId016"/>
      <w:r w:rsidR="00D735E2" w:rsidRPr="787012A6">
        <w:rPr>
          <w:rFonts w:ascii="Neue Haas Unica" w:eastAsia="Akzidenz-Grotesk Std Regular" w:hAnsi="Neue Haas Unica" w:cs="Akzidenz-Grotesk Std Regular"/>
          <w:sz w:val="20"/>
          <w:szCs w:val="20"/>
        </w:rPr>
        <w:t>Si vous désirez plutôt organiser un exercice de table ou un exercice fonctionnel, veuillez suivre toutes les étapes ci-dessous.</w:t>
      </w:r>
      <w:bookmarkEnd w:id="4"/>
      <w:r w:rsidR="008469F8" w:rsidRPr="787012A6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 </w:t>
      </w:r>
      <w:bookmarkStart w:id="5" w:name="lt_pId017"/>
      <w:r w:rsidR="00350BC4" w:rsidRPr="787012A6">
        <w:rPr>
          <w:rFonts w:ascii="Neue Haas Unica" w:eastAsia="Akzidenz-Grotesk Std Regular" w:hAnsi="Neue Haas Unica" w:cs="Akzidenz-Grotesk Std Regular"/>
          <w:sz w:val="20"/>
          <w:szCs w:val="20"/>
        </w:rPr>
        <w:t>Les éléments à prévoir avant un exercice se trouvent dans le document intitulé « </w:t>
      </w:r>
      <w:r w:rsidR="1464CE61" w:rsidRPr="787012A6">
        <w:rPr>
          <w:rFonts w:ascii="Neue Haas Unica" w:eastAsia="Neue Haas Unica" w:hAnsi="Neue Haas Unica" w:cs="Neue Haas Unica"/>
          <w:sz w:val="20"/>
          <w:szCs w:val="20"/>
        </w:rPr>
        <w:t>Organisation d’un</w:t>
      </w:r>
      <w:r w:rsidR="00350BC4" w:rsidRPr="787012A6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 exercice » dans le Centre de ressources ÉvaluAction.</w:t>
      </w:r>
      <w:bookmarkEnd w:id="5"/>
      <w:r w:rsidR="008469F8" w:rsidRPr="787012A6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A12261" w:rsidRPr="008469F8" w14:paraId="61567870" w14:textId="77777777" w:rsidTr="1366F737">
        <w:tc>
          <w:tcPr>
            <w:tcW w:w="2830" w:type="dxa"/>
            <w:vAlign w:val="center"/>
          </w:tcPr>
          <w:p w14:paraId="30281D44" w14:textId="660FF138" w:rsidR="001E641E" w:rsidRPr="008469F8" w:rsidRDefault="004231E6" w:rsidP="003455FB">
            <w:pPr>
              <w:spacing w:after="160"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6" w:name="lt_pId018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Tempête hivernale</w:t>
            </w:r>
            <w:bookmarkEnd w:id="6"/>
          </w:p>
        </w:tc>
        <w:tc>
          <w:tcPr>
            <w:tcW w:w="6520" w:type="dxa"/>
          </w:tcPr>
          <w:p w14:paraId="0DF78010" w14:textId="37E8C924" w:rsidR="009502C2" w:rsidRPr="008469F8" w:rsidRDefault="00F73604" w:rsidP="009502C2">
            <w:pPr>
              <w:spacing w:after="160"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7" w:name="lt_pId019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Un événement météorologique en plein hiver, comme un important grésil, de la neige abondante, de la poudrerie ou du verglas, peut troubler la sécurité publique, la circulation et les activités d’entreprises</w:t>
            </w:r>
            <w:r w:rsidR="00933A4B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, et </w:t>
            </w:r>
            <w:bookmarkStart w:id="8" w:name="lt_pId020"/>
            <w:bookmarkEnd w:id="7"/>
            <w:r w:rsidR="00042910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peut avoir de graves conséquences sur la région touchée.</w:t>
            </w:r>
            <w:bookmarkEnd w:id="8"/>
            <w:r w:rsidR="008469F8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</w:p>
          <w:p w14:paraId="6AF8AECA" w14:textId="77777777" w:rsidR="001E641E" w:rsidRPr="008469F8" w:rsidRDefault="001E641E" w:rsidP="009502C2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9" w:name="_gjdgxs" w:colFirst="0" w:colLast="0"/>
            <w:bookmarkEnd w:id="9"/>
          </w:p>
        </w:tc>
      </w:tr>
      <w:tr w:rsidR="00A12261" w:rsidRPr="00971D06" w14:paraId="1E5188DE" w14:textId="77777777" w:rsidTr="1366F737">
        <w:tc>
          <w:tcPr>
            <w:tcW w:w="2830" w:type="dxa"/>
            <w:vAlign w:val="center"/>
          </w:tcPr>
          <w:p w14:paraId="4D5740AC" w14:textId="67D7CBA8" w:rsidR="001E641E" w:rsidRPr="008469F8" w:rsidRDefault="0092511A" w:rsidP="003455FB">
            <w:pPr>
              <w:spacing w:after="160"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10" w:name="lt_pId021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Source d’information supplémentaire</w:t>
            </w:r>
            <w:bookmarkEnd w:id="10"/>
          </w:p>
        </w:tc>
        <w:tc>
          <w:tcPr>
            <w:tcW w:w="6520" w:type="dxa"/>
          </w:tcPr>
          <w:p w14:paraId="0F38A201" w14:textId="168C0361" w:rsidR="006F55AB" w:rsidRPr="008469F8" w:rsidRDefault="006F55AB" w:rsidP="001E641E">
            <w:pPr>
              <w:spacing w:line="275" w:lineRule="auto"/>
              <w:textDirection w:val="btLr"/>
              <w:rPr>
                <w:rFonts w:ascii="Neue Haas Unica" w:hAnsi="Neue Haas Unica"/>
                <w:sz w:val="20"/>
                <w:szCs w:val="20"/>
              </w:rPr>
            </w:pPr>
            <w:bookmarkStart w:id="11" w:name="lt_pId023"/>
            <w:bookmarkStart w:id="12" w:name="lt_pId022"/>
            <w:r w:rsidRPr="008469F8">
              <w:rPr>
                <w:rFonts w:ascii="Neue Haas Unica" w:hAnsi="Neue Haas Unica"/>
                <w:sz w:val="20"/>
                <w:szCs w:val="20"/>
              </w:rPr>
              <w:t xml:space="preserve">Canada : </w:t>
            </w:r>
            <w:hyperlink r:id="rId11" w:history="1">
              <w:r w:rsidRPr="008469F8">
                <w:rPr>
                  <w:rStyle w:val="Hyperlink"/>
                  <w:rFonts w:ascii="Neue Haas Unica" w:hAnsi="Neue Haas Unica"/>
                  <w:sz w:val="20"/>
                  <w:szCs w:val="20"/>
                </w:rPr>
                <w:t>Tempêtes hivernales : informations et faits - Croix-Rouge canadienne</w:t>
              </w:r>
            </w:hyperlink>
            <w:bookmarkEnd w:id="11"/>
          </w:p>
          <w:p w14:paraId="15CE16E8" w14:textId="6141107B" w:rsidR="003455FB" w:rsidRPr="00A215B8" w:rsidRDefault="006F55AB" w:rsidP="001E641E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color w:val="0000FF"/>
                <w:sz w:val="20"/>
                <w:szCs w:val="20"/>
                <w:u w:val="single"/>
                <w:lang w:val="en-US"/>
              </w:rPr>
            </w:pPr>
            <w:r w:rsidRPr="00A215B8">
              <w:rPr>
                <w:rFonts w:ascii="Neue Haas Unica" w:hAnsi="Neue Haas Unica"/>
                <w:sz w:val="20"/>
                <w:szCs w:val="20"/>
                <w:lang w:val="en-US"/>
              </w:rPr>
              <w:t>États-Unis </w:t>
            </w:r>
            <w:r w:rsidR="008469F8" w:rsidRPr="00A215B8">
              <w:rPr>
                <w:rFonts w:ascii="Neue Haas Unica" w:hAnsi="Neue Haas Unica"/>
                <w:sz w:val="20"/>
                <w:szCs w:val="20"/>
                <w:lang w:val="en-US"/>
              </w:rPr>
              <w:t xml:space="preserve">: </w:t>
            </w:r>
            <w:hyperlink r:id="rId12" w:anchor="/About" w:history="1">
              <w:r w:rsidR="00C866B2" w:rsidRPr="00A215B8">
                <w:rPr>
                  <w:rStyle w:val="Hyperlink"/>
                  <w:rFonts w:ascii="Neue Haas Unica" w:hAnsi="Neue Haas Unica"/>
                  <w:sz w:val="20"/>
                  <w:szCs w:val="20"/>
                  <w:lang w:val="en-US"/>
                </w:rPr>
                <w:t>Winter Storm Preparedness &amp; Blizzard Safety | Red Cross</w:t>
              </w:r>
            </w:hyperlink>
            <w:bookmarkEnd w:id="12"/>
          </w:p>
        </w:tc>
      </w:tr>
      <w:tr w:rsidR="00A12261" w:rsidRPr="008469F8" w14:paraId="01ADFC19" w14:textId="77777777" w:rsidTr="1366F737">
        <w:trPr>
          <w:trHeight w:val="1835"/>
        </w:trPr>
        <w:tc>
          <w:tcPr>
            <w:tcW w:w="2830" w:type="dxa"/>
            <w:vAlign w:val="center"/>
          </w:tcPr>
          <w:p w14:paraId="38FC642C" w14:textId="6D9D08F1" w:rsidR="001E641E" w:rsidRPr="008469F8" w:rsidRDefault="002C0A5A" w:rsidP="003455FB">
            <w:pPr>
              <w:spacing w:after="160"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13" w:name="lt_pId024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Ressources à utiliser pendant l’exercice</w:t>
            </w:r>
            <w:bookmarkEnd w:id="13"/>
          </w:p>
        </w:tc>
        <w:tc>
          <w:tcPr>
            <w:tcW w:w="6520" w:type="dxa"/>
          </w:tcPr>
          <w:p w14:paraId="459BB650" w14:textId="26DC36F2" w:rsidR="001E641E" w:rsidRPr="008469F8" w:rsidRDefault="006F55AB" w:rsidP="001E641E">
            <w:pPr>
              <w:spacing w:after="160"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14" w:name="lt_pId025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Alertes de tempête hivernale d</w:t>
            </w:r>
            <w:r w:rsidR="00255B5D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’</w:t>
            </w:r>
            <w:hyperlink r:id="rId13" w:history="1">
              <w:r w:rsidRPr="008469F8">
                <w:rPr>
                  <w:rStyle w:val="Hyperlink"/>
                  <w:rFonts w:ascii="Neue Haas Unica" w:eastAsia="Akzidenz-Grotesk Std Regular" w:hAnsi="Neue Haas Unica" w:cs="Akzidenz-Grotesk Std Regular"/>
                  <w:sz w:val="20"/>
                  <w:szCs w:val="20"/>
                </w:rPr>
                <w:t>Environnement Canada</w:t>
              </w:r>
            </w:hyperlink>
            <w:r w:rsidRPr="008469F8">
              <w:rPr>
                <w:rStyle w:val="Hyperlink"/>
                <w:rFonts w:ascii="Neue Haas Unica" w:eastAsia="Akzidenz-Grotesk Std Regular" w:hAnsi="Neue Haas Unica" w:cs="Akzidenz-Grotesk Std Regular"/>
                <w:color w:val="auto"/>
                <w:sz w:val="20"/>
                <w:szCs w:val="20"/>
                <w:u w:val="none"/>
              </w:rPr>
              <w:t xml:space="preserve"> ou de la </w:t>
            </w:r>
            <w:hyperlink r:id="rId14" w:history="1">
              <w:r w:rsidRPr="008469F8">
                <w:rPr>
                  <w:rStyle w:val="Hyperlink"/>
                  <w:rFonts w:ascii="Neue Haas Unica" w:eastAsia="Akzidenz-Grotesk Std Regular" w:hAnsi="Neue Haas Unica" w:cs="Akzidenz-Grotesk Std Regular"/>
                  <w:sz w:val="20"/>
                  <w:szCs w:val="20"/>
                </w:rPr>
                <w:t>National Oceanic and Atmospheric Administration</w:t>
              </w:r>
            </w:hyperlink>
            <w:r w:rsidRPr="008469F8">
              <w:rPr>
                <w:rStyle w:val="Hyperlink"/>
                <w:rFonts w:ascii="Neue Haas Unica" w:eastAsia="Akzidenz-Grotesk Std Regular" w:hAnsi="Neue Haas Unica" w:cs="Akzidenz-Grotesk Std Regular"/>
                <w:color w:val="auto"/>
                <w:sz w:val="20"/>
                <w:szCs w:val="20"/>
                <w:u w:val="none"/>
              </w:rPr>
              <w:t xml:space="preserve">, chaînes de radio locales, service d’incendie, </w:t>
            </w:r>
            <w:r w:rsidR="007E547A">
              <w:rPr>
                <w:rStyle w:val="Hyperlink"/>
                <w:rFonts w:ascii="Neue Haas Unica" w:eastAsia="Akzidenz-Grotesk Std Regular" w:hAnsi="Neue Haas Unica" w:cs="Akzidenz-Grotesk Std Regular"/>
                <w:color w:val="auto"/>
                <w:sz w:val="20"/>
                <w:szCs w:val="20"/>
                <w:u w:val="none"/>
              </w:rPr>
              <w:t>éq</w:t>
            </w:r>
            <w:r w:rsidR="007E547A" w:rsidRPr="00A215B8">
              <w:rPr>
                <w:rStyle w:val="Hyperlink"/>
                <w:rFonts w:ascii="Neue Haas Unica" w:eastAsia="Akzidenz-Grotesk Std Regular" w:hAnsi="Neue Haas Unica" w:cs="Akzidenz-Grotesk Std Regular"/>
                <w:color w:val="auto"/>
                <w:sz w:val="20"/>
                <w:szCs w:val="20"/>
                <w:u w:val="none"/>
              </w:rPr>
              <w:t>uipe</w:t>
            </w:r>
            <w:r w:rsidR="00933A4B" w:rsidRPr="00A215B8">
              <w:rPr>
                <w:rStyle w:val="Hyperlink"/>
                <w:rFonts w:ascii="Neue Haas Unica" w:eastAsia="Akzidenz-Grotesk Std Regular" w:hAnsi="Neue Haas Unica" w:cs="Akzidenz-Grotesk Std Regular"/>
                <w:color w:val="auto"/>
                <w:sz w:val="20"/>
                <w:szCs w:val="20"/>
                <w:u w:val="none"/>
              </w:rPr>
              <w:t xml:space="preserve"> de coordination</w:t>
            </w:r>
            <w:r w:rsidR="00933A4B">
              <w:rPr>
                <w:rStyle w:val="Hyperlink"/>
              </w:rPr>
              <w:t xml:space="preserve"> </w:t>
            </w:r>
            <w:r w:rsidRPr="008469F8">
              <w:rPr>
                <w:rStyle w:val="Hyperlink"/>
                <w:rFonts w:ascii="Neue Haas Unica" w:eastAsia="Akzidenz-Grotesk Std Regular" w:hAnsi="Neue Haas Unica" w:cs="Akzidenz-Grotesk Std Regular"/>
                <w:color w:val="auto"/>
                <w:sz w:val="20"/>
                <w:szCs w:val="20"/>
                <w:u w:val="none"/>
              </w:rPr>
              <w:t xml:space="preserve">d’urgence, préposé(e)s à la sécurité, responsable de la sécurité incendie, système de notification d’urgence, équipement pour faire face aux tempêtes, plan </w:t>
            </w:r>
            <w:r w:rsidR="00933A4B">
              <w:rPr>
                <w:rStyle w:val="Hyperlink"/>
                <w:rFonts w:ascii="Neue Haas Unica" w:eastAsia="Akzidenz-Grotesk Std Regular" w:hAnsi="Neue Haas Unica" w:cs="Akzidenz-Grotesk Std Regular"/>
                <w:color w:val="auto"/>
                <w:sz w:val="20"/>
                <w:szCs w:val="20"/>
                <w:u w:val="none"/>
              </w:rPr>
              <w:t>de mesures</w:t>
            </w:r>
            <w:r w:rsidR="00933A4B" w:rsidRPr="008469F8">
              <w:rPr>
                <w:rStyle w:val="Hyperlink"/>
                <w:rFonts w:ascii="Neue Haas Unica" w:eastAsia="Akzidenz-Grotesk Std Regular" w:hAnsi="Neue Haas Unica" w:cs="Akzidenz-Grotesk Std Regular"/>
                <w:color w:val="auto"/>
                <w:sz w:val="20"/>
                <w:szCs w:val="20"/>
                <w:u w:val="none"/>
              </w:rPr>
              <w:t xml:space="preserve"> </w:t>
            </w:r>
            <w:r w:rsidRPr="008469F8">
              <w:rPr>
                <w:rStyle w:val="Hyperlink"/>
                <w:rFonts w:ascii="Neue Haas Unica" w:eastAsia="Akzidenz-Grotesk Std Regular" w:hAnsi="Neue Haas Unica" w:cs="Akzidenz-Grotesk Std Regular"/>
                <w:color w:val="auto"/>
                <w:sz w:val="20"/>
                <w:szCs w:val="20"/>
                <w:u w:val="none"/>
              </w:rPr>
              <w:t>d’urgence</w:t>
            </w:r>
            <w:bookmarkEnd w:id="14"/>
          </w:p>
        </w:tc>
      </w:tr>
    </w:tbl>
    <w:p w14:paraId="0AAD072E" w14:textId="77777777" w:rsidR="00A336B4" w:rsidRPr="008469F8" w:rsidRDefault="00A336B4" w:rsidP="00A336B4">
      <w:pPr>
        <w:spacing w:line="275" w:lineRule="auto"/>
        <w:textDirection w:val="btLr"/>
        <w:rPr>
          <w:rFonts w:ascii="Neue Haas Unica" w:eastAsia="Akzidenz-Grotesk Std Regular" w:hAnsi="Neue Haas Unica" w:cs="Akzidenz-Grotesk Std Regula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="00A12261" w:rsidRPr="008469F8" w14:paraId="35051009" w14:textId="77777777" w:rsidTr="787012A6">
        <w:tc>
          <w:tcPr>
            <w:tcW w:w="562" w:type="dxa"/>
          </w:tcPr>
          <w:p w14:paraId="2AF916C1" w14:textId="2706D3DA" w:rsidR="00A336B4" w:rsidRPr="008469F8" w:rsidRDefault="00933A4B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b/>
                <w:bCs/>
                <w:sz w:val="20"/>
                <w:szCs w:val="20"/>
              </w:rPr>
            </w:pPr>
            <w:bookmarkStart w:id="15" w:name="lt_pId026"/>
            <w:r>
              <w:rPr>
                <w:rFonts w:ascii="Neue Haas Unica" w:eastAsia="Akzidenz-Grotesk Std Regular" w:hAnsi="Neue Haas Unica" w:cs="Akzidenz-Grotesk Std Regular"/>
                <w:b/>
                <w:bCs/>
                <w:sz w:val="20"/>
                <w:szCs w:val="20"/>
              </w:rPr>
              <w:t>N</w:t>
            </w:r>
            <w:r w:rsidRPr="00A215B8">
              <w:rPr>
                <w:rFonts w:ascii="Neue Haas Unica" w:eastAsia="Akzidenz-Grotesk Std Regular" w:hAnsi="Neue Haas Unica" w:cs="Akzidenz-Grotesk Std Regular"/>
                <w:b/>
                <w:bCs/>
                <w:sz w:val="20"/>
                <w:szCs w:val="20"/>
                <w:vertAlign w:val="superscript"/>
              </w:rPr>
              <w:t>o</w:t>
            </w:r>
            <w:bookmarkEnd w:id="15"/>
          </w:p>
        </w:tc>
        <w:tc>
          <w:tcPr>
            <w:tcW w:w="8788" w:type="dxa"/>
          </w:tcPr>
          <w:p w14:paraId="30EAA693" w14:textId="5CD7E848" w:rsidR="00A336B4" w:rsidRPr="008469F8" w:rsidRDefault="00FA114C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b/>
                <w:bCs/>
                <w:sz w:val="20"/>
                <w:szCs w:val="20"/>
              </w:rPr>
            </w:pPr>
            <w:bookmarkStart w:id="16" w:name="lt_pId027"/>
            <w:r w:rsidRPr="008469F8">
              <w:rPr>
                <w:rFonts w:ascii="Neue Haas Unica" w:eastAsia="Akzidenz-Grotesk Std Regular" w:hAnsi="Neue Haas Unica" w:cs="Akzidenz-Grotesk Std Regular"/>
                <w:b/>
                <w:bCs/>
                <w:sz w:val="20"/>
                <w:szCs w:val="20"/>
              </w:rPr>
              <w:t>Étapes</w:t>
            </w:r>
            <w:bookmarkEnd w:id="16"/>
          </w:p>
        </w:tc>
      </w:tr>
      <w:tr w:rsidR="00A12261" w:rsidRPr="008469F8" w14:paraId="26A11B5C" w14:textId="77777777" w:rsidTr="787012A6">
        <w:tc>
          <w:tcPr>
            <w:tcW w:w="562" w:type="dxa"/>
            <w:vAlign w:val="center"/>
          </w:tcPr>
          <w:p w14:paraId="1E44F510" w14:textId="4EEB8F1D" w:rsidR="00B86957" w:rsidRPr="008469F8" w:rsidRDefault="00B631D9" w:rsidP="003E484B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17" w:name="lt_pId028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1</w:t>
            </w:r>
            <w:bookmarkEnd w:id="17"/>
          </w:p>
        </w:tc>
        <w:tc>
          <w:tcPr>
            <w:tcW w:w="8788" w:type="dxa"/>
            <w:shd w:val="clear" w:color="auto" w:fill="FFFFFF" w:themeFill="background1"/>
          </w:tcPr>
          <w:p w14:paraId="567A2317" w14:textId="7491B412" w:rsidR="00B86957" w:rsidRPr="008469F8" w:rsidRDefault="00927FAF" w:rsidP="00B86957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18" w:name="lt_pId029"/>
            <w:r w:rsidRPr="787012A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L’animat</w:t>
            </w:r>
            <w:r w:rsidR="00933A4B" w:rsidRPr="787012A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rice</w:t>
            </w:r>
            <w:r w:rsidRPr="787012A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ou l’animat</w:t>
            </w:r>
            <w:r w:rsidR="00933A4B" w:rsidRPr="787012A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eur</w:t>
            </w:r>
            <w:r w:rsidRPr="787012A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présente le contexte, expose les objectifs de l’exercice et fixe les règles.</w:t>
            </w:r>
            <w:bookmarkEnd w:id="18"/>
            <w:r w:rsidR="008469F8" w:rsidRPr="787012A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19" w:name="lt_pId030"/>
            <w:r w:rsidR="001D2856" w:rsidRPr="787012A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Pour en savoir davantage, consultez le document intitulé « </w:t>
            </w:r>
            <w:r w:rsidR="11CB8D97" w:rsidRPr="787012A6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Organisation d’un </w:t>
            </w:r>
            <w:r w:rsidR="001D2856" w:rsidRPr="787012A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exercice ».</w:t>
            </w:r>
            <w:bookmarkEnd w:id="19"/>
            <w:r w:rsidR="008469F8" w:rsidRPr="787012A6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</w:p>
        </w:tc>
      </w:tr>
      <w:tr w:rsidR="00A12261" w:rsidRPr="008469F8" w14:paraId="6E437FEF" w14:textId="77777777" w:rsidTr="787012A6">
        <w:tc>
          <w:tcPr>
            <w:tcW w:w="562" w:type="dxa"/>
            <w:vAlign w:val="center"/>
          </w:tcPr>
          <w:p w14:paraId="0DA36D18" w14:textId="25846452" w:rsidR="00B86957" w:rsidRPr="008469F8" w:rsidRDefault="00451915" w:rsidP="003E484B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20" w:name="lt_pId031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2</w:t>
            </w:r>
            <w:bookmarkEnd w:id="20"/>
          </w:p>
        </w:tc>
        <w:tc>
          <w:tcPr>
            <w:tcW w:w="878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19CEEEF" w14:textId="5550E0CC" w:rsidR="00B86957" w:rsidRPr="008469F8" w:rsidRDefault="00725372" w:rsidP="00B86957">
            <w:pPr>
              <w:spacing w:before="120" w:after="120"/>
              <w:ind w:left="18"/>
              <w:rPr>
                <w:rFonts w:ascii="Neue Haas Unica" w:eastAsia="Akzidenz-Grotesk Std Regular" w:hAnsi="Neue Haas Unica" w:cs="Akzidenz-Grotesk Std Regular"/>
                <w:i/>
                <w:sz w:val="20"/>
                <w:szCs w:val="20"/>
              </w:rPr>
            </w:pPr>
            <w:bookmarkStart w:id="21" w:name="lt_pId032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L’animat</w:t>
            </w:r>
            <w:r w:rsidR="00933A4B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rice</w:t>
            </w:r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ou l’animat</w:t>
            </w:r>
            <w:r w:rsidR="00933A4B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eur</w:t>
            </w:r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présente la mise en situation,</w:t>
            </w:r>
            <w:bookmarkEnd w:id="21"/>
            <w:r w:rsidR="008469F8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22" w:name="lt_pId033"/>
            <w:r w:rsidR="00752B60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indique le moment et le lieu où elle se produira,</w:t>
            </w:r>
            <w:bookmarkEnd w:id="22"/>
            <w:r w:rsidR="008469F8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23" w:name="lt_pId034"/>
            <w:r w:rsidR="007710E5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et précise les répercussions immédiates sur les personnes, les </w:t>
            </w:r>
            <w:r w:rsidR="00933A4B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activités</w:t>
            </w:r>
            <w:r w:rsidR="00933A4B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r w:rsidR="007710E5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ou les services, ainsi que les ressources disponibles et mobilisées.</w:t>
            </w:r>
            <w:bookmarkEnd w:id="23"/>
          </w:p>
          <w:p w14:paraId="0C873007" w14:textId="68D68002" w:rsidR="001E641E" w:rsidRPr="008469F8" w:rsidRDefault="00E16E56" w:rsidP="001E641E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</w:pPr>
            <w:bookmarkStart w:id="24" w:name="lt_pId035"/>
            <w:r w:rsidRPr="008469F8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MISE EN SITUATION</w:t>
            </w:r>
            <w:bookmarkEnd w:id="24"/>
          </w:p>
          <w:p w14:paraId="394A30EB" w14:textId="715B5965" w:rsidR="00B86957" w:rsidRPr="008469F8" w:rsidRDefault="00627A25" w:rsidP="009502C2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25" w:name="lt_pId036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lastRenderedPageBreak/>
              <w:t>L’hiver est plutôt doux jusqu’à maintenant, mais il n’a pas dit son dernier mot</w:t>
            </w:r>
            <w:r w:rsidR="00FC2E3B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 :</w:t>
            </w:r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Environnement Canada ou la National Oceanic and Atmospheric Administration vient d’émettre un avertissement de tempête dans toute la région.</w:t>
            </w:r>
            <w:bookmarkEnd w:id="25"/>
            <w:r w:rsidR="008469F8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26" w:name="lt_pId037"/>
            <w:r w:rsidR="00C46CA0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La neige a commencé à tomber vers 9</w:t>
            </w:r>
            <w:r w:rsidR="00255B5D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 </w:t>
            </w:r>
            <w:r w:rsidR="00C46CA0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h</w:t>
            </w:r>
            <w:r w:rsidR="00933A4B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,</w:t>
            </w:r>
            <w:r w:rsidR="00C46CA0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et une accumulation de glace de plus de 13</w:t>
            </w:r>
            <w:r w:rsidR="00255B5D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 </w:t>
            </w:r>
            <w:r w:rsidR="00C46CA0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mm est attendue dans les prochaines 24 heures.</w:t>
            </w:r>
            <w:bookmarkEnd w:id="26"/>
            <w:r w:rsidR="008469F8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27" w:name="lt_pId038"/>
            <w:r w:rsidR="0056399A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On entend aux nouvelles que des pannes d’électricité sont à prévoir et que les routes risquent d’être dangereuses.</w:t>
            </w:r>
            <w:bookmarkEnd w:id="27"/>
            <w:r w:rsidR="008469F8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28" w:name="lt_pId039"/>
            <w:r w:rsidR="006217B2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Après seulement </w:t>
            </w:r>
            <w:r w:rsidR="00933A4B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6 </w:t>
            </w:r>
            <w:r w:rsidR="006217B2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heures, les conditions se sont détériorées au point de devenir très dangereuses, voire mortelles.</w:t>
            </w:r>
            <w:bookmarkEnd w:id="28"/>
            <w:r w:rsidR="008469F8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29" w:name="lt_pId040"/>
            <w:r w:rsidR="00AA6501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Une neige humide et abondante continue de tomber.</w:t>
            </w:r>
            <w:bookmarkEnd w:id="29"/>
            <w:r w:rsidR="008469F8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30" w:name="lt_pId041"/>
            <w:r w:rsidR="003F0BD5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Les écoles de la région commencent à annoncer qu’elles seront fermées demain et prévoient même devoir prolonger cette fermeture pour les </w:t>
            </w:r>
            <w:r w:rsidR="00252073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3 </w:t>
            </w:r>
            <w:r w:rsidR="003F0BD5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prochains jours.</w:t>
            </w:r>
            <w:bookmarkEnd w:id="30"/>
          </w:p>
        </w:tc>
      </w:tr>
      <w:tr w:rsidR="00A12261" w:rsidRPr="008469F8" w14:paraId="425E8F2A" w14:textId="77777777" w:rsidTr="787012A6">
        <w:tc>
          <w:tcPr>
            <w:tcW w:w="562" w:type="dxa"/>
            <w:vAlign w:val="center"/>
          </w:tcPr>
          <w:p w14:paraId="2E8FE87D" w14:textId="42174CFF" w:rsidR="00B86957" w:rsidRPr="008469F8" w:rsidRDefault="00542BA4" w:rsidP="003E484B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31" w:name="lt_pId042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lastRenderedPageBreak/>
              <w:t>3</w:t>
            </w:r>
            <w:bookmarkEnd w:id="31"/>
          </w:p>
        </w:tc>
        <w:tc>
          <w:tcPr>
            <w:tcW w:w="878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4DA3010" w14:textId="77777777" w:rsidR="00FA29DC" w:rsidRPr="008469F8" w:rsidRDefault="00FA29DC" w:rsidP="00FA29DC">
            <w:pPr>
              <w:spacing w:before="120" w:after="120"/>
              <w:ind w:left="18"/>
              <w:rPr>
                <w:rFonts w:ascii="Neue Haas Unica" w:eastAsia="Akzidenz-Grotesk Std Regular" w:hAnsi="Neue Haas Unica" w:cs="Akzidenz-Grotesk Std Regular"/>
                <w:b/>
                <w:i/>
                <w:sz w:val="20"/>
                <w:szCs w:val="20"/>
              </w:rPr>
            </w:pPr>
            <w:bookmarkStart w:id="32" w:name="lt_pId047"/>
            <w:r w:rsidRPr="008469F8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Discuter des ressources disponibles ainsi que des mesures immédiates à prendre.</w:t>
            </w:r>
            <w:bookmarkEnd w:id="32"/>
          </w:p>
          <w:p w14:paraId="2172CF59" w14:textId="6A7B9E7C" w:rsidR="00FA29DC" w:rsidRPr="008469F8" w:rsidRDefault="00FA29DC" w:rsidP="00FA29DC">
            <w:pPr>
              <w:spacing w:before="120" w:after="120"/>
              <w:ind w:left="18"/>
              <w:rPr>
                <w:rFonts w:ascii="Neue Haas Unica" w:eastAsia="Akzidenz-Grotesk Std Regular" w:hAnsi="Neue Haas Unica" w:cs="Akzidenz-Grotesk Std Regular"/>
                <w:i/>
                <w:sz w:val="20"/>
                <w:szCs w:val="20"/>
              </w:rPr>
            </w:pPr>
            <w:bookmarkStart w:id="33" w:name="lt_pId048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Posez</w:t>
            </w:r>
            <w:r w:rsidR="00933A4B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-vous</w:t>
            </w:r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les questions suivantes :</w:t>
            </w:r>
            <w:bookmarkEnd w:id="33"/>
          </w:p>
          <w:p w14:paraId="4C8954A2" w14:textId="195E99FD" w:rsidR="00FA29DC" w:rsidRPr="008469F8" w:rsidRDefault="00933A4B" w:rsidP="00FA29DC">
            <w:pPr>
              <w:widowControl w:val="0"/>
              <w:numPr>
                <w:ilvl w:val="0"/>
                <w:numId w:val="23"/>
              </w:numPr>
              <w:spacing w:before="120"/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34" w:name="lt_pId049"/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</w:t>
            </w:r>
            <w:r w:rsidR="00FA29DC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uel type d’alerte </w:t>
            </w:r>
            <w:r w:rsidR="00717E4E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faut-il déclencher </w:t>
            </w:r>
            <w:r w:rsidR="00FA29DC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ou </w:t>
            </w:r>
            <w:r w:rsidR="00717E4E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 type de notification faut-il envoyer?</w:t>
            </w:r>
            <w:bookmarkEnd w:id="34"/>
          </w:p>
          <w:p w14:paraId="4B80B9BF" w14:textId="3282FCBF" w:rsidR="00FA29DC" w:rsidRPr="008469F8" w:rsidRDefault="00FA29DC" w:rsidP="00FA29DC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iCs/>
                <w:sz w:val="20"/>
                <w:szCs w:val="20"/>
              </w:rPr>
            </w:pPr>
            <w:bookmarkStart w:id="35" w:name="lt_pId050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Quelles mesures </w:t>
            </w:r>
            <w:r w:rsidR="005228C4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doit-on prendre</w:t>
            </w:r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pour assurer la sécurité du personnel?</w:t>
            </w:r>
            <w:bookmarkEnd w:id="35"/>
          </w:p>
          <w:p w14:paraId="2462A7A2" w14:textId="77777777" w:rsidR="00FA29DC" w:rsidRPr="008469F8" w:rsidRDefault="00FA29DC" w:rsidP="00FA29DC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b/>
                <w:i/>
                <w:sz w:val="20"/>
                <w:szCs w:val="20"/>
              </w:rPr>
            </w:pPr>
            <w:bookmarkStart w:id="36" w:name="lt_pId051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Quelles sont les répercussions immédiates ou potentielles sur le personnel, les biens, les services et les processus opérationnels essentiels?</w:t>
            </w:r>
            <w:bookmarkEnd w:id="36"/>
          </w:p>
          <w:p w14:paraId="77C5C41F" w14:textId="4EDA66D6" w:rsidR="00FA29DC" w:rsidRPr="008469F8" w:rsidRDefault="004816CE" w:rsidP="00FA29DC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37" w:name="lt_pId052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Quels renseignements devrez-vous </w:t>
            </w:r>
            <w:r w:rsidR="00FA29DC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communiquer </w:t>
            </w:r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au </w:t>
            </w:r>
            <w:r w:rsidR="00FA29DC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personnel, </w:t>
            </w:r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à </w:t>
            </w:r>
            <w:r w:rsidR="00FA29DC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la clientèle ou </w:t>
            </w:r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aux </w:t>
            </w:r>
            <w:r w:rsidR="00FA29DC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partenaires d’affaires?</w:t>
            </w:r>
            <w:bookmarkEnd w:id="37"/>
            <w:r w:rsidR="00FA29DC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38" w:name="lt_pId053"/>
            <w:r w:rsidR="00FA29DC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Qui sera responsable d’établir la communication?</w:t>
            </w:r>
            <w:bookmarkEnd w:id="38"/>
            <w:r w:rsidR="00FA29DC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39" w:name="lt_pId054"/>
            <w:r w:rsidR="00FA29DC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 moyen de communication sera privilégié?</w:t>
            </w:r>
            <w:bookmarkEnd w:id="39"/>
          </w:p>
          <w:p w14:paraId="7901C408" w14:textId="77777777" w:rsidR="00FA29DC" w:rsidRPr="008469F8" w:rsidRDefault="00FA29DC" w:rsidP="00FA29DC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40" w:name="lt_pId055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Comment répondrez-vous aux besoins de votre clientèle?</w:t>
            </w:r>
            <w:bookmarkEnd w:id="40"/>
          </w:p>
          <w:p w14:paraId="53CA60F7" w14:textId="77777777" w:rsidR="00FA29DC" w:rsidRPr="008469F8" w:rsidRDefault="00FA29DC" w:rsidP="00FA29DC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41" w:name="lt_pId056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Quels facteurs devez-vous prendre en considération au sujet des répercussions de l’événement sur les membres du personnel et leurs familles?</w:t>
            </w:r>
            <w:bookmarkEnd w:id="41"/>
          </w:p>
          <w:p w14:paraId="15F6B987" w14:textId="166A3CB3" w:rsidR="00FA29DC" w:rsidRPr="008469F8" w:rsidRDefault="00FA29DC" w:rsidP="00FA29DC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42" w:name="lt_pId057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Quels coûts immédiats </w:t>
            </w:r>
            <w:r w:rsidR="00933A4B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anticipez-vous </w:t>
            </w:r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et comment comptez-vous les gérer?</w:t>
            </w:r>
            <w:bookmarkEnd w:id="42"/>
          </w:p>
          <w:p w14:paraId="353822B2" w14:textId="77777777" w:rsidR="00FA29DC" w:rsidRPr="008469F8" w:rsidRDefault="00FA29DC" w:rsidP="00FA29DC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43" w:name="lt_pId058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Comment gérerez-vous le personnel?</w:t>
            </w:r>
            <w:bookmarkEnd w:id="43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</w:p>
          <w:p w14:paraId="4597D869" w14:textId="7C3D17C5" w:rsidR="00FA29DC" w:rsidRPr="008469F8" w:rsidRDefault="00933A4B" w:rsidP="00FA29DC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Comment </w:t>
            </w:r>
            <w:r w:rsidR="00FA29DC"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comptez-vous suivre l’évolution de la situation?</w:t>
            </w:r>
          </w:p>
          <w:p w14:paraId="6D561480" w14:textId="77777777" w:rsidR="00FA29DC" w:rsidRPr="008469F8" w:rsidRDefault="00FA29DC" w:rsidP="00FA29DC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Quelles mesures devez-vous prendre afin de poursuivre les activités de l’entreprise?</w:t>
            </w:r>
          </w:p>
          <w:p w14:paraId="1A5D62F8" w14:textId="77777777" w:rsidR="00FA29DC" w:rsidRPr="008469F8" w:rsidRDefault="00FA29DC" w:rsidP="00FA29DC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Quelles mesures devez-vous prendre pour reprendre les activités qui ont été interrompues?</w:t>
            </w:r>
          </w:p>
          <w:p w14:paraId="0BAA904D" w14:textId="77777777" w:rsidR="00FA29DC" w:rsidRPr="008469F8" w:rsidRDefault="00FA29DC" w:rsidP="00FA29DC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</w:p>
          <w:p w14:paraId="054BA751" w14:textId="296E8309" w:rsidR="00B86957" w:rsidRPr="008469F8" w:rsidRDefault="00FA29DC" w:rsidP="00FA29DC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Si vous réalisez un exercice fonctionnel, une partie ou la totalité des mesures d’intervention doivent être simulées.</w:t>
            </w:r>
          </w:p>
        </w:tc>
      </w:tr>
      <w:tr w:rsidR="00FA29DC" w:rsidRPr="008469F8" w14:paraId="2F4AF1DB" w14:textId="77777777" w:rsidTr="787012A6">
        <w:tc>
          <w:tcPr>
            <w:tcW w:w="562" w:type="dxa"/>
            <w:vAlign w:val="center"/>
          </w:tcPr>
          <w:p w14:paraId="40A72132" w14:textId="77777777" w:rsidR="00FA29DC" w:rsidRPr="008469F8" w:rsidRDefault="00FA29DC" w:rsidP="00FA29DC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44" w:name="lt_pId059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4</w:t>
            </w:r>
            <w:bookmarkEnd w:id="44"/>
          </w:p>
        </w:tc>
        <w:tc>
          <w:tcPr>
            <w:tcW w:w="8788" w:type="dxa"/>
            <w:shd w:val="clear" w:color="auto" w:fill="FFFFFF" w:themeFill="background1"/>
          </w:tcPr>
          <w:p w14:paraId="17ADF414" w14:textId="77777777" w:rsidR="00FA29DC" w:rsidRPr="008469F8" w:rsidRDefault="00FA29DC" w:rsidP="00FA29DC">
            <w:pPr>
              <w:spacing w:before="120" w:after="120"/>
              <w:ind w:left="18"/>
              <w:rPr>
                <w:rFonts w:ascii="Neue Haas Unica" w:eastAsia="Akzidenz-Grotesk Std Regular" w:hAnsi="Neue Haas Unica" w:cs="Akzidenz-Grotesk Std Regular"/>
                <w:b/>
                <w:i/>
                <w:sz w:val="20"/>
                <w:szCs w:val="20"/>
              </w:rPr>
            </w:pPr>
            <w:bookmarkStart w:id="45" w:name="lt_pId064"/>
            <w:r w:rsidRPr="008469F8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Noter les éléments clés des discussions ainsi que les mesures et les décisions prises.</w:t>
            </w:r>
            <w:bookmarkEnd w:id="45"/>
          </w:p>
          <w:p w14:paraId="077968BA" w14:textId="77777777" w:rsidR="00FA29DC" w:rsidRPr="008469F8" w:rsidRDefault="00FA29DC" w:rsidP="00FA29DC">
            <w:pPr>
              <w:widowControl w:val="0"/>
              <w:numPr>
                <w:ilvl w:val="0"/>
                <w:numId w:val="24"/>
              </w:numPr>
              <w:spacing w:before="120"/>
              <w:ind w:hanging="360"/>
              <w:contextualSpacing/>
              <w:rPr>
                <w:rFonts w:ascii="Neue Haas Unica" w:hAnsi="Neue Haas Unica"/>
                <w:b/>
                <w:i/>
                <w:sz w:val="20"/>
                <w:szCs w:val="20"/>
              </w:rPr>
            </w:pPr>
            <w:bookmarkStart w:id="46" w:name="lt_pId065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Décrivez les mesures à prendre, les ressources nécessaires et les personnes ou groupes responsables.</w:t>
            </w:r>
            <w:bookmarkEnd w:id="46"/>
          </w:p>
          <w:p w14:paraId="57B369A8" w14:textId="77777777" w:rsidR="00FA29DC" w:rsidRPr="008469F8" w:rsidRDefault="00FA29DC" w:rsidP="00FA29DC">
            <w:pPr>
              <w:widowControl w:val="0"/>
              <w:numPr>
                <w:ilvl w:val="0"/>
                <w:numId w:val="24"/>
              </w:numPr>
              <w:ind w:hanging="360"/>
              <w:contextualSpacing/>
              <w:rPr>
                <w:rFonts w:ascii="Neue Haas Unica" w:hAnsi="Neue Haas Unica"/>
                <w:b/>
                <w:i/>
                <w:sz w:val="20"/>
                <w:szCs w:val="20"/>
              </w:rPr>
            </w:pPr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Les réponses doivent être aussi détaillées que possible.</w:t>
            </w:r>
          </w:p>
          <w:p w14:paraId="18E933D1" w14:textId="77777777" w:rsidR="00FA29DC" w:rsidRPr="008469F8" w:rsidRDefault="00FA29DC" w:rsidP="00FA29DC">
            <w:pPr>
              <w:widowControl w:val="0"/>
              <w:numPr>
                <w:ilvl w:val="0"/>
                <w:numId w:val="24"/>
              </w:numPr>
              <w:spacing w:after="120"/>
              <w:ind w:hanging="360"/>
              <w:contextualSpacing/>
              <w:rPr>
                <w:rFonts w:ascii="Neue Haas Unica" w:hAnsi="Neue Haas Unica"/>
                <w:b/>
                <w:bCs/>
                <w:i/>
                <w:iCs/>
                <w:sz w:val="20"/>
                <w:szCs w:val="20"/>
              </w:rPr>
            </w:pPr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Réexaminez les points de discussion si d’autres facteurs s’ajoutent à la mise en situation.</w:t>
            </w:r>
          </w:p>
          <w:p w14:paraId="45758DFA" w14:textId="77777777" w:rsidR="00FA29DC" w:rsidRPr="008469F8" w:rsidRDefault="00FA29DC" w:rsidP="00FA29DC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</w:p>
          <w:p w14:paraId="19FD8E5B" w14:textId="71E5F8B2" w:rsidR="00FA29DC" w:rsidRPr="008469F8" w:rsidRDefault="00FA29DC" w:rsidP="00FA29DC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Ces éléments doivent être comparés </w:t>
            </w:r>
            <w:r w:rsidR="00FB0D6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au </w:t>
            </w:r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contenu </w:t>
            </w:r>
            <w:r w:rsidR="00FB0D6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des </w:t>
            </w:r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plans en place. Le cas échéant, des mesures de suivi doivent être prises pour révis</w:t>
            </w:r>
            <w:r w:rsidR="00FB0D6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er</w:t>
            </w:r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ces </w:t>
            </w:r>
            <w:r w:rsidR="00FB0D6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derniers</w:t>
            </w:r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.</w:t>
            </w:r>
          </w:p>
        </w:tc>
      </w:tr>
      <w:tr w:rsidR="003B3621" w:rsidRPr="008469F8" w14:paraId="7821DA3A" w14:textId="77777777" w:rsidTr="787012A6">
        <w:tc>
          <w:tcPr>
            <w:tcW w:w="562" w:type="dxa"/>
            <w:vAlign w:val="center"/>
          </w:tcPr>
          <w:p w14:paraId="692D2C42" w14:textId="77777777" w:rsidR="003B3621" w:rsidRPr="008469F8" w:rsidRDefault="003B3621" w:rsidP="003B3621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47" w:name="lt_pId066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5</w:t>
            </w:r>
            <w:bookmarkEnd w:id="47"/>
          </w:p>
        </w:tc>
        <w:tc>
          <w:tcPr>
            <w:tcW w:w="8788" w:type="dxa"/>
            <w:shd w:val="clear" w:color="auto" w:fill="FFFFFF" w:themeFill="background1"/>
          </w:tcPr>
          <w:p w14:paraId="35462AF0" w14:textId="77777777" w:rsidR="003B3621" w:rsidRPr="00C83097" w:rsidRDefault="003B3621" w:rsidP="003B3621">
            <w:pPr>
              <w:spacing w:before="120" w:after="120"/>
              <w:ind w:left="18"/>
              <w:rPr>
                <w:rFonts w:ascii="Neue Haas Unica" w:hAnsi="Neue Haas Unica"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Tenir une séance de débreffage où les questions suivantes seront abordées :</w:t>
            </w:r>
          </w:p>
          <w:p w14:paraId="5FE9FECB" w14:textId="77777777" w:rsidR="003B3621" w:rsidRPr="00C83097" w:rsidRDefault="003B3621" w:rsidP="003B3621">
            <w:pPr>
              <w:widowControl w:val="0"/>
              <w:numPr>
                <w:ilvl w:val="0"/>
                <w:numId w:val="18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48" w:name="lt_pId068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Les objectifs de l’exercice ont-ils été atteints?</w:t>
            </w:r>
            <w:bookmarkEnd w:id="48"/>
          </w:p>
          <w:p w14:paraId="2EE0A822" w14:textId="77777777" w:rsidR="003B3621" w:rsidRPr="00C83097" w:rsidRDefault="003B3621" w:rsidP="003B3621">
            <w:pPr>
              <w:widowControl w:val="0"/>
              <w:numPr>
                <w:ilvl w:val="0"/>
                <w:numId w:val="18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49" w:name="lt_pId069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Quels éléments ont bien fonctionné?</w:t>
            </w:r>
            <w:bookmarkEnd w:id="49"/>
          </w:p>
          <w:p w14:paraId="7B9EF9E3" w14:textId="77777777" w:rsidR="003B3621" w:rsidRPr="00C83097" w:rsidRDefault="003B3621" w:rsidP="003B3621">
            <w:pPr>
              <w:widowControl w:val="0"/>
              <w:numPr>
                <w:ilvl w:val="0"/>
                <w:numId w:val="18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50" w:name="lt_pId070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lastRenderedPageBreak/>
              <w:t>Quels défis avez-vous rencontrés?</w:t>
            </w:r>
            <w:bookmarkEnd w:id="50"/>
          </w:p>
          <w:p w14:paraId="1CE57BFE" w14:textId="77777777" w:rsidR="003B3621" w:rsidRDefault="003B3621" w:rsidP="003B3621">
            <w:pPr>
              <w:widowControl w:val="0"/>
              <w:numPr>
                <w:ilvl w:val="0"/>
                <w:numId w:val="18"/>
              </w:numPr>
              <w:spacing w:line="275" w:lineRule="auto"/>
              <w:ind w:hanging="360"/>
              <w:contextualSpacing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51" w:name="lt_pId071"/>
            <w:r w:rsidRPr="00D70439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Quelles améliorations pourriez-vous apporter?</w:t>
            </w:r>
            <w:bookmarkStart w:id="52" w:name="lt_pId072"/>
            <w:bookmarkEnd w:id="51"/>
          </w:p>
          <w:p w14:paraId="60ECD12F" w14:textId="2AD282EF" w:rsidR="003B3621" w:rsidRPr="008469F8" w:rsidRDefault="003B3621" w:rsidP="003B3621">
            <w:pPr>
              <w:widowControl w:val="0"/>
              <w:numPr>
                <w:ilvl w:val="0"/>
                <w:numId w:val="25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Y a-t-il des lacunes dans votre plan, des changements à apporter ou des ajouts à y faire?</w:t>
            </w:r>
            <w:bookmarkEnd w:id="52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53" w:name="lt_pId073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Pour chaque mesure à prendre, désignez une ou un responsable et fixez des échéances.</w:t>
            </w:r>
            <w:bookmarkEnd w:id="53"/>
          </w:p>
        </w:tc>
      </w:tr>
      <w:tr w:rsidR="00FA29DC" w:rsidRPr="008469F8" w14:paraId="67AFD8F8" w14:textId="77777777" w:rsidTr="787012A6">
        <w:tc>
          <w:tcPr>
            <w:tcW w:w="562" w:type="dxa"/>
            <w:vAlign w:val="center"/>
          </w:tcPr>
          <w:p w14:paraId="45BDE153" w14:textId="77777777" w:rsidR="00FA29DC" w:rsidRPr="008469F8" w:rsidRDefault="00FA29DC" w:rsidP="00FA29DC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54" w:name="lt_pId075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lastRenderedPageBreak/>
              <w:t>6</w:t>
            </w:r>
            <w:bookmarkEnd w:id="54"/>
          </w:p>
        </w:tc>
        <w:tc>
          <w:tcPr>
            <w:tcW w:w="8788" w:type="dxa"/>
            <w:shd w:val="clear" w:color="auto" w:fill="FFFFFF" w:themeFill="background1"/>
          </w:tcPr>
          <w:p w14:paraId="2CAD6608" w14:textId="77777777" w:rsidR="00FA29DC" w:rsidRPr="008469F8" w:rsidRDefault="00FA29DC" w:rsidP="00FA29DC">
            <w:pPr>
              <w:spacing w:before="120" w:after="120"/>
              <w:ind w:left="18"/>
              <w:rPr>
                <w:rFonts w:ascii="Neue Haas Unica" w:eastAsia="Akzidenz-Grotesk Std Regular" w:hAnsi="Neue Haas Unica" w:cs="Akzidenz-Grotesk Std Regular"/>
                <w:i/>
                <w:sz w:val="20"/>
                <w:szCs w:val="20"/>
              </w:rPr>
            </w:pPr>
            <w:bookmarkStart w:id="55" w:name="lt_pId080"/>
            <w:r w:rsidRPr="008469F8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Noter le déroulement de l’exercice et les leçons qui en ont été tirées.</w:t>
            </w:r>
            <w:bookmarkEnd w:id="55"/>
            <w:r w:rsidRPr="008469F8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 xml:space="preserve"> </w:t>
            </w:r>
            <w:bookmarkStart w:id="56" w:name="lt_pId081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À cette fin, servez-vous des formulaires suivants :</w:t>
            </w:r>
            <w:bookmarkEnd w:id="56"/>
          </w:p>
          <w:p w14:paraId="13301461" w14:textId="77777777" w:rsidR="00FA29DC" w:rsidRPr="008469F8" w:rsidRDefault="00FA29DC" w:rsidP="00FA29DC">
            <w:pPr>
              <w:widowControl w:val="0"/>
              <w:numPr>
                <w:ilvl w:val="0"/>
                <w:numId w:val="26"/>
              </w:numPr>
              <w:spacing w:before="120"/>
              <w:ind w:hanging="360"/>
              <w:contextualSpacing/>
              <w:rPr>
                <w:rFonts w:ascii="Neue Haas Unica" w:eastAsia="Neue Haas Unica" w:hAnsi="Neue Haas Unica" w:cs="Neue Haas Unica"/>
                <w:i/>
                <w:sz w:val="20"/>
                <w:szCs w:val="20"/>
              </w:rPr>
            </w:pPr>
            <w:bookmarkStart w:id="57" w:name="lt_pId082"/>
            <w:r w:rsidRPr="008469F8">
              <w:rPr>
                <w:rFonts w:ascii="Neue Haas Unica" w:eastAsia="Neue Haas Unica" w:hAnsi="Neue Haas Unica" w:cs="Neue Haas Unica"/>
                <w:sz w:val="20"/>
                <w:szCs w:val="20"/>
              </w:rPr>
              <w:t>Historique des exercices</w:t>
            </w:r>
            <w:bookmarkEnd w:id="57"/>
          </w:p>
          <w:p w14:paraId="368A8E0D" w14:textId="2054FB20" w:rsidR="00FA29DC" w:rsidRPr="008469F8" w:rsidRDefault="00FA29DC" w:rsidP="00FA29DC">
            <w:pPr>
              <w:widowControl w:val="0"/>
              <w:numPr>
                <w:ilvl w:val="0"/>
                <w:numId w:val="26"/>
              </w:numPr>
              <w:ind w:hanging="360"/>
              <w:contextualSpacing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58" w:name="lt_pId083"/>
            <w:r w:rsidRPr="008469F8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Compte rendu </w:t>
            </w:r>
            <w:bookmarkEnd w:id="58"/>
            <w:r w:rsidR="00FB0D68">
              <w:rPr>
                <w:rFonts w:ascii="Neue Haas Unica" w:eastAsia="Neue Haas Unica" w:hAnsi="Neue Haas Unica" w:cs="Neue Haas Unica"/>
                <w:sz w:val="20"/>
                <w:szCs w:val="20"/>
              </w:rPr>
              <w:t>opérationnel</w:t>
            </w:r>
          </w:p>
          <w:p w14:paraId="7C786721" w14:textId="77777777" w:rsidR="00FA29DC" w:rsidRPr="008469F8" w:rsidRDefault="00FA29DC" w:rsidP="00FA29DC">
            <w:pPr>
              <w:widowControl w:val="0"/>
              <w:ind w:left="18"/>
              <w:contextualSpacing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</w:p>
          <w:p w14:paraId="4CE0D09C" w14:textId="32195819" w:rsidR="00FA29DC" w:rsidRPr="008469F8" w:rsidRDefault="00FA29DC" w:rsidP="00FA29DC">
            <w:pPr>
              <w:widowControl w:val="0"/>
              <w:spacing w:after="160" w:line="259" w:lineRule="auto"/>
              <w:contextualSpacing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59" w:name="lt_pId084"/>
            <w:r w:rsidRPr="008469F8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Pour chaque mesure à prendre, désignez une ou un responsable et fixez des échéances.</w:t>
            </w:r>
            <w:bookmarkEnd w:id="59"/>
          </w:p>
        </w:tc>
      </w:tr>
    </w:tbl>
    <w:p w14:paraId="60239C4D" w14:textId="77777777" w:rsidR="00A336B4" w:rsidRPr="008469F8" w:rsidRDefault="00A336B4" w:rsidP="00FB40CE">
      <w:pPr>
        <w:spacing w:line="275" w:lineRule="auto"/>
        <w:textDirection w:val="btLr"/>
        <w:rPr>
          <w:rFonts w:ascii="Neue Haas Unica" w:eastAsia="Akzidenz-Grotesk Std Regular" w:hAnsi="Neue Haas Unica" w:cs="Akzidenz-Grotesk Std Regular"/>
          <w:sz w:val="20"/>
          <w:szCs w:val="20"/>
        </w:rPr>
      </w:pPr>
    </w:p>
    <w:sectPr w:rsidR="00A336B4" w:rsidRPr="008469F8" w:rsidSect="00A860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E5F8A" w14:textId="77777777" w:rsidR="00A05D7D" w:rsidRPr="004816CE" w:rsidRDefault="00A05D7D">
      <w:pPr>
        <w:spacing w:after="0" w:line="240" w:lineRule="auto"/>
      </w:pPr>
      <w:r w:rsidRPr="004816CE">
        <w:separator/>
      </w:r>
    </w:p>
  </w:endnote>
  <w:endnote w:type="continuationSeparator" w:id="0">
    <w:p w14:paraId="3ACFA75E" w14:textId="77777777" w:rsidR="00A05D7D" w:rsidRPr="004816CE" w:rsidRDefault="00A05D7D">
      <w:pPr>
        <w:spacing w:after="0" w:line="240" w:lineRule="auto"/>
      </w:pPr>
      <w:r w:rsidRPr="004816C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kzidenz-Grotesk Std Regular">
    <w:altName w:val="Calibri"/>
    <w:charset w:val="00"/>
    <w:family w:val="auto"/>
    <w:pitch w:val="default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FD40A" w14:textId="6DFDDA2E" w:rsidR="00255B5D" w:rsidRDefault="006125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EA80767" wp14:editId="4228EA0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689848550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5A433" w14:textId="4EF9045B" w:rsidR="006125EB" w:rsidRPr="006125EB" w:rsidRDefault="006125EB" w:rsidP="006125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6125EB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80767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1185A433" w14:textId="4EF9045B" w:rsidR="006125EB" w:rsidRPr="006125EB" w:rsidRDefault="006125EB" w:rsidP="006125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6125EB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BFBEE" w14:textId="1A1F7185" w:rsidR="00E14D39" w:rsidRPr="004816CE" w:rsidRDefault="006125EB" w:rsidP="00E14D39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352CD70" wp14:editId="6D9FBF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2130473591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966080" w14:textId="3900C559" w:rsidR="006125EB" w:rsidRPr="006125EB" w:rsidRDefault="006125EB" w:rsidP="006125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6125EB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2CD70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19966080" w14:textId="3900C559" w:rsidR="006125EB" w:rsidRPr="006125EB" w:rsidRDefault="006125EB" w:rsidP="006125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6125EB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4D39" w:rsidRPr="004816CE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7563A45C" wp14:editId="0AA55550">
          <wp:extent cx="1956965" cy="724076"/>
          <wp:effectExtent l="0" t="0" r="5715" b="0"/>
          <wp:docPr id="1891202129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4D39" w:rsidRPr="004816CE">
      <w:ptab w:relativeTo="margin" w:alignment="center" w:leader="none"/>
    </w:r>
    <w:r w:rsidR="00E14D39" w:rsidRPr="004816CE">
      <w:ptab w:relativeTo="margin" w:alignment="right" w:leader="none"/>
    </w:r>
    <w:r w:rsidR="00E14D39" w:rsidRPr="004816CE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03C68328" wp14:editId="71A245A2">
          <wp:extent cx="1918616" cy="796992"/>
          <wp:effectExtent l="0" t="0" r="0" b="0"/>
          <wp:docPr id="929848475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463B8F" w14:textId="77777777" w:rsidR="004534ED" w:rsidRPr="00415A26" w:rsidRDefault="004534ED" w:rsidP="004534ED">
    <w:pPr>
      <w:pStyle w:val="NoSpacing"/>
      <w:rPr>
        <w:sz w:val="16"/>
        <w:shd w:val="clear" w:color="auto" w:fill="FFFFFF"/>
        <w:lang w:val="fr-CA"/>
      </w:rPr>
    </w:pPr>
  </w:p>
  <w:p w14:paraId="5267C938" w14:textId="77777777" w:rsidR="004534ED" w:rsidRPr="00415A26" w:rsidRDefault="004534ED" w:rsidP="004534ED">
    <w:pPr>
      <w:pStyle w:val="NoSpacing"/>
      <w:rPr>
        <w:sz w:val="16"/>
        <w:lang w:val="fr-CA"/>
      </w:rPr>
    </w:pPr>
    <w:r w:rsidRPr="00415A26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5B500143" w14:textId="694F9C7E" w:rsidR="00164F2B" w:rsidRPr="004534ED" w:rsidRDefault="004534ED" w:rsidP="004534ED">
    <w:pPr>
      <w:rPr>
        <w:rFonts w:ascii="Times" w:hAnsi="Times"/>
        <w:sz w:val="16"/>
      </w:rPr>
    </w:pPr>
    <w:r w:rsidRPr="00415A26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BD83D" w14:textId="7A874E11" w:rsidR="00E14D39" w:rsidRPr="004816CE" w:rsidRDefault="006125EB" w:rsidP="00E14D39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bookmarkStart w:id="64" w:name="_Hlk154050034"/>
    <w:bookmarkStart w:id="65" w:name="_Hlk154050035"/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3CAD950" wp14:editId="224BB3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2106946987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6D5ABE" w14:textId="033EFBBA" w:rsidR="006125EB" w:rsidRPr="006125EB" w:rsidRDefault="006125EB" w:rsidP="006125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6125EB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AD950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496D5ABE" w14:textId="033EFBBA" w:rsidR="006125EB" w:rsidRPr="006125EB" w:rsidRDefault="006125EB" w:rsidP="006125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6125EB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4D39" w:rsidRPr="004816CE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0E7788D" wp14:editId="1B08838E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4D39" w:rsidRPr="004816CE">
      <w:ptab w:relativeTo="margin" w:alignment="center" w:leader="none"/>
    </w:r>
    <w:r w:rsidR="00E14D39" w:rsidRPr="004816CE">
      <w:ptab w:relativeTo="margin" w:alignment="right" w:leader="none"/>
    </w:r>
    <w:r w:rsidR="00E14D39" w:rsidRPr="004816CE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30AB9942" wp14:editId="42233512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64"/>
  <w:bookmarkEnd w:id="65"/>
  <w:p w14:paraId="6F2A5664" w14:textId="77777777" w:rsidR="004534ED" w:rsidRPr="00415A26" w:rsidRDefault="004534ED" w:rsidP="004534ED">
    <w:pPr>
      <w:pStyle w:val="NoSpacing"/>
      <w:rPr>
        <w:sz w:val="16"/>
        <w:shd w:val="clear" w:color="auto" w:fill="FFFFFF"/>
        <w:lang w:val="fr-CA"/>
      </w:rPr>
    </w:pPr>
  </w:p>
  <w:p w14:paraId="46413057" w14:textId="77777777" w:rsidR="004534ED" w:rsidRPr="00415A26" w:rsidRDefault="004534ED" w:rsidP="004534ED">
    <w:pPr>
      <w:pStyle w:val="NoSpacing"/>
      <w:rPr>
        <w:sz w:val="16"/>
        <w:lang w:val="fr-CA"/>
      </w:rPr>
    </w:pPr>
    <w:r w:rsidRPr="00415A26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78ED1468" w14:textId="06775DB8" w:rsidR="00B46374" w:rsidRPr="004534ED" w:rsidRDefault="004534ED" w:rsidP="004534ED">
    <w:pPr>
      <w:rPr>
        <w:rFonts w:ascii="Times" w:hAnsi="Times"/>
        <w:sz w:val="16"/>
      </w:rPr>
    </w:pPr>
    <w:r w:rsidRPr="00415A26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63E69" w14:textId="77777777" w:rsidR="00A05D7D" w:rsidRPr="004816CE" w:rsidRDefault="00A05D7D">
      <w:pPr>
        <w:spacing w:after="0" w:line="240" w:lineRule="auto"/>
      </w:pPr>
      <w:r w:rsidRPr="004816CE">
        <w:separator/>
      </w:r>
    </w:p>
  </w:footnote>
  <w:footnote w:type="continuationSeparator" w:id="0">
    <w:p w14:paraId="7999539B" w14:textId="77777777" w:rsidR="00A05D7D" w:rsidRPr="004816CE" w:rsidRDefault="00A05D7D">
      <w:pPr>
        <w:spacing w:after="0" w:line="240" w:lineRule="auto"/>
      </w:pPr>
      <w:r w:rsidRPr="004816C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B7101" w14:textId="30B9C6E5" w:rsidR="00255B5D" w:rsidRDefault="006125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100339" wp14:editId="37D6F3A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671384693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4CDC1" w14:textId="05B625DB" w:rsidR="006125EB" w:rsidRPr="006125EB" w:rsidRDefault="006125EB" w:rsidP="006125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6125EB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10033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15E4CDC1" w14:textId="05B625DB" w:rsidR="006125EB" w:rsidRPr="006125EB" w:rsidRDefault="006125EB" w:rsidP="006125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6125EB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7E92D" w14:textId="562A2270" w:rsidR="001B657E" w:rsidRPr="004816CE" w:rsidRDefault="006125EB" w:rsidP="00E14D39">
    <w:pPr>
      <w:pStyle w:val="Header"/>
    </w:pPr>
    <w:bookmarkStart w:id="60" w:name="lt_pId001"/>
    <w:bookmarkStart w:id="61" w:name="_Hlk154050040"/>
    <w:bookmarkStart w:id="62" w:name="_Hlk154050041"/>
    <w:r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780B4A" wp14:editId="5CE4325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575073589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D5A54" w14:textId="580F4558" w:rsidR="006125EB" w:rsidRPr="006125EB" w:rsidRDefault="006125EB" w:rsidP="006125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6125EB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80B4A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63CD5A54" w14:textId="580F4558" w:rsidR="006125EB" w:rsidRPr="006125EB" w:rsidRDefault="006125EB" w:rsidP="006125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6125EB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4D39" w:rsidRPr="004816CE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60"/>
    <w:bookmarkEnd w:id="61"/>
    <w:bookmarkEnd w:id="6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B6718" w14:textId="380AD8AF" w:rsidR="00D309D9" w:rsidRPr="00717E4E" w:rsidRDefault="0020037E" w:rsidP="00D907B5">
    <w:pPr>
      <w:spacing w:after="0"/>
      <w:jc w:val="center"/>
      <w:rPr>
        <w:rFonts w:ascii="Arial" w:hAnsi="Arial" w:cs="Arial"/>
        <w:b/>
        <w:color w:val="808080"/>
        <w:sz w:val="52"/>
        <w:szCs w:val="52"/>
      </w:rPr>
    </w:pPr>
    <w:r>
      <w:rPr>
        <w:noProof/>
      </w:rPr>
      <w:drawing>
        <wp:inline distT="0" distB="0" distL="0" distR="0" wp14:anchorId="3281F7B6" wp14:editId="3F08DF74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EFB9B" w14:textId="209664EA" w:rsidR="00BE3616" w:rsidRPr="004816CE" w:rsidRDefault="00C84C82" w:rsidP="0051697C">
    <w:pPr>
      <w:spacing w:after="0"/>
      <w:jc w:val="center"/>
      <w:rPr>
        <w:rFonts w:ascii="Arial" w:hAnsi="Arial" w:cs="Arial"/>
        <w:sz w:val="52"/>
        <w:szCs w:val="52"/>
      </w:rPr>
    </w:pPr>
    <w:bookmarkStart w:id="63" w:name="lt_pId007"/>
    <w:r w:rsidRPr="00717E4E">
      <w:rPr>
        <w:rFonts w:ascii="Arial" w:eastAsia="Akzidenz-Grotesk Std Regular" w:hAnsi="Arial" w:cs="Arial"/>
        <w:b/>
        <w:sz w:val="52"/>
        <w:szCs w:val="52"/>
        <w:lang w:eastAsia="en-CA"/>
      </w:rPr>
      <w:t xml:space="preserve">Exercice en cas de tempête </w:t>
    </w:r>
    <w:bookmarkEnd w:id="63"/>
    <w:r w:rsidRPr="00717E4E">
      <w:rPr>
        <w:rFonts w:ascii="Arial" w:eastAsia="Akzidenz-Grotesk Std Regular" w:hAnsi="Arial" w:cs="Arial"/>
        <w:b/>
        <w:sz w:val="52"/>
        <w:szCs w:val="52"/>
        <w:lang w:eastAsia="en-CA"/>
      </w:rPr>
      <w:t>hivernale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F27"/>
    <w:multiLevelType w:val="hybridMultilevel"/>
    <w:tmpl w:val="EE2EE678"/>
    <w:lvl w:ilvl="0" w:tplc="6B1A49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DC6F45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77E93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3A40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5499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692D5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C78A9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930B4D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40CCE6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40761"/>
    <w:multiLevelType w:val="multilevel"/>
    <w:tmpl w:val="6FA80540"/>
    <w:lvl w:ilvl="0">
      <w:start w:val="1"/>
      <w:numFmt w:val="bullet"/>
      <w:lvlText w:val="●"/>
      <w:lvlJc w:val="left"/>
      <w:pPr>
        <w:ind w:left="374" w:firstLine="13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4" w:firstLine="73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4" w:firstLine="145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4" w:firstLine="217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4" w:firstLine="289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4" w:firstLine="361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4" w:firstLine="433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4" w:firstLine="505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4" w:firstLine="5774"/>
      </w:pPr>
      <w:rPr>
        <w:rFonts w:ascii="Arial" w:eastAsia="Arial" w:hAnsi="Arial" w:cs="Arial"/>
      </w:rPr>
    </w:lvl>
  </w:abstractNum>
  <w:abstractNum w:abstractNumId="2" w15:restartNumberingAfterBreak="0">
    <w:nsid w:val="087B7E75"/>
    <w:multiLevelType w:val="multilevel"/>
    <w:tmpl w:val="F8BE53AC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0AD00FA8"/>
    <w:multiLevelType w:val="multilevel"/>
    <w:tmpl w:val="BB7CF82C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4" w15:restartNumberingAfterBreak="0">
    <w:nsid w:val="0EC13507"/>
    <w:multiLevelType w:val="hybridMultilevel"/>
    <w:tmpl w:val="0510909E"/>
    <w:lvl w:ilvl="0" w:tplc="DFD0DF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9D030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207D1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2605F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10729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236C1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EE0871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D9AC86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632CE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BA375A"/>
    <w:multiLevelType w:val="hybridMultilevel"/>
    <w:tmpl w:val="6BB2F90A"/>
    <w:lvl w:ilvl="0" w:tplc="8124A58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F6001134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5EFEBAD0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5F80266E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CF8A9D24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1B1A1120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7354DEC6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D17645E2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7B8C45D6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2AC672A"/>
    <w:multiLevelType w:val="multilevel"/>
    <w:tmpl w:val="16BA25A4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7" w15:restartNumberingAfterBreak="0">
    <w:nsid w:val="273A0518"/>
    <w:multiLevelType w:val="hybridMultilevel"/>
    <w:tmpl w:val="9154AD56"/>
    <w:lvl w:ilvl="0" w:tplc="6F58F9B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AF6A1A18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78F83768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3F24CB6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55ECAAC0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9B855DC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63C27C8C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910CE388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72884C9C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7CA1EC4"/>
    <w:multiLevelType w:val="multilevel"/>
    <w:tmpl w:val="FF4CB954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9" w15:restartNumberingAfterBreak="0">
    <w:nsid w:val="2A5A75F3"/>
    <w:multiLevelType w:val="hybridMultilevel"/>
    <w:tmpl w:val="9A7865C8"/>
    <w:lvl w:ilvl="0" w:tplc="DEF4F4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18FF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14B2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0CE1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4E52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74C0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DC0F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00A3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7A6F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3761AF"/>
    <w:multiLevelType w:val="multilevel"/>
    <w:tmpl w:val="469671D8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1" w15:restartNumberingAfterBreak="0">
    <w:nsid w:val="401C3757"/>
    <w:multiLevelType w:val="hybridMultilevel"/>
    <w:tmpl w:val="95F099AC"/>
    <w:lvl w:ilvl="0" w:tplc="3F5284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DC892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1E69AE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2E7C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6C403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17ADEE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788FC4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B5216E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A70E1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94755D"/>
    <w:multiLevelType w:val="multilevel"/>
    <w:tmpl w:val="EE96A422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3" w15:restartNumberingAfterBreak="0">
    <w:nsid w:val="484E2A53"/>
    <w:multiLevelType w:val="hybridMultilevel"/>
    <w:tmpl w:val="D378334C"/>
    <w:lvl w:ilvl="0" w:tplc="E81ABB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3623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A022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E6D7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0C9D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DC5F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E2FC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6484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26BC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66367B"/>
    <w:multiLevelType w:val="multilevel"/>
    <w:tmpl w:val="A5900E2E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abstractNum w:abstractNumId="15" w15:restartNumberingAfterBreak="0">
    <w:nsid w:val="49F7494D"/>
    <w:multiLevelType w:val="hybridMultilevel"/>
    <w:tmpl w:val="AF04D61C"/>
    <w:lvl w:ilvl="0" w:tplc="0DF61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F8F5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04B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EEB5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1635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1A64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92B7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DAB8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38FE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6937E0"/>
    <w:multiLevelType w:val="hybridMultilevel"/>
    <w:tmpl w:val="95CAF114"/>
    <w:lvl w:ilvl="0" w:tplc="85FE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888F0C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6AC69D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B8C8F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366AE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814F0E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3EAD16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C859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9CAD4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A76ED3"/>
    <w:multiLevelType w:val="multilevel"/>
    <w:tmpl w:val="A7340F6A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18" w15:restartNumberingAfterBreak="0">
    <w:nsid w:val="57A80A9E"/>
    <w:multiLevelType w:val="multilevel"/>
    <w:tmpl w:val="E6644A30"/>
    <w:lvl w:ilvl="0">
      <w:start w:val="1"/>
      <w:numFmt w:val="bullet"/>
      <w:lvlText w:val="●"/>
      <w:lvlJc w:val="left"/>
      <w:pPr>
        <w:ind w:left="1098" w:firstLine="73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18" w:firstLine="145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38" w:firstLine="217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58" w:firstLine="289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78" w:firstLine="361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98" w:firstLine="433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18" w:firstLine="505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38" w:firstLine="577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58" w:firstLine="6498"/>
      </w:pPr>
      <w:rPr>
        <w:rFonts w:ascii="Arial" w:eastAsia="Arial" w:hAnsi="Arial" w:cs="Arial"/>
      </w:rPr>
    </w:lvl>
  </w:abstractNum>
  <w:abstractNum w:abstractNumId="19" w15:restartNumberingAfterBreak="0">
    <w:nsid w:val="682B7866"/>
    <w:multiLevelType w:val="multilevel"/>
    <w:tmpl w:val="7DF4880A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20" w15:restartNumberingAfterBreak="0">
    <w:nsid w:val="6A0C0D57"/>
    <w:multiLevelType w:val="multilevel"/>
    <w:tmpl w:val="228A7BD6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1" w15:restartNumberingAfterBreak="0">
    <w:nsid w:val="6A3F2F00"/>
    <w:multiLevelType w:val="multilevel"/>
    <w:tmpl w:val="92E6EBE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2" w15:restartNumberingAfterBreak="0">
    <w:nsid w:val="6B9B709D"/>
    <w:multiLevelType w:val="multilevel"/>
    <w:tmpl w:val="32E4A1E8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abstractNum w:abstractNumId="23" w15:restartNumberingAfterBreak="0">
    <w:nsid w:val="6F83542E"/>
    <w:multiLevelType w:val="multilevel"/>
    <w:tmpl w:val="3AF89044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abstractNum w:abstractNumId="24" w15:restartNumberingAfterBreak="0">
    <w:nsid w:val="71644E96"/>
    <w:multiLevelType w:val="hybridMultilevel"/>
    <w:tmpl w:val="22EAE65A"/>
    <w:lvl w:ilvl="0" w:tplc="035C24D4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3BD0F206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8F10DE60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9CF044C0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C4F80CCE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A3847324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AEB284AE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A9A4686A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303E0134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5" w15:restartNumberingAfterBreak="0">
    <w:nsid w:val="733E5235"/>
    <w:multiLevelType w:val="hybridMultilevel"/>
    <w:tmpl w:val="0584028E"/>
    <w:lvl w:ilvl="0" w:tplc="A7D648F8">
      <w:start w:val="1"/>
      <w:numFmt w:val="bullet"/>
      <w:pStyle w:val="bulletlist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C57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E3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AE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C6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BCA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ADF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21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E59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67E6A"/>
    <w:multiLevelType w:val="multilevel"/>
    <w:tmpl w:val="05C4B24C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27" w15:restartNumberingAfterBreak="0">
    <w:nsid w:val="76D9231F"/>
    <w:multiLevelType w:val="hybridMultilevel"/>
    <w:tmpl w:val="44887330"/>
    <w:lvl w:ilvl="0" w:tplc="49B286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770E54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E187F2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86AD5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5082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BA4A76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8292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EC710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3EEBE5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C724BA"/>
    <w:multiLevelType w:val="multilevel"/>
    <w:tmpl w:val="5B1CB5FA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num w:numId="1" w16cid:durableId="1634364579">
    <w:abstractNumId w:val="27"/>
  </w:num>
  <w:num w:numId="2" w16cid:durableId="486212267">
    <w:abstractNumId w:val="25"/>
  </w:num>
  <w:num w:numId="3" w16cid:durableId="1798644180">
    <w:abstractNumId w:val="7"/>
  </w:num>
  <w:num w:numId="4" w16cid:durableId="1747611302">
    <w:abstractNumId w:val="5"/>
  </w:num>
  <w:num w:numId="5" w16cid:durableId="430668734">
    <w:abstractNumId w:val="9"/>
  </w:num>
  <w:num w:numId="6" w16cid:durableId="971983474">
    <w:abstractNumId w:val="15"/>
  </w:num>
  <w:num w:numId="7" w16cid:durableId="2074572547">
    <w:abstractNumId w:val="13"/>
  </w:num>
  <w:num w:numId="8" w16cid:durableId="980034513">
    <w:abstractNumId w:val="24"/>
  </w:num>
  <w:num w:numId="9" w16cid:durableId="411008240">
    <w:abstractNumId w:val="12"/>
  </w:num>
  <w:num w:numId="10" w16cid:durableId="59524104">
    <w:abstractNumId w:val="3"/>
  </w:num>
  <w:num w:numId="11" w16cid:durableId="187371763">
    <w:abstractNumId w:val="20"/>
  </w:num>
  <w:num w:numId="12" w16cid:durableId="1293638706">
    <w:abstractNumId w:val="16"/>
  </w:num>
  <w:num w:numId="13" w16cid:durableId="200479943">
    <w:abstractNumId w:val="2"/>
  </w:num>
  <w:num w:numId="14" w16cid:durableId="2127002911">
    <w:abstractNumId w:val="0"/>
  </w:num>
  <w:num w:numId="15" w16cid:durableId="851796743">
    <w:abstractNumId w:val="10"/>
  </w:num>
  <w:num w:numId="16" w16cid:durableId="39257300">
    <w:abstractNumId w:val="11"/>
  </w:num>
  <w:num w:numId="17" w16cid:durableId="1383600866">
    <w:abstractNumId w:val="4"/>
  </w:num>
  <w:num w:numId="18" w16cid:durableId="1842813963">
    <w:abstractNumId w:val="22"/>
  </w:num>
  <w:num w:numId="19" w16cid:durableId="1843740349">
    <w:abstractNumId w:val="28"/>
  </w:num>
  <w:num w:numId="20" w16cid:durableId="663705780">
    <w:abstractNumId w:val="14"/>
  </w:num>
  <w:num w:numId="21" w16cid:durableId="390931301">
    <w:abstractNumId w:val="23"/>
  </w:num>
  <w:num w:numId="22" w16cid:durableId="1830706408">
    <w:abstractNumId w:val="18"/>
  </w:num>
  <w:num w:numId="23" w16cid:durableId="506797932">
    <w:abstractNumId w:val="6"/>
  </w:num>
  <w:num w:numId="24" w16cid:durableId="190918669">
    <w:abstractNumId w:val="17"/>
  </w:num>
  <w:num w:numId="25" w16cid:durableId="1543977409">
    <w:abstractNumId w:val="8"/>
  </w:num>
  <w:num w:numId="26" w16cid:durableId="394740666">
    <w:abstractNumId w:val="26"/>
  </w:num>
  <w:num w:numId="27" w16cid:durableId="1004285236">
    <w:abstractNumId w:val="19"/>
  </w:num>
  <w:num w:numId="28" w16cid:durableId="2078749024">
    <w:abstractNumId w:val="1"/>
  </w:num>
  <w:num w:numId="29" w16cid:durableId="96944956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13D91"/>
    <w:rsid w:val="0002052B"/>
    <w:rsid w:val="000255E4"/>
    <w:rsid w:val="00030F2C"/>
    <w:rsid w:val="00042910"/>
    <w:rsid w:val="00045D0C"/>
    <w:rsid w:val="0005398D"/>
    <w:rsid w:val="000552EB"/>
    <w:rsid w:val="00057545"/>
    <w:rsid w:val="00057FA3"/>
    <w:rsid w:val="00060D3C"/>
    <w:rsid w:val="000611F0"/>
    <w:rsid w:val="00067558"/>
    <w:rsid w:val="000716E0"/>
    <w:rsid w:val="00071862"/>
    <w:rsid w:val="0008278C"/>
    <w:rsid w:val="00084EEE"/>
    <w:rsid w:val="00090B68"/>
    <w:rsid w:val="00090C04"/>
    <w:rsid w:val="0009163B"/>
    <w:rsid w:val="00093BB0"/>
    <w:rsid w:val="00094D1A"/>
    <w:rsid w:val="0009692C"/>
    <w:rsid w:val="000A4908"/>
    <w:rsid w:val="000A64D1"/>
    <w:rsid w:val="000B14BA"/>
    <w:rsid w:val="000B3856"/>
    <w:rsid w:val="000B4D41"/>
    <w:rsid w:val="000B557F"/>
    <w:rsid w:val="000C31DB"/>
    <w:rsid w:val="000C33B8"/>
    <w:rsid w:val="000C3E94"/>
    <w:rsid w:val="000C5007"/>
    <w:rsid w:val="000C5E3F"/>
    <w:rsid w:val="000D1667"/>
    <w:rsid w:val="000F144F"/>
    <w:rsid w:val="00101557"/>
    <w:rsid w:val="00112D8C"/>
    <w:rsid w:val="00114D60"/>
    <w:rsid w:val="00115756"/>
    <w:rsid w:val="00121111"/>
    <w:rsid w:val="00122367"/>
    <w:rsid w:val="00125CB9"/>
    <w:rsid w:val="0012717C"/>
    <w:rsid w:val="00130CE6"/>
    <w:rsid w:val="0013102F"/>
    <w:rsid w:val="001326D9"/>
    <w:rsid w:val="00135C9B"/>
    <w:rsid w:val="001509EA"/>
    <w:rsid w:val="00151FD3"/>
    <w:rsid w:val="001541A6"/>
    <w:rsid w:val="001565E4"/>
    <w:rsid w:val="001626D5"/>
    <w:rsid w:val="00164F2B"/>
    <w:rsid w:val="0017573F"/>
    <w:rsid w:val="00176F27"/>
    <w:rsid w:val="00181C87"/>
    <w:rsid w:val="0019008F"/>
    <w:rsid w:val="001A0D01"/>
    <w:rsid w:val="001A4709"/>
    <w:rsid w:val="001B2695"/>
    <w:rsid w:val="001B4E72"/>
    <w:rsid w:val="001B657E"/>
    <w:rsid w:val="001C3B4F"/>
    <w:rsid w:val="001C70AC"/>
    <w:rsid w:val="001D2856"/>
    <w:rsid w:val="001E095B"/>
    <w:rsid w:val="001E0C29"/>
    <w:rsid w:val="001E181A"/>
    <w:rsid w:val="001E277D"/>
    <w:rsid w:val="001E5821"/>
    <w:rsid w:val="001E641E"/>
    <w:rsid w:val="001E7AF4"/>
    <w:rsid w:val="001F2397"/>
    <w:rsid w:val="001F3F86"/>
    <w:rsid w:val="001F5936"/>
    <w:rsid w:val="0020037E"/>
    <w:rsid w:val="0020715A"/>
    <w:rsid w:val="00207895"/>
    <w:rsid w:val="002123FC"/>
    <w:rsid w:val="00214A93"/>
    <w:rsid w:val="0021563C"/>
    <w:rsid w:val="00215EE5"/>
    <w:rsid w:val="00216C0E"/>
    <w:rsid w:val="00223CC3"/>
    <w:rsid w:val="00227E1A"/>
    <w:rsid w:val="00231C84"/>
    <w:rsid w:val="002329E4"/>
    <w:rsid w:val="00234057"/>
    <w:rsid w:val="00234800"/>
    <w:rsid w:val="00234EBB"/>
    <w:rsid w:val="00234F0B"/>
    <w:rsid w:val="0023771A"/>
    <w:rsid w:val="00244358"/>
    <w:rsid w:val="00246A12"/>
    <w:rsid w:val="00246BCE"/>
    <w:rsid w:val="002476BF"/>
    <w:rsid w:val="00250C81"/>
    <w:rsid w:val="00252073"/>
    <w:rsid w:val="00255B5D"/>
    <w:rsid w:val="00257DA0"/>
    <w:rsid w:val="002604B3"/>
    <w:rsid w:val="00263CCD"/>
    <w:rsid w:val="002656B9"/>
    <w:rsid w:val="00270D45"/>
    <w:rsid w:val="00285B57"/>
    <w:rsid w:val="0029119E"/>
    <w:rsid w:val="002B012B"/>
    <w:rsid w:val="002B44F5"/>
    <w:rsid w:val="002C0A5A"/>
    <w:rsid w:val="002C174E"/>
    <w:rsid w:val="002C4A55"/>
    <w:rsid w:val="002C5B7F"/>
    <w:rsid w:val="002D0939"/>
    <w:rsid w:val="002D171E"/>
    <w:rsid w:val="002D5067"/>
    <w:rsid w:val="002D6182"/>
    <w:rsid w:val="002D6425"/>
    <w:rsid w:val="002E0086"/>
    <w:rsid w:val="002E2FEE"/>
    <w:rsid w:val="002E3668"/>
    <w:rsid w:val="002F05FA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40A17"/>
    <w:rsid w:val="00341895"/>
    <w:rsid w:val="00344CAD"/>
    <w:rsid w:val="003455FB"/>
    <w:rsid w:val="00350BC4"/>
    <w:rsid w:val="00357585"/>
    <w:rsid w:val="00360657"/>
    <w:rsid w:val="003650EF"/>
    <w:rsid w:val="003720AE"/>
    <w:rsid w:val="00372C99"/>
    <w:rsid w:val="003772E9"/>
    <w:rsid w:val="0037780D"/>
    <w:rsid w:val="003802A6"/>
    <w:rsid w:val="00383867"/>
    <w:rsid w:val="0038715C"/>
    <w:rsid w:val="003907A8"/>
    <w:rsid w:val="003A0998"/>
    <w:rsid w:val="003A26B1"/>
    <w:rsid w:val="003A2907"/>
    <w:rsid w:val="003A57FC"/>
    <w:rsid w:val="003A5B2D"/>
    <w:rsid w:val="003A5CD6"/>
    <w:rsid w:val="003A676F"/>
    <w:rsid w:val="003B3621"/>
    <w:rsid w:val="003B398E"/>
    <w:rsid w:val="003B5818"/>
    <w:rsid w:val="003C02CC"/>
    <w:rsid w:val="003C1296"/>
    <w:rsid w:val="003C313A"/>
    <w:rsid w:val="003C3CD4"/>
    <w:rsid w:val="003C40C6"/>
    <w:rsid w:val="003C7B0F"/>
    <w:rsid w:val="003D61BD"/>
    <w:rsid w:val="003E20E4"/>
    <w:rsid w:val="003E484B"/>
    <w:rsid w:val="003F0274"/>
    <w:rsid w:val="003F0BD5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16B1"/>
    <w:rsid w:val="004231CE"/>
    <w:rsid w:val="004231E6"/>
    <w:rsid w:val="004253BF"/>
    <w:rsid w:val="00431150"/>
    <w:rsid w:val="004316A1"/>
    <w:rsid w:val="0043200B"/>
    <w:rsid w:val="00433DDB"/>
    <w:rsid w:val="00434EB5"/>
    <w:rsid w:val="004467E9"/>
    <w:rsid w:val="004469D1"/>
    <w:rsid w:val="00450B48"/>
    <w:rsid w:val="00451488"/>
    <w:rsid w:val="00451915"/>
    <w:rsid w:val="004534ED"/>
    <w:rsid w:val="004637E0"/>
    <w:rsid w:val="00473215"/>
    <w:rsid w:val="0047569E"/>
    <w:rsid w:val="00475DEC"/>
    <w:rsid w:val="004779D6"/>
    <w:rsid w:val="004816CE"/>
    <w:rsid w:val="00481CEE"/>
    <w:rsid w:val="004822D7"/>
    <w:rsid w:val="004925EB"/>
    <w:rsid w:val="00494A5A"/>
    <w:rsid w:val="00495741"/>
    <w:rsid w:val="004967A8"/>
    <w:rsid w:val="00497295"/>
    <w:rsid w:val="004A40C3"/>
    <w:rsid w:val="004B4990"/>
    <w:rsid w:val="004B65BE"/>
    <w:rsid w:val="004D5A90"/>
    <w:rsid w:val="004E0928"/>
    <w:rsid w:val="004E122D"/>
    <w:rsid w:val="004E520B"/>
    <w:rsid w:val="004F06F5"/>
    <w:rsid w:val="00505E00"/>
    <w:rsid w:val="00511DE9"/>
    <w:rsid w:val="00512075"/>
    <w:rsid w:val="00514857"/>
    <w:rsid w:val="0051697C"/>
    <w:rsid w:val="005228C4"/>
    <w:rsid w:val="005241BE"/>
    <w:rsid w:val="00525F5C"/>
    <w:rsid w:val="005358AA"/>
    <w:rsid w:val="00535D24"/>
    <w:rsid w:val="00537303"/>
    <w:rsid w:val="00540945"/>
    <w:rsid w:val="005420BC"/>
    <w:rsid w:val="00542BA4"/>
    <w:rsid w:val="00554E65"/>
    <w:rsid w:val="0056399A"/>
    <w:rsid w:val="00570008"/>
    <w:rsid w:val="00571040"/>
    <w:rsid w:val="00575A07"/>
    <w:rsid w:val="00575A5D"/>
    <w:rsid w:val="00580B77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D5A2B"/>
    <w:rsid w:val="005D6867"/>
    <w:rsid w:val="005E5244"/>
    <w:rsid w:val="005E6EAF"/>
    <w:rsid w:val="005F2467"/>
    <w:rsid w:val="005F3A8A"/>
    <w:rsid w:val="005F755D"/>
    <w:rsid w:val="00602913"/>
    <w:rsid w:val="00605E8E"/>
    <w:rsid w:val="006124B9"/>
    <w:rsid w:val="006125EB"/>
    <w:rsid w:val="00612E3D"/>
    <w:rsid w:val="006172BF"/>
    <w:rsid w:val="00617A45"/>
    <w:rsid w:val="006201CA"/>
    <w:rsid w:val="006217B2"/>
    <w:rsid w:val="00623C29"/>
    <w:rsid w:val="00627A25"/>
    <w:rsid w:val="00631ADC"/>
    <w:rsid w:val="006324D6"/>
    <w:rsid w:val="00645EAE"/>
    <w:rsid w:val="00646D26"/>
    <w:rsid w:val="00647957"/>
    <w:rsid w:val="006500D4"/>
    <w:rsid w:val="006571B4"/>
    <w:rsid w:val="0065770D"/>
    <w:rsid w:val="006601B2"/>
    <w:rsid w:val="00665D4F"/>
    <w:rsid w:val="006758A8"/>
    <w:rsid w:val="006806A3"/>
    <w:rsid w:val="00694515"/>
    <w:rsid w:val="006A018F"/>
    <w:rsid w:val="006B5085"/>
    <w:rsid w:val="006B569F"/>
    <w:rsid w:val="006B615B"/>
    <w:rsid w:val="006C2E09"/>
    <w:rsid w:val="006D04A1"/>
    <w:rsid w:val="006D13E1"/>
    <w:rsid w:val="006D4447"/>
    <w:rsid w:val="006E058E"/>
    <w:rsid w:val="006E147B"/>
    <w:rsid w:val="006E2AFA"/>
    <w:rsid w:val="006E4A90"/>
    <w:rsid w:val="006E5557"/>
    <w:rsid w:val="006E6E69"/>
    <w:rsid w:val="006F3BB4"/>
    <w:rsid w:val="006F4EEE"/>
    <w:rsid w:val="006F55AB"/>
    <w:rsid w:val="006F5AE8"/>
    <w:rsid w:val="00704041"/>
    <w:rsid w:val="0070470E"/>
    <w:rsid w:val="00705056"/>
    <w:rsid w:val="007128F0"/>
    <w:rsid w:val="00715F7E"/>
    <w:rsid w:val="00717976"/>
    <w:rsid w:val="00717E4E"/>
    <w:rsid w:val="00725372"/>
    <w:rsid w:val="00730325"/>
    <w:rsid w:val="007341F3"/>
    <w:rsid w:val="007361E7"/>
    <w:rsid w:val="007376EC"/>
    <w:rsid w:val="00742398"/>
    <w:rsid w:val="00745754"/>
    <w:rsid w:val="00745C61"/>
    <w:rsid w:val="00752B60"/>
    <w:rsid w:val="0076061E"/>
    <w:rsid w:val="00763E67"/>
    <w:rsid w:val="0076446C"/>
    <w:rsid w:val="007710E5"/>
    <w:rsid w:val="00771DBC"/>
    <w:rsid w:val="0077236D"/>
    <w:rsid w:val="0077573C"/>
    <w:rsid w:val="007822AC"/>
    <w:rsid w:val="00784682"/>
    <w:rsid w:val="00785FF5"/>
    <w:rsid w:val="00794DFD"/>
    <w:rsid w:val="007959E4"/>
    <w:rsid w:val="00797DBA"/>
    <w:rsid w:val="007A49E3"/>
    <w:rsid w:val="007A65EC"/>
    <w:rsid w:val="007C0D0B"/>
    <w:rsid w:val="007C22E6"/>
    <w:rsid w:val="007D16CC"/>
    <w:rsid w:val="007E547A"/>
    <w:rsid w:val="007F03A9"/>
    <w:rsid w:val="007F1671"/>
    <w:rsid w:val="00800BD6"/>
    <w:rsid w:val="0080263D"/>
    <w:rsid w:val="00807C8E"/>
    <w:rsid w:val="00812BA0"/>
    <w:rsid w:val="00814E1B"/>
    <w:rsid w:val="00815A8F"/>
    <w:rsid w:val="008177F5"/>
    <w:rsid w:val="00817A3A"/>
    <w:rsid w:val="00824D89"/>
    <w:rsid w:val="00830D96"/>
    <w:rsid w:val="00831197"/>
    <w:rsid w:val="008326C6"/>
    <w:rsid w:val="008401D0"/>
    <w:rsid w:val="00840569"/>
    <w:rsid w:val="00841B63"/>
    <w:rsid w:val="0084442C"/>
    <w:rsid w:val="008469F8"/>
    <w:rsid w:val="00853281"/>
    <w:rsid w:val="00853BD8"/>
    <w:rsid w:val="00855DC5"/>
    <w:rsid w:val="00857B0D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48DF"/>
    <w:rsid w:val="008C68B8"/>
    <w:rsid w:val="008D0CD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2511A"/>
    <w:rsid w:val="00927FAF"/>
    <w:rsid w:val="00933A4B"/>
    <w:rsid w:val="00937F6F"/>
    <w:rsid w:val="00943E5F"/>
    <w:rsid w:val="009500F8"/>
    <w:rsid w:val="009502C2"/>
    <w:rsid w:val="00950CD3"/>
    <w:rsid w:val="009531B2"/>
    <w:rsid w:val="00956000"/>
    <w:rsid w:val="00957A48"/>
    <w:rsid w:val="00960218"/>
    <w:rsid w:val="00963EF0"/>
    <w:rsid w:val="009663FD"/>
    <w:rsid w:val="0096734B"/>
    <w:rsid w:val="00971D06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93355"/>
    <w:rsid w:val="009A0C9C"/>
    <w:rsid w:val="009A3A50"/>
    <w:rsid w:val="009A61B1"/>
    <w:rsid w:val="009A7AE8"/>
    <w:rsid w:val="009B40FB"/>
    <w:rsid w:val="009B6B6F"/>
    <w:rsid w:val="009C08AF"/>
    <w:rsid w:val="009C141A"/>
    <w:rsid w:val="009C516D"/>
    <w:rsid w:val="009C5263"/>
    <w:rsid w:val="009C5C74"/>
    <w:rsid w:val="009C628D"/>
    <w:rsid w:val="009C7948"/>
    <w:rsid w:val="009D0E81"/>
    <w:rsid w:val="009D3EC7"/>
    <w:rsid w:val="009D4727"/>
    <w:rsid w:val="009D5047"/>
    <w:rsid w:val="009E47E7"/>
    <w:rsid w:val="009F056F"/>
    <w:rsid w:val="00A05D7D"/>
    <w:rsid w:val="00A11B81"/>
    <w:rsid w:val="00A12261"/>
    <w:rsid w:val="00A14BB1"/>
    <w:rsid w:val="00A215B8"/>
    <w:rsid w:val="00A23600"/>
    <w:rsid w:val="00A2531D"/>
    <w:rsid w:val="00A25A3A"/>
    <w:rsid w:val="00A31E87"/>
    <w:rsid w:val="00A336B4"/>
    <w:rsid w:val="00A36AAC"/>
    <w:rsid w:val="00A55380"/>
    <w:rsid w:val="00A57C38"/>
    <w:rsid w:val="00A60B2C"/>
    <w:rsid w:val="00A61C5B"/>
    <w:rsid w:val="00A66891"/>
    <w:rsid w:val="00A672F0"/>
    <w:rsid w:val="00A67417"/>
    <w:rsid w:val="00A7130D"/>
    <w:rsid w:val="00A71E39"/>
    <w:rsid w:val="00A72995"/>
    <w:rsid w:val="00A75506"/>
    <w:rsid w:val="00A759FD"/>
    <w:rsid w:val="00A76602"/>
    <w:rsid w:val="00A771FA"/>
    <w:rsid w:val="00A83B63"/>
    <w:rsid w:val="00A83FEE"/>
    <w:rsid w:val="00A86000"/>
    <w:rsid w:val="00AA2594"/>
    <w:rsid w:val="00AA26F2"/>
    <w:rsid w:val="00AA4AE4"/>
    <w:rsid w:val="00AA4B6C"/>
    <w:rsid w:val="00AA5CD0"/>
    <w:rsid w:val="00AA6501"/>
    <w:rsid w:val="00AB1FA0"/>
    <w:rsid w:val="00AC6AEF"/>
    <w:rsid w:val="00AD42BB"/>
    <w:rsid w:val="00AE2293"/>
    <w:rsid w:val="00AE635A"/>
    <w:rsid w:val="00AE7657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18E5"/>
    <w:rsid w:val="00B320D8"/>
    <w:rsid w:val="00B4009B"/>
    <w:rsid w:val="00B44411"/>
    <w:rsid w:val="00B46374"/>
    <w:rsid w:val="00B631D9"/>
    <w:rsid w:val="00B6486C"/>
    <w:rsid w:val="00B662AD"/>
    <w:rsid w:val="00B81836"/>
    <w:rsid w:val="00B82F1B"/>
    <w:rsid w:val="00B86957"/>
    <w:rsid w:val="00B96892"/>
    <w:rsid w:val="00B96F6B"/>
    <w:rsid w:val="00B97636"/>
    <w:rsid w:val="00BA0AC2"/>
    <w:rsid w:val="00BA32E2"/>
    <w:rsid w:val="00BA3AB6"/>
    <w:rsid w:val="00BA513E"/>
    <w:rsid w:val="00BA5C1C"/>
    <w:rsid w:val="00BB3083"/>
    <w:rsid w:val="00BC2694"/>
    <w:rsid w:val="00BC3088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4D52"/>
    <w:rsid w:val="00C178CB"/>
    <w:rsid w:val="00C2453B"/>
    <w:rsid w:val="00C307E5"/>
    <w:rsid w:val="00C320B4"/>
    <w:rsid w:val="00C34DD6"/>
    <w:rsid w:val="00C404CB"/>
    <w:rsid w:val="00C41E79"/>
    <w:rsid w:val="00C42729"/>
    <w:rsid w:val="00C459CA"/>
    <w:rsid w:val="00C462FC"/>
    <w:rsid w:val="00C46CA0"/>
    <w:rsid w:val="00C522C8"/>
    <w:rsid w:val="00C52B69"/>
    <w:rsid w:val="00C53E70"/>
    <w:rsid w:val="00C54E41"/>
    <w:rsid w:val="00C629DA"/>
    <w:rsid w:val="00C63C74"/>
    <w:rsid w:val="00C754DB"/>
    <w:rsid w:val="00C760C3"/>
    <w:rsid w:val="00C84C82"/>
    <w:rsid w:val="00C857DB"/>
    <w:rsid w:val="00C866B2"/>
    <w:rsid w:val="00C872D6"/>
    <w:rsid w:val="00C9250D"/>
    <w:rsid w:val="00CB4BFE"/>
    <w:rsid w:val="00CC045E"/>
    <w:rsid w:val="00CC403B"/>
    <w:rsid w:val="00CC696A"/>
    <w:rsid w:val="00CC6DB4"/>
    <w:rsid w:val="00CD164D"/>
    <w:rsid w:val="00CD6804"/>
    <w:rsid w:val="00CD6B8A"/>
    <w:rsid w:val="00CE4DC3"/>
    <w:rsid w:val="00CE5E63"/>
    <w:rsid w:val="00CF0D76"/>
    <w:rsid w:val="00CF1231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09D9"/>
    <w:rsid w:val="00D33177"/>
    <w:rsid w:val="00D3332A"/>
    <w:rsid w:val="00D346E9"/>
    <w:rsid w:val="00D37511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61741"/>
    <w:rsid w:val="00D73243"/>
    <w:rsid w:val="00D735E2"/>
    <w:rsid w:val="00D77374"/>
    <w:rsid w:val="00D80DA6"/>
    <w:rsid w:val="00D8581E"/>
    <w:rsid w:val="00D85B23"/>
    <w:rsid w:val="00D85DFB"/>
    <w:rsid w:val="00D90063"/>
    <w:rsid w:val="00D907B5"/>
    <w:rsid w:val="00D928FF"/>
    <w:rsid w:val="00D92921"/>
    <w:rsid w:val="00D953C5"/>
    <w:rsid w:val="00D96465"/>
    <w:rsid w:val="00DA2A32"/>
    <w:rsid w:val="00DA3F12"/>
    <w:rsid w:val="00DA4105"/>
    <w:rsid w:val="00DA6CA4"/>
    <w:rsid w:val="00DB3A45"/>
    <w:rsid w:val="00DB4A50"/>
    <w:rsid w:val="00DC0271"/>
    <w:rsid w:val="00DC0B49"/>
    <w:rsid w:val="00DC0DA0"/>
    <w:rsid w:val="00DC3CB6"/>
    <w:rsid w:val="00DD62CC"/>
    <w:rsid w:val="00DE2AC8"/>
    <w:rsid w:val="00DF0547"/>
    <w:rsid w:val="00E055FA"/>
    <w:rsid w:val="00E13BBE"/>
    <w:rsid w:val="00E13CA7"/>
    <w:rsid w:val="00E13E42"/>
    <w:rsid w:val="00E14D39"/>
    <w:rsid w:val="00E16E56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3B15"/>
    <w:rsid w:val="00E46187"/>
    <w:rsid w:val="00E464B1"/>
    <w:rsid w:val="00E46D91"/>
    <w:rsid w:val="00E54543"/>
    <w:rsid w:val="00E55C8E"/>
    <w:rsid w:val="00E602D9"/>
    <w:rsid w:val="00E620D6"/>
    <w:rsid w:val="00E64625"/>
    <w:rsid w:val="00E74E75"/>
    <w:rsid w:val="00E76B28"/>
    <w:rsid w:val="00E813CA"/>
    <w:rsid w:val="00E81F61"/>
    <w:rsid w:val="00E97FDC"/>
    <w:rsid w:val="00EA417B"/>
    <w:rsid w:val="00EB5B3D"/>
    <w:rsid w:val="00EB7A57"/>
    <w:rsid w:val="00EC3514"/>
    <w:rsid w:val="00EC45A6"/>
    <w:rsid w:val="00EC4FF4"/>
    <w:rsid w:val="00EC7869"/>
    <w:rsid w:val="00ED168D"/>
    <w:rsid w:val="00ED2443"/>
    <w:rsid w:val="00EE2C38"/>
    <w:rsid w:val="00EE5794"/>
    <w:rsid w:val="00EE7275"/>
    <w:rsid w:val="00F015AB"/>
    <w:rsid w:val="00F052CE"/>
    <w:rsid w:val="00F16F21"/>
    <w:rsid w:val="00F20C4A"/>
    <w:rsid w:val="00F213A8"/>
    <w:rsid w:val="00F3029C"/>
    <w:rsid w:val="00F32187"/>
    <w:rsid w:val="00F326E4"/>
    <w:rsid w:val="00F34B03"/>
    <w:rsid w:val="00F35B05"/>
    <w:rsid w:val="00F4037D"/>
    <w:rsid w:val="00F41E17"/>
    <w:rsid w:val="00F42B24"/>
    <w:rsid w:val="00F43533"/>
    <w:rsid w:val="00F43E02"/>
    <w:rsid w:val="00F4459F"/>
    <w:rsid w:val="00F50DB0"/>
    <w:rsid w:val="00F530FA"/>
    <w:rsid w:val="00F53153"/>
    <w:rsid w:val="00F55C7B"/>
    <w:rsid w:val="00F633CC"/>
    <w:rsid w:val="00F67CCD"/>
    <w:rsid w:val="00F67ECA"/>
    <w:rsid w:val="00F72AA8"/>
    <w:rsid w:val="00F73604"/>
    <w:rsid w:val="00F73C10"/>
    <w:rsid w:val="00F906D4"/>
    <w:rsid w:val="00F91397"/>
    <w:rsid w:val="00F91E0B"/>
    <w:rsid w:val="00F92289"/>
    <w:rsid w:val="00F9379C"/>
    <w:rsid w:val="00F9711F"/>
    <w:rsid w:val="00F97F61"/>
    <w:rsid w:val="00FA114C"/>
    <w:rsid w:val="00FA1B47"/>
    <w:rsid w:val="00FA29DC"/>
    <w:rsid w:val="00FA337E"/>
    <w:rsid w:val="00FB0D68"/>
    <w:rsid w:val="00FB40CE"/>
    <w:rsid w:val="00FB63DB"/>
    <w:rsid w:val="00FB6456"/>
    <w:rsid w:val="00FC2E3B"/>
    <w:rsid w:val="00FC332F"/>
    <w:rsid w:val="00FC6B0E"/>
    <w:rsid w:val="00FD1459"/>
    <w:rsid w:val="00FD14FC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BFFE41F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1CB8D97"/>
    <w:rsid w:val="13499D86"/>
    <w:rsid w:val="1366F737"/>
    <w:rsid w:val="143DB676"/>
    <w:rsid w:val="1464CE61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AD9BBF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205EDAF"/>
    <w:rsid w:val="46776F6A"/>
    <w:rsid w:val="46DB4FEF"/>
    <w:rsid w:val="46F8258A"/>
    <w:rsid w:val="48F266F2"/>
    <w:rsid w:val="494269BD"/>
    <w:rsid w:val="4959F32A"/>
    <w:rsid w:val="4A19C4C9"/>
    <w:rsid w:val="4A4F8C7F"/>
    <w:rsid w:val="4AF3F5F5"/>
    <w:rsid w:val="4D232224"/>
    <w:rsid w:val="4E66EC3A"/>
    <w:rsid w:val="522C9813"/>
    <w:rsid w:val="53B88B0A"/>
    <w:rsid w:val="54CD2399"/>
    <w:rsid w:val="54FF8FFE"/>
    <w:rsid w:val="5662EA9C"/>
    <w:rsid w:val="56F740A2"/>
    <w:rsid w:val="573F21AD"/>
    <w:rsid w:val="597C0ED1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6FCB3661"/>
    <w:rsid w:val="71F3E14F"/>
    <w:rsid w:val="72B9D880"/>
    <w:rsid w:val="73DFC3B1"/>
    <w:rsid w:val="74FBF0A4"/>
    <w:rsid w:val="75BFF107"/>
    <w:rsid w:val="76769E5E"/>
    <w:rsid w:val="787012A6"/>
    <w:rsid w:val="7A14EE40"/>
    <w:rsid w:val="7B893595"/>
    <w:rsid w:val="7C1CD66B"/>
    <w:rsid w:val="7CAE37A5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A895D9"/>
  <w15:chartTrackingRefBased/>
  <w15:docId w15:val="{E64BECF4-2286-4262-9FC0-0E0CCE51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37303"/>
    <w:pPr>
      <w:spacing w:after="0" w:line="240" w:lineRule="auto"/>
    </w:pPr>
    <w:rPr>
      <w:rFonts w:ascii="Helvetica" w:hAnsi="Helvetic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ing">
    <w:name w:val="bullet listing"/>
    <w:basedOn w:val="NormalWeb"/>
    <w:qFormat/>
    <w:rsid w:val="00537303"/>
    <w:pPr>
      <w:numPr>
        <w:numId w:val="2"/>
      </w:numPr>
      <w:spacing w:before="100" w:beforeAutospacing="1" w:after="100" w:afterAutospacing="1" w:line="240" w:lineRule="auto"/>
      <w:ind w:left="346" w:hanging="274"/>
      <w:contextualSpacing/>
    </w:pPr>
    <w:rPr>
      <w:rFonts w:ascii="Akzidenz-Grotesk Std Regular" w:eastAsia="Times New Roman" w:hAnsi="Akzidenz-Grotesk Std Regular"/>
      <w:bCs/>
      <w:i/>
      <w:color w:val="6D6E70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37303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F55A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A4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A4B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ather.gc.ca/?zoom=7&amp;center=48.58787804,-124.7648726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redcross.org/get-help/how-to-prepare-for-emergencies/types-of-emergencies/winter-storm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oixrouge.ca/nos-champs-d-action/urgences-et-catastrophes-au-canada/types-d-urgence/tempetes-hivernales/tempetes-hivernales-informations-et-faits?lang=fr-CA&amp;_ga=2.175612130.1704017678.1717421969-1065669285.170671210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eather.gov/safety/winter-ww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7940C-4DF7-4017-A2CB-CCB07F51459E}">
  <ds:schemaRefs>
    <ds:schemaRef ds:uri="http://purl.org/dc/terms/"/>
    <ds:schemaRef ds:uri="7e224511-22fe-430e-9ba3-f6c24b2545b5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6bb5b03-73c0-4fd8-91ab-e0fa8b321192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077A97-0CC0-4E56-898F-AB23D7C7A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54E44E-C5A6-644E-A0DA-BC965DF1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Tariela Adebiyi</cp:lastModifiedBy>
  <cp:revision>101</cp:revision>
  <dcterms:created xsi:type="dcterms:W3CDTF">2025-02-20T21:42:00Z</dcterms:created>
  <dcterms:modified xsi:type="dcterms:W3CDTF">2025-04-22T18:54:00Z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70a2965f4dd154927a37a7cd06c8f235afdfc5e66b2c7bac8ccee1b0500b07db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  <property fmtid="{D5CDD505-2E9C-101B-9397-08002B2CF9AE}" pid="11" name="Order">
    <vt:r8>112600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lassificationContentMarkingHeaderShapeIds">
    <vt:lpwstr>189e2270,28048475,5de1b735</vt:lpwstr>
  </property>
  <property fmtid="{D5CDD505-2E9C-101B-9397-08002B2CF9AE}" pid="16" name="ClassificationContentMarkingHeaderFontProps">
    <vt:lpwstr>#ee0000,10,Calibri</vt:lpwstr>
  </property>
  <property fmtid="{D5CDD505-2E9C-101B-9397-08002B2CF9AE}" pid="17" name="ClassificationContentMarkingHeaderText">
    <vt:lpwstr>Internal - Interne</vt:lpwstr>
  </property>
  <property fmtid="{D5CDD505-2E9C-101B-9397-08002B2CF9AE}" pid="18" name="ClassificationContentMarkingFooterShapeIds">
    <vt:lpwstr>7d9575ab,64b90ae6,7efc7277</vt:lpwstr>
  </property>
  <property fmtid="{D5CDD505-2E9C-101B-9397-08002B2CF9AE}" pid="19" name="ClassificationContentMarkingFooterFontProps">
    <vt:lpwstr>#ee0000,10,Calibri</vt:lpwstr>
  </property>
  <property fmtid="{D5CDD505-2E9C-101B-9397-08002B2CF9AE}" pid="20" name="ClassificationContentMarkingFooterText">
    <vt:lpwstr>Internal - Interne</vt:lpwstr>
  </property>
  <property fmtid="{D5CDD505-2E9C-101B-9397-08002B2CF9AE}" pid="21" name="MSIP_Label_96f06eb5-183f-4d4f-801e-0e8ab006c3d3_Enabled">
    <vt:lpwstr>true</vt:lpwstr>
  </property>
  <property fmtid="{D5CDD505-2E9C-101B-9397-08002B2CF9AE}" pid="22" name="MSIP_Label_96f06eb5-183f-4d4f-801e-0e8ab006c3d3_SetDate">
    <vt:lpwstr>2025-02-20T21:42:27Z</vt:lpwstr>
  </property>
  <property fmtid="{D5CDD505-2E9C-101B-9397-08002B2CF9AE}" pid="23" name="MSIP_Label_96f06eb5-183f-4d4f-801e-0e8ab006c3d3_Method">
    <vt:lpwstr>Standard</vt:lpwstr>
  </property>
  <property fmtid="{D5CDD505-2E9C-101B-9397-08002B2CF9AE}" pid="24" name="MSIP_Label_96f06eb5-183f-4d4f-801e-0e8ab006c3d3_Name">
    <vt:lpwstr>Canadian Red Cross - Internal</vt:lpwstr>
  </property>
  <property fmtid="{D5CDD505-2E9C-101B-9397-08002B2CF9AE}" pid="25" name="MSIP_Label_96f06eb5-183f-4d4f-801e-0e8ab006c3d3_SiteId">
    <vt:lpwstr>222c4d15-07fc-46a6-8e2c-944649216ecd</vt:lpwstr>
  </property>
  <property fmtid="{D5CDD505-2E9C-101B-9397-08002B2CF9AE}" pid="26" name="MSIP_Label_96f06eb5-183f-4d4f-801e-0e8ab006c3d3_ActionId">
    <vt:lpwstr>84b799e0-aed3-4936-8ef3-9fdb50ae3d0d</vt:lpwstr>
  </property>
  <property fmtid="{D5CDD505-2E9C-101B-9397-08002B2CF9AE}" pid="27" name="MSIP_Label_96f06eb5-183f-4d4f-801e-0e8ab006c3d3_ContentBits">
    <vt:lpwstr>3</vt:lpwstr>
  </property>
  <property fmtid="{D5CDD505-2E9C-101B-9397-08002B2CF9AE}" pid="28" name="MSIP_Label_96f06eb5-183f-4d4f-801e-0e8ab006c3d3_Tag">
    <vt:lpwstr>10, 3, 0, 2</vt:lpwstr>
  </property>
</Properties>
</file>