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283E" w:rsidR="00A336B4" w:rsidP="00A336B4" w:rsidRDefault="00A336B4" w14:paraId="12EEF7C3" w14:textId="77777777">
      <w:pPr>
        <w:spacing w:after="0" w:line="240" w:lineRule="auto"/>
        <w:ind w:left="-90" w:hanging="477"/>
        <w:rPr>
          <w:rFonts w:ascii="Neue Haas Unica" w:hAnsi="Neue Haas Unica"/>
          <w:sz w:val="20"/>
          <w:szCs w:val="20"/>
        </w:rPr>
      </w:pPr>
    </w:p>
    <w:p w:rsidRPr="00E0283E" w:rsidR="00A336B4" w:rsidP="00A336B4" w:rsidRDefault="00F95ADD" w14:paraId="74A3B998" w14:textId="52013C3F">
      <w:pPr>
        <w:spacing w:line="275" w:lineRule="auto"/>
        <w:textDirection w:val="btLr"/>
        <w:rPr>
          <w:rFonts w:ascii="Neue Haas Unica" w:hAnsi="Neue Haas Unica"/>
          <w:sz w:val="20"/>
          <w:szCs w:val="20"/>
        </w:rPr>
      </w:pPr>
      <w:bookmarkStart w:name="lt_pId013" w:id="0"/>
      <w:r w:rsidRPr="00E0283E">
        <w:rPr>
          <w:rFonts w:ascii="Neue Haas Unica" w:hAnsi="Neue Haas Unica" w:eastAsia="Akzidenz-Grotesk Std Regular" w:cs="Akzidenz-Grotesk Std Regular"/>
          <w:sz w:val="20"/>
          <w:szCs w:val="20"/>
        </w:rPr>
        <w:t>Le présent document vous guidera dans l’organisation d’un exercice en cas d</w:t>
      </w:r>
      <w:r w:rsidRPr="00E0283E" w:rsidR="00E462F6">
        <w:rPr>
          <w:rFonts w:ascii="Neue Haas Unica" w:hAnsi="Neue Haas Unica" w:eastAsia="Akzidenz-Grotesk Std Regular" w:cs="Akzidenz-Grotesk Std Regular"/>
          <w:sz w:val="20"/>
          <w:szCs w:val="20"/>
        </w:rPr>
        <w:t>’</w:t>
      </w:r>
      <w:r w:rsidRPr="00E0283E">
        <w:rPr>
          <w:rFonts w:ascii="Neue Haas Unica" w:hAnsi="Neue Haas Unica" w:eastAsia="Akzidenz-Grotesk Std Regular" w:cs="Akzidenz-Grotesk Std Regular"/>
          <w:sz w:val="20"/>
          <w:szCs w:val="20"/>
        </w:rPr>
        <w:t>inondations.</w:t>
      </w:r>
      <w:bookmarkEnd w:id="0"/>
      <w:r w:rsidRPr="00E0283E" w:rsidR="00D95178">
        <w:rPr>
          <w:rFonts w:ascii="Neue Haas Unica" w:hAnsi="Neue Haas Unica" w:eastAsia="Akzidenz-Grotesk Std Regular" w:cs="Akzidenz-Grotesk Std Regular"/>
          <w:sz w:val="20"/>
          <w:szCs w:val="20"/>
        </w:rPr>
        <w:t xml:space="preserve"> </w:t>
      </w:r>
      <w:bookmarkStart w:name="lt_pId014" w:id="1"/>
      <w:r w:rsidRPr="00E0283E" w:rsidR="00D24D83">
        <w:rPr>
          <w:rFonts w:ascii="Neue Haas Unica" w:hAnsi="Neue Haas Unica" w:eastAsia="Akzidenz-Grotesk Std Regular" w:cs="Akzidenz-Grotesk Std Regular"/>
          <w:sz w:val="20"/>
          <w:szCs w:val="20"/>
        </w:rPr>
        <w:t xml:space="preserve">Il contient une mise en situation, des sujets de discussion et les étapes à suivre pour remplir la documentation ainsi que pour mener une séance de </w:t>
      </w:r>
      <w:proofErr w:type="spellStart"/>
      <w:r w:rsidRPr="00E0283E" w:rsidR="00D24D83">
        <w:rPr>
          <w:rFonts w:ascii="Neue Haas Unica" w:hAnsi="Neue Haas Unica" w:eastAsia="Akzidenz-Grotesk Std Regular" w:cs="Akzidenz-Grotesk Std Regular"/>
          <w:sz w:val="20"/>
          <w:szCs w:val="20"/>
        </w:rPr>
        <w:t>débreffage</w:t>
      </w:r>
      <w:proofErr w:type="spellEnd"/>
      <w:r w:rsidRPr="00E0283E" w:rsidR="00D24D83">
        <w:rPr>
          <w:rFonts w:ascii="Neue Haas Unica" w:hAnsi="Neue Haas Unica" w:eastAsia="Akzidenz-Grotesk Std Regular" w:cs="Akzidenz-Grotesk Std Regular"/>
          <w:sz w:val="20"/>
          <w:szCs w:val="20"/>
        </w:rPr>
        <w:t>.</w:t>
      </w:r>
      <w:bookmarkEnd w:id="1"/>
    </w:p>
    <w:p w:rsidRPr="00E0283E" w:rsidR="00A336B4" w:rsidP="00A336B4" w:rsidRDefault="00721CB7" w14:paraId="4814008B" w14:textId="1690ABA4">
      <w:pPr>
        <w:spacing w:line="275" w:lineRule="auto"/>
        <w:textDirection w:val="btLr"/>
        <w:rPr>
          <w:rFonts w:ascii="Neue Haas Unica" w:hAnsi="Neue Haas Unica" w:eastAsia="Akzidenz-Grotesk Std Regular" w:cs="Akzidenz-Grotesk Std Regular"/>
          <w:sz w:val="20"/>
          <w:szCs w:val="20"/>
        </w:rPr>
      </w:pPr>
      <w:bookmarkStart w:name="lt_pId015" w:id="2"/>
      <w:r w:rsidRPr="00E0283E">
        <w:rPr>
          <w:rFonts w:ascii="Neue Haas Unica" w:hAnsi="Neue Haas Unica" w:eastAsia="Akzidenz-Grotesk Std Regular" w:cs="Akzidenz-Grotesk Std Regular"/>
          <w:sz w:val="20"/>
          <w:szCs w:val="20"/>
        </w:rPr>
        <w:t>Si vous désirez organiser une courte séance d’examen des procédures ou de planification des mises en situation (quinze minutes devant un bon café ou lors d’une réunion déjà prévue), concentrez-vous sur les étapes 1 à 3.</w:t>
      </w:r>
      <w:bookmarkEnd w:id="2"/>
      <w:r w:rsidRPr="00E0283E" w:rsidR="00D95178">
        <w:rPr>
          <w:rFonts w:ascii="Neue Haas Unica" w:hAnsi="Neue Haas Unica" w:eastAsia="Akzidenz-Grotesk Std Regular" w:cs="Akzidenz-Grotesk Std Regular"/>
          <w:sz w:val="20"/>
          <w:szCs w:val="20"/>
        </w:rPr>
        <w:t xml:space="preserve"> </w:t>
      </w:r>
      <w:bookmarkStart w:name="lt_pId016" w:id="3"/>
      <w:r w:rsidRPr="00E0283E" w:rsidR="005526C3">
        <w:rPr>
          <w:rFonts w:ascii="Neue Haas Unica" w:hAnsi="Neue Haas Unica" w:eastAsia="Akzidenz-Grotesk Std Regular" w:cs="Akzidenz-Grotesk Std Regular"/>
          <w:sz w:val="20"/>
          <w:szCs w:val="20"/>
        </w:rPr>
        <w:t>Si vous désirez plutôt organiser un exercice de table ou un exercice fonctionnel, veuillez suivre toutes les étapes ci-dessous.</w:t>
      </w:r>
      <w:bookmarkEnd w:id="3"/>
      <w:r w:rsidRPr="00E0283E" w:rsidR="00D95178">
        <w:rPr>
          <w:rFonts w:ascii="Neue Haas Unica" w:hAnsi="Neue Haas Unica" w:eastAsia="Akzidenz-Grotesk Std Regular" w:cs="Akzidenz-Grotesk Std Regular"/>
          <w:sz w:val="20"/>
          <w:szCs w:val="20"/>
        </w:rPr>
        <w:t xml:space="preserve"> </w:t>
      </w:r>
      <w:bookmarkStart w:name="lt_pId017" w:id="4"/>
      <w:r w:rsidRPr="00E0283E" w:rsidR="0083689C">
        <w:rPr>
          <w:rFonts w:ascii="Neue Haas Unica" w:hAnsi="Neue Haas Unica" w:eastAsia="Akzidenz-Grotesk Std Regular" w:cs="Akzidenz-Grotesk Std Regular"/>
          <w:sz w:val="20"/>
          <w:szCs w:val="20"/>
        </w:rPr>
        <w:t>Les éléments à prévoir avant un exercice se trouvent dans le document intitulé «</w:t>
      </w:r>
      <w:r w:rsidRPr="00E0283E" w:rsidR="00D21D41">
        <w:rPr>
          <w:rFonts w:ascii="Neue Haas Unica" w:hAnsi="Neue Haas Unica" w:eastAsia="Akzidenz-Grotesk Std Regular" w:cs="Akzidenz-Grotesk Std Regular"/>
          <w:sz w:val="20"/>
          <w:szCs w:val="20"/>
        </w:rPr>
        <w:t> </w:t>
      </w:r>
      <w:r w:rsidRPr="00E0283E" w:rsidR="00D21D41">
        <w:rPr>
          <w:rFonts w:ascii="Neue Haas Unica" w:hAnsi="Neue Haas Unica" w:eastAsia="Akzidenz-Grotesk Std Regular" w:cs="Akzidenz-Grotesk Std Regular"/>
          <w:bCs/>
          <w:sz w:val="20"/>
          <w:szCs w:val="20"/>
        </w:rPr>
        <w:t>Comment organiser un exercice</w:t>
      </w:r>
      <w:r w:rsidRPr="00E0283E" w:rsidR="00D21D41">
        <w:rPr>
          <w:rFonts w:ascii="Neue Haas Unica" w:hAnsi="Neue Haas Unica" w:eastAsia="Akzidenz-Grotesk Std Regular" w:cs="Akzidenz-Grotesk Std Regular"/>
          <w:sz w:val="20"/>
          <w:szCs w:val="20"/>
        </w:rPr>
        <w:t> </w:t>
      </w:r>
      <w:r w:rsidRPr="00E0283E" w:rsidR="0083689C">
        <w:rPr>
          <w:rFonts w:ascii="Neue Haas Unica" w:hAnsi="Neue Haas Unica" w:eastAsia="Akzidenz-Grotesk Std Regular" w:cs="Akzidenz-Grotesk Std Regular"/>
          <w:sz w:val="20"/>
          <w:szCs w:val="20"/>
        </w:rPr>
        <w:t>» dans le Centre de ressources ÉvaluAction.</w:t>
      </w:r>
      <w:bookmarkEnd w:id="4"/>
      <w:r w:rsidRPr="00E0283E" w:rsidR="00D95178">
        <w:rPr>
          <w:rFonts w:ascii="Neue Haas Unica" w:hAnsi="Neue Haas Unica" w:eastAsia="Neue Haas Unica" w:cs="Neue Haas Unica"/>
          <w:sz w:val="20"/>
          <w:szCs w:val="20"/>
        </w:rPr>
        <w:t xml:space="preserve">  </w:t>
      </w:r>
    </w:p>
    <w:tbl>
      <w:tblPr>
        <w:tblStyle w:val="Grilledutableau"/>
        <w:tblW w:w="0" w:type="auto"/>
        <w:tblLook w:val="04A0" w:firstRow="1" w:lastRow="0" w:firstColumn="1" w:lastColumn="0" w:noHBand="0" w:noVBand="1"/>
      </w:tblPr>
      <w:tblGrid>
        <w:gridCol w:w="2830"/>
        <w:gridCol w:w="6520"/>
      </w:tblGrid>
      <w:tr w:rsidRPr="00E0283E" w:rsidR="00DC07F1" w:rsidTr="5A1C7329" w14:paraId="0ABB98A6" w14:textId="77777777">
        <w:tc>
          <w:tcPr>
            <w:tcW w:w="2830" w:type="dxa"/>
            <w:vAlign w:val="center"/>
          </w:tcPr>
          <w:p w:rsidRPr="00E0283E" w:rsidR="00A336B4" w:rsidP="00A05FDC" w:rsidRDefault="0003734E" w14:paraId="4265A5F1" w14:textId="15E507D5">
            <w:pPr>
              <w:spacing w:line="275" w:lineRule="auto"/>
              <w:textDirection w:val="btLr"/>
              <w:rPr>
                <w:rFonts w:ascii="Neue Haas Unica" w:hAnsi="Neue Haas Unica" w:eastAsia="Akzidenz-Grotesk Std Regular" w:cs="Akzidenz-Grotesk Std Regular"/>
                <w:sz w:val="20"/>
                <w:szCs w:val="20"/>
              </w:rPr>
            </w:pPr>
            <w:bookmarkStart w:name="lt_pId018" w:id="5"/>
            <w:r w:rsidRPr="00E0283E">
              <w:rPr>
                <w:rFonts w:ascii="Neue Haas Unica" w:hAnsi="Neue Haas Unica" w:eastAsia="Akzidenz-Grotesk Std Regular" w:cs="Akzidenz-Grotesk Std Regular"/>
                <w:sz w:val="20"/>
                <w:szCs w:val="20"/>
              </w:rPr>
              <w:t>Inondations</w:t>
            </w:r>
            <w:bookmarkEnd w:id="5"/>
          </w:p>
        </w:tc>
        <w:tc>
          <w:tcPr>
            <w:tcW w:w="6520" w:type="dxa"/>
          </w:tcPr>
          <w:p w:rsidRPr="00E0283E" w:rsidR="00A336B4" w:rsidP="00B86957" w:rsidRDefault="00443863" w14:paraId="509BF966" w14:textId="6061384F">
            <w:pPr>
              <w:spacing w:line="275" w:lineRule="auto"/>
              <w:textDirection w:val="btLr"/>
              <w:rPr>
                <w:rFonts w:ascii="Neue Haas Unica" w:hAnsi="Neue Haas Unica" w:eastAsia="Akzidenz-Grotesk Std Regular" w:cs="Akzidenz-Grotesk Std Regular"/>
                <w:sz w:val="20"/>
                <w:szCs w:val="20"/>
              </w:rPr>
            </w:pPr>
            <w:bookmarkStart w:name="lt_pId019" w:id="6"/>
            <w:r w:rsidRPr="00E0283E">
              <w:rPr>
                <w:rFonts w:ascii="Neue Haas Unica" w:hAnsi="Neue Haas Unica" w:eastAsia="Akzidenz-Grotesk Std Regular" w:cs="Akzidenz-Grotesk Std Regular"/>
                <w:sz w:val="20"/>
                <w:szCs w:val="20"/>
              </w:rPr>
              <w:t>Le service météorologique national émet des alertes d’inondations et de crues éclair</w:t>
            </w:r>
            <w:bookmarkStart w:name="_gjdgxs" w:id="7"/>
            <w:bookmarkEnd w:id="6"/>
            <w:bookmarkEnd w:id="7"/>
            <w:r w:rsidRPr="00E0283E" w:rsidR="00E0283E">
              <w:rPr>
                <w:rFonts w:ascii="Neue Haas Unica" w:hAnsi="Neue Haas Unica" w:eastAsia="Akzidenz-Grotesk Std Regular" w:cs="Akzidenz-Grotesk Std Regular"/>
                <w:sz w:val="20"/>
                <w:szCs w:val="20"/>
              </w:rPr>
              <w:t>.</w:t>
            </w:r>
          </w:p>
        </w:tc>
      </w:tr>
      <w:tr w:rsidRPr="00E0283E" w:rsidR="00DC07F1" w:rsidTr="5A1C7329" w14:paraId="47385D13" w14:textId="77777777">
        <w:tc>
          <w:tcPr>
            <w:tcW w:w="2830" w:type="dxa"/>
            <w:vAlign w:val="center"/>
          </w:tcPr>
          <w:p w:rsidRPr="00E0283E" w:rsidR="00A336B4" w:rsidP="00A05FDC" w:rsidRDefault="00B40ECA" w14:paraId="59DBBC92" w14:textId="1BF94A8E">
            <w:pPr>
              <w:spacing w:line="275" w:lineRule="auto"/>
              <w:textDirection w:val="btLr"/>
              <w:rPr>
                <w:rFonts w:ascii="Neue Haas Unica" w:hAnsi="Neue Haas Unica" w:eastAsia="Akzidenz-Grotesk Std Regular" w:cs="Akzidenz-Grotesk Std Regular"/>
                <w:sz w:val="20"/>
                <w:szCs w:val="20"/>
              </w:rPr>
            </w:pPr>
            <w:bookmarkStart w:name="lt_pId020" w:id="8"/>
            <w:r w:rsidRPr="00E0283E">
              <w:rPr>
                <w:rFonts w:ascii="Neue Haas Unica" w:hAnsi="Neue Haas Unica" w:eastAsia="Akzidenz-Grotesk Std Regular" w:cs="Akzidenz-Grotesk Std Regular"/>
                <w:sz w:val="20"/>
                <w:szCs w:val="20"/>
              </w:rPr>
              <w:t>Source d’information supplémentaire</w:t>
            </w:r>
            <w:bookmarkEnd w:id="8"/>
          </w:p>
        </w:tc>
        <w:tc>
          <w:tcPr>
            <w:tcW w:w="6520" w:type="dxa"/>
          </w:tcPr>
          <w:p w:rsidRPr="00E0283E" w:rsidR="00E0283E" w:rsidP="00E0283E" w:rsidRDefault="00E0283E" w14:paraId="637F5D31" w14:textId="77777777">
            <w:pPr>
              <w:spacing w:before="120"/>
              <w:rPr>
                <w:rFonts w:ascii="Neue Haas Unica" w:hAnsi="Neue Haas Unica" w:eastAsia="Akzidenz-Grotesk Std Regular" w:cs="Akzidenz-Grotesk Std Regular"/>
                <w:sz w:val="20"/>
                <w:szCs w:val="20"/>
              </w:rPr>
            </w:pPr>
            <w:bookmarkStart w:name="lt_pId022" w:id="9"/>
            <w:bookmarkStart w:name="lt_pId021" w:id="10"/>
            <w:r w:rsidRPr="00E0283E">
              <w:rPr>
                <w:rStyle w:val="Lienhypertexte"/>
                <w:rFonts w:ascii="Neue Haas Unica" w:hAnsi="Neue Haas Unica"/>
                <w:color w:val="auto"/>
                <w:sz w:val="20"/>
                <w:szCs w:val="20"/>
                <w:u w:val="none"/>
              </w:rPr>
              <w:t xml:space="preserve">Canada : </w:t>
            </w:r>
            <w:hyperlink r:id="rId11">
              <w:r w:rsidRPr="00E0283E">
                <w:rPr>
                  <w:rStyle w:val="Lienhypertexte"/>
                  <w:rFonts w:ascii="Neue Haas Unica" w:hAnsi="Neue Haas Unica"/>
                  <w:sz w:val="20"/>
                  <w:szCs w:val="20"/>
                </w:rPr>
                <w:t>Soutien et renseignements après une inondation — Croix-Rouge canadienne</w:t>
              </w:r>
            </w:hyperlink>
            <w:bookmarkEnd w:id="9"/>
          </w:p>
          <w:p w:rsidRPr="00E0283E" w:rsidR="00B86957" w:rsidP="00B86957" w:rsidRDefault="007369AE" w14:paraId="5DDE0394" w14:textId="6A82BB97">
            <w:pPr>
              <w:spacing w:before="120"/>
              <w:rPr>
                <w:rFonts w:ascii="Neue Haas Unica" w:hAnsi="Neue Haas Unica" w:eastAsia="Akzidenz-Grotesk Std Regular" w:cs="Akzidenz-Grotesk Std Regular"/>
                <w:sz w:val="20"/>
                <w:szCs w:val="20"/>
              </w:rPr>
            </w:pPr>
            <w:r w:rsidRPr="00E0283E">
              <w:rPr>
                <w:rFonts w:ascii="Neue Haas Unica" w:hAnsi="Neue Haas Unica" w:eastAsia="Akzidenz-Grotesk Std Regular" w:cs="Akzidenz-Grotesk Std Regular"/>
                <w:sz w:val="20"/>
                <w:szCs w:val="20"/>
              </w:rPr>
              <w:t xml:space="preserve">États-Unis : </w:t>
            </w:r>
            <w:hyperlink r:id="rId12">
              <w:r w:rsidRPr="00E0283E">
                <w:rPr>
                  <w:rFonts w:ascii="Neue Haas Unica" w:hAnsi="Neue Haas Unica" w:eastAsia="Akzidenz-Grotesk Std Regular" w:cs="Akzidenz-Grotesk Std Regular"/>
                  <w:color w:val="0000FF"/>
                  <w:sz w:val="20"/>
                  <w:szCs w:val="20"/>
                  <w:u w:val="single"/>
                </w:rPr>
                <w:t xml:space="preserve">Red Cross - </w:t>
              </w:r>
              <w:proofErr w:type="spellStart"/>
              <w:r w:rsidRPr="00E0283E">
                <w:rPr>
                  <w:rFonts w:ascii="Neue Haas Unica" w:hAnsi="Neue Haas Unica" w:eastAsia="Akzidenz-Grotesk Std Regular" w:cs="Akzidenz-Grotesk Std Regular"/>
                  <w:color w:val="0000FF"/>
                  <w:sz w:val="20"/>
                  <w:szCs w:val="20"/>
                  <w:u w:val="single"/>
                </w:rPr>
                <w:t>Prepare</w:t>
              </w:r>
              <w:proofErr w:type="spellEnd"/>
              <w:r w:rsidRPr="00E0283E">
                <w:rPr>
                  <w:rFonts w:ascii="Neue Haas Unica" w:hAnsi="Neue Haas Unica" w:eastAsia="Akzidenz-Grotesk Std Regular" w:cs="Akzidenz-Grotesk Std Regular"/>
                  <w:color w:val="0000FF"/>
                  <w:sz w:val="20"/>
                  <w:szCs w:val="20"/>
                  <w:u w:val="single"/>
                </w:rPr>
                <w:t xml:space="preserve"> for Emergencies </w:t>
              </w:r>
              <w:r w:rsidRPr="00E0283E" w:rsidR="00E462F6">
                <w:rPr>
                  <w:rFonts w:ascii="Neue Haas Unica" w:hAnsi="Neue Haas Unica" w:eastAsia="Akzidenz-Grotesk Std Regular" w:cs="Akzidenz-Grotesk Std Regular"/>
                  <w:color w:val="0000FF"/>
                  <w:sz w:val="20"/>
                  <w:szCs w:val="20"/>
                  <w:u w:val="single"/>
                </w:rPr>
                <w:t>—</w:t>
              </w:r>
              <w:r w:rsidRPr="00E0283E">
                <w:rPr>
                  <w:rFonts w:ascii="Neue Haas Unica" w:hAnsi="Neue Haas Unica" w:eastAsia="Akzidenz-Grotesk Std Regular" w:cs="Akzidenz-Grotesk Std Regular"/>
                  <w:color w:val="0000FF"/>
                  <w:sz w:val="20"/>
                  <w:szCs w:val="20"/>
                  <w:u w:val="single"/>
                </w:rPr>
                <w:t xml:space="preserve"> Flood</w:t>
              </w:r>
            </w:hyperlink>
            <w:bookmarkEnd w:id="10"/>
            <w:r w:rsidRPr="00E0283E" w:rsidR="00D95178">
              <w:rPr>
                <w:rFonts w:ascii="Neue Haas Unica" w:hAnsi="Neue Haas Unica" w:eastAsia="Akzidenz-Grotesk Std Regular" w:cs="Akzidenz-Grotesk Std Regular"/>
                <w:sz w:val="20"/>
                <w:szCs w:val="20"/>
              </w:rPr>
              <w:t xml:space="preserve"> </w:t>
            </w:r>
          </w:p>
          <w:p w:rsidRPr="00E0283E" w:rsidR="00A336B4" w:rsidP="00E0283E" w:rsidRDefault="00A336B4" w14:paraId="0700DD59" w14:textId="77777777">
            <w:pPr>
              <w:spacing w:before="120"/>
              <w:rPr>
                <w:rFonts w:ascii="Neue Haas Unica" w:hAnsi="Neue Haas Unica" w:eastAsia="Akzidenz-Grotesk Std Regular" w:cs="Akzidenz-Grotesk Std Regular"/>
                <w:sz w:val="20"/>
                <w:szCs w:val="20"/>
              </w:rPr>
            </w:pPr>
          </w:p>
        </w:tc>
      </w:tr>
      <w:tr w:rsidRPr="00E0283E" w:rsidR="00DC07F1" w:rsidTr="5A1C7329" w14:paraId="736C7D6B" w14:textId="77777777">
        <w:tc>
          <w:tcPr>
            <w:tcW w:w="2830" w:type="dxa"/>
            <w:vAlign w:val="center"/>
          </w:tcPr>
          <w:p w:rsidRPr="00E0283E" w:rsidR="00A336B4" w:rsidP="00A05FDC" w:rsidRDefault="00FD7607" w14:paraId="58576F27" w14:textId="50879A7E">
            <w:pPr>
              <w:spacing w:line="275" w:lineRule="auto"/>
              <w:textDirection w:val="btLr"/>
              <w:rPr>
                <w:rFonts w:ascii="Neue Haas Unica" w:hAnsi="Neue Haas Unica" w:eastAsia="Akzidenz-Grotesk Std Regular" w:cs="Akzidenz-Grotesk Std Regular"/>
                <w:sz w:val="20"/>
                <w:szCs w:val="20"/>
              </w:rPr>
            </w:pPr>
            <w:bookmarkStart w:name="lt_pId023" w:id="11"/>
            <w:r w:rsidRPr="00E0283E">
              <w:rPr>
                <w:rFonts w:ascii="Neue Haas Unica" w:hAnsi="Neue Haas Unica" w:eastAsia="Akzidenz-Grotesk Std Regular" w:cs="Akzidenz-Grotesk Std Regular"/>
                <w:sz w:val="20"/>
                <w:szCs w:val="20"/>
              </w:rPr>
              <w:t>Ressources à utiliser pendant l</w:t>
            </w:r>
            <w:r w:rsidRPr="00E0283E" w:rsidR="00E462F6">
              <w:rPr>
                <w:rFonts w:ascii="Neue Haas Unica" w:hAnsi="Neue Haas Unica" w:eastAsia="Akzidenz-Grotesk Std Regular" w:cs="Akzidenz-Grotesk Std Regular"/>
                <w:sz w:val="20"/>
                <w:szCs w:val="20"/>
              </w:rPr>
              <w:t>’</w:t>
            </w:r>
            <w:r w:rsidRPr="00E0283E">
              <w:rPr>
                <w:rFonts w:ascii="Neue Haas Unica" w:hAnsi="Neue Haas Unica" w:eastAsia="Akzidenz-Grotesk Std Regular" w:cs="Akzidenz-Grotesk Std Regular"/>
                <w:sz w:val="20"/>
                <w:szCs w:val="20"/>
              </w:rPr>
              <w:t>exercice</w:t>
            </w:r>
            <w:bookmarkEnd w:id="11"/>
          </w:p>
        </w:tc>
        <w:tc>
          <w:tcPr>
            <w:tcW w:w="6520" w:type="dxa"/>
          </w:tcPr>
          <w:p w:rsidRPr="00E0283E" w:rsidR="00A336B4" w:rsidP="00B86957" w:rsidRDefault="00045A11" w14:paraId="2D500F6C" w14:textId="1D16C380">
            <w:pPr>
              <w:spacing w:line="275" w:lineRule="auto"/>
              <w:textDirection w:val="btLr"/>
              <w:rPr>
                <w:rFonts w:ascii="Neue Haas Unica" w:hAnsi="Neue Haas Unica" w:eastAsia="Akzidenz-Grotesk Std Regular" w:cs="Akzidenz-Grotesk Std Regular"/>
                <w:sz w:val="20"/>
                <w:szCs w:val="20"/>
              </w:rPr>
            </w:pPr>
            <w:bookmarkStart w:name="lt_pId024" w:id="12"/>
            <w:r w:rsidRPr="00E0283E">
              <w:rPr>
                <w:rFonts w:ascii="Neue Haas Unica" w:hAnsi="Neue Haas Unica" w:eastAsia="Akzidenz-Grotesk Std Regular" w:cs="Akzidenz-Grotesk Std Regular"/>
                <w:sz w:val="20"/>
                <w:szCs w:val="20"/>
              </w:rPr>
              <w:t>Chaînes de radio locales, service d’incendie, équipe d’intervention d’urgence, préposé(e)s à la sécurité, responsable de la sécurité incendie, système de notification d’urgence, équipement pour faire face aux tempêtes, plan d’action d’urgence.</w:t>
            </w:r>
            <w:bookmarkEnd w:id="12"/>
          </w:p>
        </w:tc>
      </w:tr>
    </w:tbl>
    <w:p w:rsidRPr="00E0283E" w:rsidR="00A336B4" w:rsidP="00A336B4" w:rsidRDefault="00A336B4" w14:paraId="24147440" w14:textId="77777777">
      <w:pPr>
        <w:spacing w:line="275" w:lineRule="auto"/>
        <w:textDirection w:val="btLr"/>
        <w:rPr>
          <w:rFonts w:ascii="Neue Haas Unica" w:hAnsi="Neue Haas Unica" w:eastAsia="Akzidenz-Grotesk Std Regular" w:cs="Akzidenz-Grotesk Std Regular"/>
          <w:sz w:val="20"/>
          <w:szCs w:val="20"/>
        </w:rPr>
      </w:pPr>
    </w:p>
    <w:tbl>
      <w:tblPr>
        <w:tblStyle w:val="Grilledutableau"/>
        <w:tblW w:w="0" w:type="auto"/>
        <w:tblLook w:val="04A0" w:firstRow="1" w:lastRow="0" w:firstColumn="1" w:lastColumn="0" w:noHBand="0" w:noVBand="1"/>
      </w:tblPr>
      <w:tblGrid>
        <w:gridCol w:w="562"/>
        <w:gridCol w:w="8788"/>
      </w:tblGrid>
      <w:tr w:rsidRPr="00E0283E" w:rsidR="00DC07F1" w:rsidTr="5A1C7329" w14:paraId="4D0063DA" w14:textId="77777777">
        <w:tc>
          <w:tcPr>
            <w:tcW w:w="562" w:type="dxa"/>
            <w:vAlign w:val="center"/>
          </w:tcPr>
          <w:p w:rsidRPr="00E0283E" w:rsidR="00A336B4" w:rsidP="00857A46" w:rsidRDefault="005C2F46" w14:paraId="3FBC70D3" w14:textId="7D244EE6">
            <w:pPr>
              <w:spacing w:line="275" w:lineRule="auto"/>
              <w:jc w:val="center"/>
              <w:textDirection w:val="btLr"/>
              <w:rPr>
                <w:rFonts w:ascii="Neue Haas Unica" w:hAnsi="Neue Haas Unica" w:eastAsia="Akzidenz-Grotesk Std Regular" w:cs="Akzidenz-Grotesk Std Regular"/>
                <w:b/>
                <w:sz w:val="20"/>
                <w:szCs w:val="20"/>
              </w:rPr>
            </w:pPr>
            <w:bookmarkStart w:name="lt_pId025" w:id="13"/>
            <w:r w:rsidRPr="00E0283E">
              <w:rPr>
                <w:rFonts w:ascii="Neue Haas Unica" w:hAnsi="Neue Haas Unica" w:eastAsia="Akzidenz-Grotesk Std Regular" w:cs="Akzidenz-Grotesk Std Regular"/>
                <w:b/>
                <w:sz w:val="20"/>
                <w:szCs w:val="20"/>
              </w:rPr>
              <w:t>No</w:t>
            </w:r>
            <w:bookmarkEnd w:id="13"/>
          </w:p>
        </w:tc>
        <w:tc>
          <w:tcPr>
            <w:tcW w:w="8788" w:type="dxa"/>
          </w:tcPr>
          <w:p w:rsidRPr="00E0283E" w:rsidR="00A336B4" w:rsidP="00A336B4" w:rsidRDefault="001E55E9" w14:paraId="3B41239F" w14:textId="7C95452D">
            <w:pPr>
              <w:spacing w:line="275" w:lineRule="auto"/>
              <w:textDirection w:val="btLr"/>
              <w:rPr>
                <w:rFonts w:ascii="Neue Haas Unica" w:hAnsi="Neue Haas Unica" w:eastAsia="Akzidenz-Grotesk Std Regular" w:cs="Akzidenz-Grotesk Std Regular"/>
                <w:b/>
                <w:sz w:val="20"/>
                <w:szCs w:val="20"/>
              </w:rPr>
            </w:pPr>
            <w:bookmarkStart w:name="lt_pId026" w:id="14"/>
            <w:r w:rsidRPr="00E0283E">
              <w:rPr>
                <w:rFonts w:ascii="Neue Haas Unica" w:hAnsi="Neue Haas Unica" w:eastAsia="Akzidenz-Grotesk Std Regular" w:cs="Akzidenz-Grotesk Std Regular"/>
                <w:b/>
                <w:sz w:val="20"/>
                <w:szCs w:val="20"/>
              </w:rPr>
              <w:t>Tâches</w:t>
            </w:r>
            <w:bookmarkEnd w:id="14"/>
          </w:p>
        </w:tc>
      </w:tr>
      <w:tr w:rsidRPr="00E0283E" w:rsidR="00DC07F1" w:rsidTr="5A1C7329" w14:paraId="27BA6095" w14:textId="77777777">
        <w:tc>
          <w:tcPr>
            <w:tcW w:w="562" w:type="dxa"/>
            <w:vAlign w:val="center"/>
          </w:tcPr>
          <w:p w:rsidRPr="00E0283E" w:rsidR="00B86957" w:rsidP="00857A46" w:rsidRDefault="002C1E7A" w14:paraId="23037AEA" w14:textId="1ED09E5A">
            <w:pPr>
              <w:spacing w:line="275" w:lineRule="auto"/>
              <w:jc w:val="center"/>
              <w:textDirection w:val="btLr"/>
              <w:rPr>
                <w:rFonts w:ascii="Neue Haas Unica" w:hAnsi="Neue Haas Unica" w:eastAsia="Akzidenz-Grotesk Std Regular" w:cs="Akzidenz-Grotesk Std Regular"/>
                <w:sz w:val="20"/>
                <w:szCs w:val="20"/>
              </w:rPr>
            </w:pPr>
            <w:bookmarkStart w:name="lt_pId027" w:id="15"/>
            <w:r w:rsidRPr="00E0283E">
              <w:rPr>
                <w:rFonts w:ascii="Neue Haas Unica" w:hAnsi="Neue Haas Unica" w:eastAsia="Akzidenz-Grotesk Std Regular" w:cs="Akzidenz-Grotesk Std Regular"/>
                <w:sz w:val="20"/>
                <w:szCs w:val="20"/>
              </w:rPr>
              <w:t>1</w:t>
            </w:r>
            <w:bookmarkEnd w:id="15"/>
          </w:p>
        </w:tc>
        <w:tc>
          <w:tcPr>
            <w:tcW w:w="8788" w:type="dxa"/>
            <w:shd w:val="clear" w:color="auto" w:fill="FFFFFF" w:themeFill="background1"/>
          </w:tcPr>
          <w:p w:rsidRPr="00E0283E" w:rsidR="00B86957" w:rsidP="00B86957" w:rsidRDefault="009C3778" w14:paraId="578F18E1" w14:textId="75742445">
            <w:pPr>
              <w:spacing w:line="275" w:lineRule="auto"/>
              <w:textDirection w:val="btLr"/>
              <w:rPr>
                <w:rFonts w:ascii="Neue Haas Unica" w:hAnsi="Neue Haas Unica" w:eastAsia="Akzidenz-Grotesk Std Regular" w:cs="Akzidenz-Grotesk Std Regular"/>
                <w:sz w:val="20"/>
                <w:szCs w:val="20"/>
              </w:rPr>
            </w:pPr>
            <w:bookmarkStart w:name="lt_pId028" w:id="16"/>
            <w:r w:rsidRPr="00E0283E">
              <w:rPr>
                <w:rFonts w:ascii="Neue Haas Unica" w:hAnsi="Neue Haas Unica" w:eastAsia="Akzidenz-Grotesk Std Regular" w:cs="Akzidenz-Grotesk Std Regular"/>
                <w:sz w:val="20"/>
                <w:szCs w:val="20"/>
              </w:rPr>
              <w:t>L’animateur ou l’animatrice présente le contexte, expose les objectifs de l’exercice et fixe les règles de base.</w:t>
            </w:r>
            <w:bookmarkEnd w:id="16"/>
            <w:r w:rsidRPr="00E0283E" w:rsidR="00D95178">
              <w:rPr>
                <w:rFonts w:ascii="Neue Haas Unica" w:hAnsi="Neue Haas Unica" w:eastAsia="Akzidenz-Grotesk Std Regular" w:cs="Akzidenz-Grotesk Std Regular"/>
                <w:sz w:val="20"/>
                <w:szCs w:val="20"/>
              </w:rPr>
              <w:t xml:space="preserve"> </w:t>
            </w:r>
          </w:p>
        </w:tc>
      </w:tr>
      <w:tr w:rsidRPr="00E0283E" w:rsidR="00DC07F1" w:rsidTr="5A1C7329" w14:paraId="5C14FF4C" w14:textId="77777777">
        <w:tc>
          <w:tcPr>
            <w:tcW w:w="562" w:type="dxa"/>
            <w:vAlign w:val="center"/>
          </w:tcPr>
          <w:p w:rsidRPr="00E0283E" w:rsidR="00B86957" w:rsidP="00857A46" w:rsidRDefault="001610B1" w14:paraId="3417FCBC" w14:textId="23405186">
            <w:pPr>
              <w:spacing w:line="275" w:lineRule="auto"/>
              <w:jc w:val="center"/>
              <w:textDirection w:val="btLr"/>
              <w:rPr>
                <w:rFonts w:ascii="Neue Haas Unica" w:hAnsi="Neue Haas Unica" w:eastAsia="Akzidenz-Grotesk Std Regular" w:cs="Akzidenz-Grotesk Std Regular"/>
                <w:sz w:val="20"/>
                <w:szCs w:val="20"/>
              </w:rPr>
            </w:pPr>
            <w:bookmarkStart w:name="lt_pId029" w:id="17"/>
            <w:r w:rsidRPr="00E0283E">
              <w:rPr>
                <w:rFonts w:ascii="Neue Haas Unica" w:hAnsi="Neue Haas Unica" w:eastAsia="Akzidenz-Grotesk Std Regular" w:cs="Akzidenz-Grotesk Std Regular"/>
                <w:sz w:val="20"/>
                <w:szCs w:val="20"/>
              </w:rPr>
              <w:t>2</w:t>
            </w:r>
            <w:bookmarkEnd w:id="17"/>
          </w:p>
        </w:tc>
        <w:tc>
          <w:tcPr>
            <w:tcW w:w="8788" w:type="dxa"/>
            <w:tcBorders>
              <w:bottom w:val="single" w:color="000000" w:themeColor="text1" w:sz="4" w:space="0"/>
            </w:tcBorders>
            <w:shd w:val="clear" w:color="auto" w:fill="FFFFFF" w:themeFill="background1"/>
          </w:tcPr>
          <w:p w:rsidRPr="00E0283E" w:rsidR="00B86957" w:rsidP="00B86957" w:rsidRDefault="009F644F" w14:paraId="17479283" w14:textId="20C0EF83">
            <w:pPr>
              <w:spacing w:before="120" w:after="120"/>
              <w:ind w:left="18"/>
              <w:rPr>
                <w:rFonts w:ascii="Neue Haas Unica" w:hAnsi="Neue Haas Unica" w:eastAsia="Akzidenz-Grotesk Std Regular" w:cs="Akzidenz-Grotesk Std Regular"/>
                <w:i/>
                <w:sz w:val="20"/>
                <w:szCs w:val="20"/>
              </w:rPr>
            </w:pPr>
            <w:bookmarkStart w:name="lt_pId030" w:id="18"/>
            <w:r w:rsidRPr="00E0283E">
              <w:rPr>
                <w:rFonts w:ascii="Neue Haas Unica" w:hAnsi="Neue Haas Unica" w:eastAsia="Akzidenz-Grotesk Std Regular" w:cs="Akzidenz-Grotesk Std Regular"/>
                <w:sz w:val="20"/>
                <w:szCs w:val="20"/>
              </w:rPr>
              <w:t>L’animateur ou l’animatrice présente la mise en situation</w:t>
            </w:r>
            <w:bookmarkStart w:name="lt_pId031" w:id="19"/>
            <w:bookmarkEnd w:id="18"/>
            <w:r w:rsidRPr="00E0283E" w:rsidR="00E0283E">
              <w:rPr>
                <w:rFonts w:ascii="Neue Haas Unica" w:hAnsi="Neue Haas Unica" w:eastAsia="Akzidenz-Grotesk Std Regular" w:cs="Akzidenz-Grotesk Std Regular"/>
                <w:sz w:val="20"/>
                <w:szCs w:val="20"/>
              </w:rPr>
              <w:t xml:space="preserve"> et </w:t>
            </w:r>
            <w:r w:rsidRPr="00E0283E" w:rsidR="00B132AB">
              <w:rPr>
                <w:rFonts w:ascii="Neue Haas Unica" w:hAnsi="Neue Haas Unica" w:eastAsia="Akzidenz-Grotesk Std Regular" w:cs="Akzidenz-Grotesk Std Regular"/>
                <w:sz w:val="20"/>
                <w:szCs w:val="20"/>
              </w:rPr>
              <w:t>indique le moment et le lieu où elle se produira.</w:t>
            </w:r>
            <w:bookmarkEnd w:id="19"/>
            <w:r w:rsidRPr="00E0283E" w:rsidR="00D95178">
              <w:rPr>
                <w:rFonts w:ascii="Neue Haas Unica" w:hAnsi="Neue Haas Unica" w:eastAsia="Akzidenz-Grotesk Std Regular" w:cs="Akzidenz-Grotesk Std Regular"/>
                <w:sz w:val="20"/>
                <w:szCs w:val="20"/>
              </w:rPr>
              <w:t xml:space="preserve"> </w:t>
            </w:r>
            <w:bookmarkStart w:name="lt_pId032" w:id="20"/>
            <w:r w:rsidRPr="00E0283E" w:rsidR="00B764A7">
              <w:rPr>
                <w:rFonts w:ascii="Neue Haas Unica" w:hAnsi="Neue Haas Unica" w:eastAsia="Akzidenz-Grotesk Std Regular" w:cs="Akzidenz-Grotesk Std Regular"/>
                <w:sz w:val="20"/>
                <w:szCs w:val="20"/>
              </w:rPr>
              <w:t>Il ou elle décrit les conséquences immédiates sur les personnes, les opérations ou les services, ainsi que les ressources disponibles et mobilisées.</w:t>
            </w:r>
            <w:bookmarkEnd w:id="20"/>
          </w:p>
          <w:p w:rsidRPr="00E0283E" w:rsidR="00B86957" w:rsidP="00B86957" w:rsidRDefault="006A3099" w14:paraId="2FCC79BE" w14:textId="45D91F8B">
            <w:pPr>
              <w:spacing w:before="120" w:after="120"/>
              <w:rPr>
                <w:rFonts w:ascii="Neue Haas Unica" w:hAnsi="Neue Haas Unica" w:eastAsia="Akzidenz-Grotesk Std Regular" w:cs="Akzidenz-Grotesk Std Regular"/>
                <w:b/>
                <w:i/>
                <w:sz w:val="20"/>
                <w:szCs w:val="20"/>
              </w:rPr>
            </w:pPr>
            <w:r w:rsidRPr="00E0283E">
              <w:rPr>
                <w:rFonts w:ascii="Neue Haas Unica" w:hAnsi="Neue Haas Unica" w:eastAsia="Akzidenz-Grotesk Std Regular" w:cs="Akzidenz-Grotesk Std Regular"/>
                <w:b/>
                <w:sz w:val="20"/>
                <w:szCs w:val="20"/>
              </w:rPr>
              <w:t>MISE EN SITUATION</w:t>
            </w:r>
          </w:p>
          <w:p w:rsidRPr="00E0283E" w:rsidR="00B86957" w:rsidP="00B86957" w:rsidRDefault="00CE5E50" w14:paraId="526732CF" w14:textId="4B7B963C">
            <w:pPr>
              <w:spacing w:line="275" w:lineRule="auto"/>
              <w:textDirection w:val="btLr"/>
              <w:rPr>
                <w:rFonts w:ascii="Neue Haas Unica" w:hAnsi="Neue Haas Unica" w:eastAsia="Akzidenz-Grotesk Std Regular" w:cs="Akzidenz-Grotesk Std Regular"/>
                <w:sz w:val="20"/>
                <w:szCs w:val="20"/>
              </w:rPr>
            </w:pPr>
            <w:bookmarkStart w:name="lt_pId034" w:id="21"/>
            <w:r w:rsidRPr="00E0283E">
              <w:rPr>
                <w:rFonts w:ascii="Neue Haas Unica" w:hAnsi="Neue Haas Unica" w:eastAsia="Akzidenz-Grotesk Std Regular" w:cs="Akzidenz-Grotesk Std Regular"/>
                <w:sz w:val="20"/>
                <w:szCs w:val="20"/>
              </w:rPr>
              <w:t>Une pluie légère, mais persistante est tombée dans votre région dans les trois derniers jours, de sorte que le sol est saturé et que les zones de faible altitude sont recouvertes d’eau stagnante.</w:t>
            </w:r>
            <w:bookmarkEnd w:id="21"/>
            <w:r w:rsidRPr="00E0283E" w:rsidR="00D95178">
              <w:rPr>
                <w:rFonts w:ascii="Neue Haas Unica" w:hAnsi="Neue Haas Unica" w:eastAsia="Akzidenz-Grotesk Std Regular" w:cs="Akzidenz-Grotesk Std Regular"/>
                <w:sz w:val="20"/>
                <w:szCs w:val="20"/>
              </w:rPr>
              <w:t xml:space="preserve"> </w:t>
            </w:r>
            <w:bookmarkStart w:name="lt_pId035" w:id="22"/>
            <w:r w:rsidRPr="00E0283E" w:rsidR="00347949">
              <w:rPr>
                <w:rFonts w:ascii="Neue Haas Unica" w:hAnsi="Neue Haas Unica" w:eastAsia="Akzidenz-Grotesk Std Regular" w:cs="Akzidenz-Grotesk Std Regular"/>
                <w:sz w:val="20"/>
                <w:szCs w:val="20"/>
              </w:rPr>
              <w:t xml:space="preserve">À cinq heures du matin, Environnement Canada </w:t>
            </w:r>
            <w:r w:rsidRPr="00E0283E" w:rsidR="00F721AE">
              <w:rPr>
                <w:rFonts w:ascii="Neue Haas Unica" w:hAnsi="Neue Haas Unica" w:eastAsia="Akzidenz-Grotesk Std Regular" w:cs="Akzidenz-Grotesk Std Regular"/>
                <w:sz w:val="20"/>
                <w:szCs w:val="20"/>
              </w:rPr>
              <w:t>ou</w:t>
            </w:r>
            <w:r w:rsidRPr="00E0283E" w:rsidR="00347949">
              <w:rPr>
                <w:rFonts w:ascii="Neue Haas Unica" w:hAnsi="Neue Haas Unica" w:eastAsia="Akzidenz-Grotesk Std Regular" w:cs="Akzidenz-Grotesk Std Regular"/>
                <w:sz w:val="20"/>
                <w:szCs w:val="20"/>
              </w:rPr>
              <w:t xml:space="preserve"> la National </w:t>
            </w:r>
            <w:proofErr w:type="spellStart"/>
            <w:r w:rsidRPr="00E0283E" w:rsidR="00347949">
              <w:rPr>
                <w:rFonts w:ascii="Neue Haas Unica" w:hAnsi="Neue Haas Unica" w:eastAsia="Akzidenz-Grotesk Std Regular" w:cs="Akzidenz-Grotesk Std Regular"/>
                <w:sz w:val="20"/>
                <w:szCs w:val="20"/>
              </w:rPr>
              <w:t>Oceanographic</w:t>
            </w:r>
            <w:proofErr w:type="spellEnd"/>
            <w:r w:rsidRPr="00E0283E" w:rsidR="00347949">
              <w:rPr>
                <w:rFonts w:ascii="Neue Haas Unica" w:hAnsi="Neue Haas Unica" w:eastAsia="Akzidenz-Grotesk Std Regular" w:cs="Akzidenz-Grotesk Std Regular"/>
                <w:sz w:val="20"/>
                <w:szCs w:val="20"/>
              </w:rPr>
              <w:t xml:space="preserve"> and </w:t>
            </w:r>
            <w:proofErr w:type="spellStart"/>
            <w:r w:rsidRPr="00E0283E" w:rsidR="00347949">
              <w:rPr>
                <w:rFonts w:ascii="Neue Haas Unica" w:hAnsi="Neue Haas Unica" w:eastAsia="Akzidenz-Grotesk Std Regular" w:cs="Akzidenz-Grotesk Std Regular"/>
                <w:sz w:val="20"/>
                <w:szCs w:val="20"/>
              </w:rPr>
              <w:t>Atmospheric</w:t>
            </w:r>
            <w:proofErr w:type="spellEnd"/>
            <w:r w:rsidRPr="00E0283E" w:rsidR="00347949">
              <w:rPr>
                <w:rFonts w:ascii="Neue Haas Unica" w:hAnsi="Neue Haas Unica" w:eastAsia="Akzidenz-Grotesk Std Regular" w:cs="Akzidenz-Grotesk Std Regular"/>
                <w:sz w:val="20"/>
                <w:szCs w:val="20"/>
              </w:rPr>
              <w:t xml:space="preserve"> Administration </w:t>
            </w:r>
            <w:r w:rsidRPr="00E0283E" w:rsidR="00E0283E">
              <w:rPr>
                <w:rFonts w:ascii="Neue Haas Unica" w:hAnsi="Neue Haas Unica" w:eastAsia="Akzidenz-Grotesk Std Regular" w:cs="Akzidenz-Grotesk Std Regular"/>
                <w:sz w:val="20"/>
                <w:szCs w:val="20"/>
              </w:rPr>
              <w:t>ont émis</w:t>
            </w:r>
            <w:r w:rsidRPr="00E0283E" w:rsidR="00347949">
              <w:rPr>
                <w:rFonts w:ascii="Neue Haas Unica" w:hAnsi="Neue Haas Unica" w:eastAsia="Akzidenz-Grotesk Std Regular" w:cs="Akzidenz-Grotesk Std Regular"/>
                <w:sz w:val="20"/>
                <w:szCs w:val="20"/>
              </w:rPr>
              <w:t xml:space="preserve"> une </w:t>
            </w:r>
            <w:r w:rsidRPr="00E0283E" w:rsidR="00F721AE">
              <w:rPr>
                <w:rFonts w:ascii="Neue Haas Unica" w:hAnsi="Neue Haas Unica" w:eastAsia="Akzidenz-Grotesk Std Regular" w:cs="Akzidenz-Grotesk Std Regular"/>
                <w:sz w:val="20"/>
                <w:szCs w:val="20"/>
              </w:rPr>
              <w:t>alerte</w:t>
            </w:r>
            <w:r w:rsidRPr="00E0283E" w:rsidR="00347949">
              <w:rPr>
                <w:rFonts w:ascii="Neue Haas Unica" w:hAnsi="Neue Haas Unica" w:eastAsia="Akzidenz-Grotesk Std Regular" w:cs="Akzidenz-Grotesk Std Regular"/>
                <w:sz w:val="20"/>
                <w:szCs w:val="20"/>
              </w:rPr>
              <w:t xml:space="preserve"> indiquant que des orages accompagnés de fortes précipitations et de vents violents se dirigent vers votre région.</w:t>
            </w:r>
            <w:bookmarkEnd w:id="22"/>
            <w:r w:rsidRPr="00E0283E" w:rsidR="00D95178">
              <w:rPr>
                <w:rFonts w:ascii="Neue Haas Unica" w:hAnsi="Neue Haas Unica" w:eastAsia="Akzidenz-Grotesk Std Regular" w:cs="Akzidenz-Grotesk Std Regular"/>
                <w:sz w:val="20"/>
                <w:szCs w:val="20"/>
              </w:rPr>
              <w:t xml:space="preserve"> </w:t>
            </w:r>
            <w:bookmarkStart w:name="lt_pId036" w:id="23"/>
            <w:r w:rsidRPr="00E0283E" w:rsidR="009159BC">
              <w:rPr>
                <w:rFonts w:ascii="Neue Haas Unica" w:hAnsi="Neue Haas Unica" w:eastAsia="Akzidenz-Grotesk Std Regular" w:cs="Akzidenz-Grotesk Std Regular"/>
                <w:sz w:val="20"/>
                <w:szCs w:val="20"/>
              </w:rPr>
              <w:t xml:space="preserve">En l’espace de trois heures, les zones de faible altitude ont été inondées et les </w:t>
            </w:r>
            <w:r w:rsidRPr="00E0283E" w:rsidR="009159BC">
              <w:rPr>
                <w:rFonts w:ascii="Neue Haas Unica" w:hAnsi="Neue Haas Unica" w:eastAsia="Akzidenz-Grotesk Std Regular" w:cs="Akzidenz-Grotesk Std Regular"/>
                <w:sz w:val="20"/>
                <w:szCs w:val="20"/>
              </w:rPr>
              <w:t>vents violents ont arraché les lignes électriques dans toute la région.</w:t>
            </w:r>
            <w:bookmarkEnd w:id="23"/>
            <w:r w:rsidRPr="00E0283E" w:rsidR="00D95178">
              <w:rPr>
                <w:rFonts w:ascii="Neue Haas Unica" w:hAnsi="Neue Haas Unica" w:eastAsia="Akzidenz-Grotesk Std Regular" w:cs="Akzidenz-Grotesk Std Regular"/>
                <w:sz w:val="20"/>
                <w:szCs w:val="20"/>
              </w:rPr>
              <w:t xml:space="preserve"> </w:t>
            </w:r>
            <w:bookmarkStart w:name="lt_pId037" w:id="24"/>
            <w:r w:rsidRPr="00E0283E" w:rsidR="007B1729">
              <w:rPr>
                <w:rFonts w:ascii="Neue Haas Unica" w:hAnsi="Neue Haas Unica" w:eastAsia="Akzidenz-Grotesk Std Regular" w:cs="Akzidenz-Grotesk Std Regular"/>
                <w:sz w:val="20"/>
                <w:szCs w:val="20"/>
              </w:rPr>
              <w:t>Les médias locaux font état de fermetures de routes, de ponts emportés par les eaux et de pannes d’électricité généralisées.</w:t>
            </w:r>
            <w:bookmarkEnd w:id="24"/>
            <w:r w:rsidRPr="00E0283E" w:rsidR="00D95178">
              <w:rPr>
                <w:rFonts w:ascii="Neue Haas Unica" w:hAnsi="Neue Haas Unica" w:eastAsia="Akzidenz-Grotesk Std Regular" w:cs="Akzidenz-Grotesk Std Regular"/>
                <w:sz w:val="20"/>
                <w:szCs w:val="20"/>
              </w:rPr>
              <w:t xml:space="preserve"> </w:t>
            </w:r>
            <w:bookmarkStart w:name="lt_pId038" w:id="25"/>
            <w:r w:rsidRPr="00E0283E" w:rsidR="00456B6A">
              <w:rPr>
                <w:rFonts w:ascii="Neue Haas Unica" w:hAnsi="Neue Haas Unica" w:eastAsia="Akzidenz-Grotesk Std Regular" w:cs="Akzidenz-Grotesk Std Regular"/>
                <w:sz w:val="20"/>
                <w:szCs w:val="20"/>
              </w:rPr>
              <w:t xml:space="preserve">Si les précipitations persistent, les installations locales de traitement de l’eau </w:t>
            </w:r>
            <w:r w:rsidRPr="00E0283E" w:rsidR="00E0283E">
              <w:rPr>
                <w:rFonts w:ascii="Neue Haas Unica" w:hAnsi="Neue Haas Unica" w:eastAsia="Akzidenz-Grotesk Std Regular" w:cs="Akzidenz-Grotesk Std Regular"/>
                <w:sz w:val="20"/>
                <w:szCs w:val="20"/>
              </w:rPr>
              <w:t>pourraient être compromises</w:t>
            </w:r>
            <w:r w:rsidRPr="00E0283E" w:rsidR="00456B6A">
              <w:rPr>
                <w:rFonts w:ascii="Neue Haas Unica" w:hAnsi="Neue Haas Unica" w:eastAsia="Akzidenz-Grotesk Std Regular" w:cs="Akzidenz-Grotesk Std Regular"/>
                <w:sz w:val="20"/>
                <w:szCs w:val="20"/>
              </w:rPr>
              <w:t>.</w:t>
            </w:r>
            <w:bookmarkEnd w:id="25"/>
            <w:r w:rsidRPr="00E0283E" w:rsidR="00D95178">
              <w:rPr>
                <w:rFonts w:ascii="Neue Haas Unica" w:hAnsi="Neue Haas Unica" w:eastAsia="Akzidenz-Grotesk Std Regular" w:cs="Akzidenz-Grotesk Std Regular"/>
                <w:sz w:val="20"/>
                <w:szCs w:val="20"/>
              </w:rPr>
              <w:t xml:space="preserve">  </w:t>
            </w:r>
          </w:p>
        </w:tc>
      </w:tr>
      <w:tr w:rsidRPr="00E0283E" w:rsidR="00DC07F1" w:rsidTr="5A1C7329" w14:paraId="7D090BCC" w14:textId="77777777">
        <w:tc>
          <w:tcPr>
            <w:tcW w:w="562" w:type="dxa"/>
            <w:vAlign w:val="center"/>
          </w:tcPr>
          <w:p w:rsidRPr="00E0283E" w:rsidR="00B86957" w:rsidP="00857A46" w:rsidRDefault="001604DF" w14:paraId="2C92E71E" w14:textId="1985932A">
            <w:pPr>
              <w:spacing w:line="275" w:lineRule="auto"/>
              <w:jc w:val="center"/>
              <w:textDirection w:val="btLr"/>
              <w:rPr>
                <w:rFonts w:ascii="Neue Haas Unica" w:hAnsi="Neue Haas Unica" w:eastAsia="Akzidenz-Grotesk Std Regular" w:cs="Akzidenz-Grotesk Std Regular"/>
                <w:sz w:val="20"/>
                <w:szCs w:val="20"/>
              </w:rPr>
            </w:pPr>
            <w:bookmarkStart w:name="lt_pId039" w:id="26"/>
            <w:r w:rsidRPr="00E0283E">
              <w:rPr>
                <w:rFonts w:ascii="Neue Haas Unica" w:hAnsi="Neue Haas Unica" w:eastAsia="Akzidenz-Grotesk Std Regular" w:cs="Akzidenz-Grotesk Std Regular"/>
                <w:sz w:val="20"/>
                <w:szCs w:val="20"/>
              </w:rPr>
              <w:t>3</w:t>
            </w:r>
            <w:bookmarkEnd w:id="26"/>
          </w:p>
        </w:tc>
        <w:tc>
          <w:tcPr>
            <w:tcW w:w="8788" w:type="dxa"/>
            <w:tcBorders>
              <w:bottom w:val="single" w:color="000000" w:themeColor="text1" w:sz="4" w:space="0"/>
            </w:tcBorders>
            <w:shd w:val="clear" w:color="auto" w:fill="FFFFFF" w:themeFill="background1"/>
          </w:tcPr>
          <w:p w:rsidRPr="00E0283E" w:rsidR="00B86957" w:rsidP="22DB3FED" w:rsidRDefault="00784F54" w14:paraId="1AB941F1" w14:textId="51D9B312">
            <w:pPr>
              <w:spacing w:before="120" w:after="120"/>
              <w:ind w:left="18"/>
              <w:rPr>
                <w:rFonts w:ascii="Neue Haas Unica" w:hAnsi="Neue Haas Unica" w:eastAsia="Akzidenz-Grotesk Std Regular" w:cs="Akzidenz-Grotesk Std Regular"/>
                <w:b/>
                <w:bCs/>
                <w:i/>
                <w:iCs/>
                <w:sz w:val="20"/>
                <w:szCs w:val="20"/>
              </w:rPr>
            </w:pPr>
            <w:bookmarkStart w:name="lt_pId040" w:id="27"/>
            <w:r w:rsidRPr="00E0283E">
              <w:rPr>
                <w:rFonts w:ascii="Neue Haas Unica" w:hAnsi="Neue Haas Unica" w:eastAsia="Akzidenz-Grotesk Std Regular" w:cs="Akzidenz-Grotesk Std Regular"/>
                <w:b/>
                <w:bCs/>
                <w:sz w:val="20"/>
                <w:szCs w:val="20"/>
              </w:rPr>
              <w:t>Discuter des ressources disponibles et des mesures immédiates à prendre.</w:t>
            </w:r>
            <w:bookmarkEnd w:id="27"/>
          </w:p>
          <w:p w:rsidRPr="00E0283E" w:rsidR="00B86957" w:rsidP="00B86957" w:rsidRDefault="00E0283E" w14:paraId="50237E6F" w14:textId="6C019B22">
            <w:pPr>
              <w:spacing w:before="120" w:after="120"/>
              <w:ind w:left="18"/>
              <w:rPr>
                <w:rFonts w:ascii="Neue Haas Unica" w:hAnsi="Neue Haas Unica" w:eastAsia="Akzidenz-Grotesk Std Regular" w:cs="Akzidenz-Grotesk Std Regular"/>
                <w:i/>
                <w:sz w:val="20"/>
                <w:szCs w:val="20"/>
              </w:rPr>
            </w:pPr>
            <w:proofErr w:type="spellStart"/>
            <w:r w:rsidRPr="00E0283E">
              <w:rPr>
                <w:rFonts w:ascii="Neue Haas Unica" w:hAnsi="Neue Haas Unica" w:eastAsia="Akzidenz-Grotesk Std Regular" w:cs="Akzidenz-Grotesk Std Regular"/>
                <w:sz w:val="20"/>
                <w:szCs w:val="20"/>
              </w:rPr>
              <w:t>Posez-vous</w:t>
            </w:r>
            <w:proofErr w:type="spellEnd"/>
            <w:r w:rsidRPr="00E0283E">
              <w:rPr>
                <w:rFonts w:ascii="Neue Haas Unica" w:hAnsi="Neue Haas Unica" w:eastAsia="Akzidenz-Grotesk Std Regular" w:cs="Akzidenz-Grotesk Std Regular"/>
                <w:sz w:val="20"/>
                <w:szCs w:val="20"/>
              </w:rPr>
              <w:t xml:space="preserve"> les questions suivantes</w:t>
            </w:r>
            <w:r w:rsidR="00D0375F">
              <w:rPr>
                <w:rFonts w:ascii="Neue Haas Unica" w:hAnsi="Neue Haas Unica" w:eastAsia="Akzidenz-Grotesk Std Regular" w:cs="Akzidenz-Grotesk Std Regular"/>
                <w:sz w:val="20"/>
                <w:szCs w:val="20"/>
              </w:rPr>
              <w:t> </w:t>
            </w:r>
            <w:r w:rsidRPr="00E0283E">
              <w:rPr>
                <w:rFonts w:ascii="Neue Haas Unica" w:hAnsi="Neue Haas Unica" w:eastAsia="Akzidenz-Grotesk Std Regular" w:cs="Akzidenz-Grotesk Std Regular"/>
                <w:sz w:val="20"/>
                <w:szCs w:val="20"/>
              </w:rPr>
              <w:t>:</w:t>
            </w:r>
          </w:p>
          <w:p w:rsidRPr="00E0283E" w:rsidR="00B86957" w:rsidP="00B86957" w:rsidRDefault="008838EA" w14:paraId="7CB657E4" w14:textId="4394AF76">
            <w:pPr>
              <w:widowControl w:val="0"/>
              <w:numPr>
                <w:ilvl w:val="0"/>
                <w:numId w:val="23"/>
              </w:numPr>
              <w:spacing w:before="120"/>
              <w:ind w:hanging="360"/>
              <w:contextualSpacing/>
              <w:rPr>
                <w:rFonts w:ascii="Neue Haas Unica" w:hAnsi="Neue Haas Unica"/>
                <w:i/>
                <w:sz w:val="20"/>
                <w:szCs w:val="20"/>
              </w:rPr>
            </w:pPr>
            <w:r>
              <w:rPr>
                <w:rFonts w:ascii="Neue Haas Unica" w:hAnsi="Neue Haas Unica" w:eastAsia="Akzidenz-Grotesk Std Regular" w:cs="Akzidenz-Grotesk Std Regular"/>
                <w:sz w:val="20"/>
                <w:szCs w:val="20"/>
              </w:rPr>
              <w:t>D</w:t>
            </w:r>
            <w:r w:rsidRPr="004816CE">
              <w:rPr>
                <w:rFonts w:ascii="Neue Haas Unica" w:hAnsi="Neue Haas Unica" w:eastAsia="Akzidenz-Grotesk Std Regular" w:cs="Akzidenz-Grotesk Std Regular"/>
                <w:sz w:val="20"/>
                <w:szCs w:val="20"/>
              </w:rPr>
              <w:t>ans cette situation</w:t>
            </w:r>
            <w:r>
              <w:rPr>
                <w:rFonts w:ascii="Neue Haas Unica" w:hAnsi="Neue Haas Unica" w:eastAsia="Akzidenz-Grotesk Std Regular" w:cs="Akzidenz-Grotesk Std Regular"/>
                <w:sz w:val="20"/>
                <w:szCs w:val="20"/>
              </w:rPr>
              <w:t>, q</w:t>
            </w:r>
            <w:r w:rsidRPr="004816CE">
              <w:rPr>
                <w:rFonts w:ascii="Neue Haas Unica" w:hAnsi="Neue Haas Unica" w:eastAsia="Akzidenz-Grotesk Std Regular" w:cs="Akzidenz-Grotesk Std Regular"/>
                <w:sz w:val="20"/>
                <w:szCs w:val="20"/>
              </w:rPr>
              <w:t xml:space="preserve">uel type d’alerte </w:t>
            </w:r>
            <w:r>
              <w:rPr>
                <w:rFonts w:ascii="Neue Haas Unica" w:hAnsi="Neue Haas Unica" w:eastAsia="Akzidenz-Grotesk Std Regular" w:cs="Akzidenz-Grotesk Std Regular"/>
                <w:sz w:val="20"/>
                <w:szCs w:val="20"/>
              </w:rPr>
              <w:t xml:space="preserve">faut-il déclencher </w:t>
            </w:r>
            <w:r w:rsidRPr="004816CE">
              <w:rPr>
                <w:rFonts w:ascii="Neue Haas Unica" w:hAnsi="Neue Haas Unica" w:eastAsia="Akzidenz-Grotesk Std Regular" w:cs="Akzidenz-Grotesk Std Regular"/>
                <w:sz w:val="20"/>
                <w:szCs w:val="20"/>
              </w:rPr>
              <w:t xml:space="preserve">ou </w:t>
            </w:r>
            <w:r>
              <w:rPr>
                <w:rFonts w:ascii="Neue Haas Unica" w:hAnsi="Neue Haas Unica" w:eastAsia="Akzidenz-Grotesk Std Regular" w:cs="Akzidenz-Grotesk Std Regular"/>
                <w:sz w:val="20"/>
                <w:szCs w:val="20"/>
              </w:rPr>
              <w:t>quel type de notification faut-il envoyer?</w:t>
            </w:r>
          </w:p>
          <w:p w:rsidRPr="00E0283E" w:rsidR="00B86957" w:rsidP="5A1C7329" w:rsidRDefault="00A31DC2" w14:paraId="7A56B16C" w14:textId="0AFEB4A9">
            <w:pPr>
              <w:widowControl w:val="0"/>
              <w:numPr>
                <w:ilvl w:val="0"/>
                <w:numId w:val="23"/>
              </w:numPr>
              <w:ind w:hanging="360"/>
              <w:contextualSpacing/>
              <w:rPr>
                <w:rFonts w:ascii="Neue Haas Unica" w:hAnsi="Neue Haas Unica"/>
                <w:i/>
                <w:iCs/>
                <w:sz w:val="20"/>
                <w:szCs w:val="20"/>
              </w:rPr>
            </w:pPr>
            <w:bookmarkStart w:name="lt_pId043" w:id="28"/>
            <w:r w:rsidRPr="00E0283E">
              <w:rPr>
                <w:rFonts w:ascii="Neue Haas Unica" w:hAnsi="Neue Haas Unica" w:eastAsia="Akzidenz-Grotesk Std Regular" w:cs="Akzidenz-Grotesk Std Regular"/>
                <w:sz w:val="20"/>
                <w:szCs w:val="20"/>
              </w:rPr>
              <w:t>Quelles mesures doivent être prises pour assurer la sécurité du personnel?</w:t>
            </w:r>
            <w:bookmarkEnd w:id="28"/>
          </w:p>
          <w:p w:rsidRPr="00E0283E" w:rsidR="00B86957" w:rsidP="00B86957" w:rsidRDefault="00BA7BBA" w14:paraId="6AE17624" w14:textId="55355DE4">
            <w:pPr>
              <w:widowControl w:val="0"/>
              <w:numPr>
                <w:ilvl w:val="0"/>
                <w:numId w:val="23"/>
              </w:numPr>
              <w:ind w:hanging="360"/>
              <w:contextualSpacing/>
              <w:rPr>
                <w:rFonts w:ascii="Neue Haas Unica" w:hAnsi="Neue Haas Unica"/>
                <w:b/>
                <w:i/>
                <w:sz w:val="20"/>
                <w:szCs w:val="20"/>
              </w:rPr>
            </w:pPr>
            <w:bookmarkStart w:name="lt_pId044" w:id="29"/>
            <w:r w:rsidRPr="00E0283E">
              <w:rPr>
                <w:rFonts w:ascii="Neue Haas Unica" w:hAnsi="Neue Haas Unica" w:eastAsia="Akzidenz-Grotesk Std Regular" w:cs="Akzidenz-Grotesk Std Regular"/>
                <w:sz w:val="20"/>
                <w:szCs w:val="20"/>
              </w:rPr>
              <w:t>Quelles sont les répercussions immédiates ou potentielles sur le personnel, les biens, les services et les processus opérationnels essentiels?</w:t>
            </w:r>
            <w:bookmarkEnd w:id="29"/>
          </w:p>
          <w:p w:rsidRPr="00E0283E" w:rsidR="00B86957" w:rsidP="00B86957" w:rsidRDefault="00642983" w14:paraId="667E314C" w14:textId="5353F46A">
            <w:pPr>
              <w:widowControl w:val="0"/>
              <w:numPr>
                <w:ilvl w:val="0"/>
                <w:numId w:val="23"/>
              </w:numPr>
              <w:ind w:hanging="360"/>
              <w:contextualSpacing/>
              <w:rPr>
                <w:rFonts w:ascii="Neue Haas Unica" w:hAnsi="Neue Haas Unica"/>
                <w:i/>
                <w:sz w:val="20"/>
                <w:szCs w:val="20"/>
              </w:rPr>
            </w:pPr>
            <w:bookmarkStart w:name="lt_pId045" w:id="30"/>
            <w:r>
              <w:rPr>
                <w:rFonts w:ascii="Neue Haas Unica" w:hAnsi="Neue Haas Unica" w:eastAsia="Akzidenz-Grotesk Std Regular" w:cs="Akzidenz-Grotesk Std Regular"/>
                <w:sz w:val="20"/>
                <w:szCs w:val="20"/>
              </w:rPr>
              <w:t xml:space="preserve">Quels renseignements devrez-vous </w:t>
            </w:r>
            <w:r w:rsidRPr="004816CE">
              <w:rPr>
                <w:rFonts w:ascii="Neue Haas Unica" w:hAnsi="Neue Haas Unica" w:eastAsia="Akzidenz-Grotesk Std Regular" w:cs="Akzidenz-Grotesk Std Regular"/>
                <w:sz w:val="20"/>
                <w:szCs w:val="20"/>
              </w:rPr>
              <w:t xml:space="preserve">communiquer </w:t>
            </w:r>
            <w:r>
              <w:rPr>
                <w:rFonts w:ascii="Neue Haas Unica" w:hAnsi="Neue Haas Unica" w:eastAsia="Akzidenz-Grotesk Std Regular" w:cs="Akzidenz-Grotesk Std Regular"/>
                <w:sz w:val="20"/>
                <w:szCs w:val="20"/>
              </w:rPr>
              <w:t xml:space="preserve">au </w:t>
            </w:r>
            <w:r w:rsidRPr="004816CE">
              <w:rPr>
                <w:rFonts w:ascii="Neue Haas Unica" w:hAnsi="Neue Haas Unica" w:eastAsia="Akzidenz-Grotesk Std Regular" w:cs="Akzidenz-Grotesk Std Regular"/>
                <w:sz w:val="20"/>
                <w:szCs w:val="20"/>
              </w:rPr>
              <w:t xml:space="preserve">personnel, </w:t>
            </w:r>
            <w:r>
              <w:rPr>
                <w:rFonts w:ascii="Neue Haas Unica" w:hAnsi="Neue Haas Unica" w:eastAsia="Akzidenz-Grotesk Std Regular" w:cs="Akzidenz-Grotesk Std Regular"/>
                <w:sz w:val="20"/>
                <w:szCs w:val="20"/>
              </w:rPr>
              <w:t xml:space="preserve">à </w:t>
            </w:r>
            <w:r w:rsidRPr="004816CE">
              <w:rPr>
                <w:rFonts w:ascii="Neue Haas Unica" w:hAnsi="Neue Haas Unica" w:eastAsia="Akzidenz-Grotesk Std Regular" w:cs="Akzidenz-Grotesk Std Regular"/>
                <w:sz w:val="20"/>
                <w:szCs w:val="20"/>
              </w:rPr>
              <w:t xml:space="preserve">la clientèle ou </w:t>
            </w:r>
            <w:r>
              <w:rPr>
                <w:rFonts w:ascii="Neue Haas Unica" w:hAnsi="Neue Haas Unica" w:eastAsia="Akzidenz-Grotesk Std Regular" w:cs="Akzidenz-Grotesk Std Regular"/>
                <w:sz w:val="20"/>
                <w:szCs w:val="20"/>
              </w:rPr>
              <w:t xml:space="preserve">aux </w:t>
            </w:r>
            <w:r w:rsidRPr="004816CE">
              <w:rPr>
                <w:rFonts w:ascii="Neue Haas Unica" w:hAnsi="Neue Haas Unica" w:eastAsia="Akzidenz-Grotesk Std Regular" w:cs="Akzidenz-Grotesk Std Regular"/>
                <w:sz w:val="20"/>
                <w:szCs w:val="20"/>
              </w:rPr>
              <w:t>partenaires d’affaires?</w:t>
            </w:r>
            <w:r w:rsidRPr="00E0283E" w:rsidR="003F2FCB">
              <w:rPr>
                <w:rFonts w:ascii="Neue Haas Unica" w:hAnsi="Neue Haas Unica" w:eastAsia="Akzidenz-Grotesk Std Regular" w:cs="Akzidenz-Grotesk Std Regular"/>
                <w:sz w:val="20"/>
                <w:szCs w:val="20"/>
              </w:rPr>
              <w:t xml:space="preserve"> </w:t>
            </w:r>
            <w:bookmarkStart w:name="lt_pId046" w:id="31"/>
            <w:bookmarkEnd w:id="30"/>
            <w:r w:rsidRPr="00E0283E" w:rsidR="00EE2AF7">
              <w:rPr>
                <w:rFonts w:ascii="Neue Haas Unica" w:hAnsi="Neue Haas Unica" w:eastAsia="Akzidenz-Grotesk Std Regular" w:cs="Akzidenz-Grotesk Std Regular"/>
                <w:sz w:val="20"/>
                <w:szCs w:val="20"/>
              </w:rPr>
              <w:t>Qui sera responsable d’établir la communication?</w:t>
            </w:r>
            <w:bookmarkEnd w:id="31"/>
            <w:r w:rsidRPr="00E0283E" w:rsidR="00D95178">
              <w:rPr>
                <w:rFonts w:ascii="Neue Haas Unica" w:hAnsi="Neue Haas Unica" w:eastAsia="Akzidenz-Grotesk Std Regular" w:cs="Akzidenz-Grotesk Std Regular"/>
                <w:sz w:val="20"/>
                <w:szCs w:val="20"/>
              </w:rPr>
              <w:t xml:space="preserve"> </w:t>
            </w:r>
            <w:bookmarkStart w:name="lt_pId047" w:id="32"/>
            <w:r w:rsidRPr="00E0283E" w:rsidR="0076282A">
              <w:rPr>
                <w:rFonts w:ascii="Neue Haas Unica" w:hAnsi="Neue Haas Unica" w:eastAsia="Akzidenz-Grotesk Std Regular" w:cs="Akzidenz-Grotesk Std Regular"/>
                <w:sz w:val="20"/>
                <w:szCs w:val="20"/>
              </w:rPr>
              <w:t>Quel moyen de communication sera privilégié?</w:t>
            </w:r>
            <w:bookmarkEnd w:id="32"/>
          </w:p>
          <w:p w:rsidRPr="00E0283E" w:rsidR="00B86957" w:rsidP="00B86957" w:rsidRDefault="00777D4C" w14:paraId="123611F2" w14:textId="3E0A98B7">
            <w:pPr>
              <w:widowControl w:val="0"/>
              <w:numPr>
                <w:ilvl w:val="0"/>
                <w:numId w:val="23"/>
              </w:numPr>
              <w:ind w:hanging="360"/>
              <w:contextualSpacing/>
              <w:rPr>
                <w:rFonts w:ascii="Neue Haas Unica" w:hAnsi="Neue Haas Unica"/>
                <w:i/>
                <w:sz w:val="20"/>
                <w:szCs w:val="20"/>
              </w:rPr>
            </w:pPr>
            <w:bookmarkStart w:name="lt_pId048" w:id="33"/>
            <w:r w:rsidRPr="00E0283E">
              <w:rPr>
                <w:rFonts w:ascii="Neue Haas Unica" w:hAnsi="Neue Haas Unica" w:eastAsia="Akzidenz-Grotesk Std Regular" w:cs="Akzidenz-Grotesk Std Regular"/>
                <w:sz w:val="20"/>
                <w:szCs w:val="20"/>
              </w:rPr>
              <w:t>Comment répondrez-vous aux besoins de votre clientèle?</w:t>
            </w:r>
            <w:bookmarkEnd w:id="33"/>
          </w:p>
          <w:p w:rsidRPr="00E0283E" w:rsidR="00B86957" w:rsidP="00B86957" w:rsidRDefault="00F21518" w14:paraId="3F5B2284" w14:textId="432AAB00">
            <w:pPr>
              <w:widowControl w:val="0"/>
              <w:numPr>
                <w:ilvl w:val="0"/>
                <w:numId w:val="23"/>
              </w:numPr>
              <w:ind w:hanging="360"/>
              <w:contextualSpacing/>
              <w:rPr>
                <w:rFonts w:ascii="Neue Haas Unica" w:hAnsi="Neue Haas Unica"/>
                <w:i/>
                <w:sz w:val="20"/>
                <w:szCs w:val="20"/>
              </w:rPr>
            </w:pPr>
            <w:bookmarkStart w:name="lt_pId049" w:id="34"/>
            <w:r w:rsidRPr="00E0283E">
              <w:rPr>
                <w:rFonts w:ascii="Neue Haas Unica" w:hAnsi="Neue Haas Unica" w:eastAsia="Akzidenz-Grotesk Std Regular" w:cs="Akzidenz-Grotesk Std Regular"/>
                <w:sz w:val="20"/>
                <w:szCs w:val="20"/>
              </w:rPr>
              <w:t xml:space="preserve">Quels facteurs devez-vous prendre en considération au sujet des répercussions </w:t>
            </w:r>
            <w:r w:rsidRPr="00E0283E" w:rsidR="00E0283E">
              <w:rPr>
                <w:rFonts w:ascii="Neue Haas Unica" w:hAnsi="Neue Haas Unica" w:eastAsia="Akzidenz-Grotesk Std Regular" w:cs="Akzidenz-Grotesk Std Regular"/>
                <w:sz w:val="20"/>
                <w:szCs w:val="20"/>
              </w:rPr>
              <w:t xml:space="preserve">de l’événement </w:t>
            </w:r>
            <w:r w:rsidRPr="00E0283E">
              <w:rPr>
                <w:rFonts w:ascii="Neue Haas Unica" w:hAnsi="Neue Haas Unica" w:eastAsia="Akzidenz-Grotesk Std Regular" w:cs="Akzidenz-Grotesk Std Regular"/>
                <w:sz w:val="20"/>
                <w:szCs w:val="20"/>
              </w:rPr>
              <w:t>sur les membres du personnel et leurs familles?</w:t>
            </w:r>
            <w:bookmarkEnd w:id="34"/>
          </w:p>
          <w:p w:rsidRPr="00E0283E" w:rsidR="00B86957" w:rsidP="00B86957" w:rsidRDefault="00237368" w14:paraId="2648053C" w14:textId="6EB3466B">
            <w:pPr>
              <w:widowControl w:val="0"/>
              <w:numPr>
                <w:ilvl w:val="0"/>
                <w:numId w:val="23"/>
              </w:numPr>
              <w:ind w:hanging="360"/>
              <w:contextualSpacing/>
              <w:rPr>
                <w:rFonts w:ascii="Neue Haas Unica" w:hAnsi="Neue Haas Unica"/>
                <w:i/>
                <w:sz w:val="20"/>
                <w:szCs w:val="20"/>
              </w:rPr>
            </w:pPr>
            <w:bookmarkStart w:name="lt_pId050" w:id="35"/>
            <w:r w:rsidRPr="00E0283E">
              <w:rPr>
                <w:rFonts w:ascii="Neue Haas Unica" w:hAnsi="Neue Haas Unica" w:eastAsia="Akzidenz-Grotesk Std Regular" w:cs="Akzidenz-Grotesk Std Regular"/>
                <w:sz w:val="20"/>
                <w:szCs w:val="20"/>
              </w:rPr>
              <w:t>Quels sont les coûts immédiats susceptibles d’être encourus et comment comptez-vous les gérer?</w:t>
            </w:r>
            <w:bookmarkEnd w:id="35"/>
          </w:p>
          <w:p w:rsidRPr="00E0283E" w:rsidR="00B86957" w:rsidP="00B86957" w:rsidRDefault="00E6615F" w14:paraId="33FD9C20" w14:textId="71E4B27A">
            <w:pPr>
              <w:widowControl w:val="0"/>
              <w:numPr>
                <w:ilvl w:val="0"/>
                <w:numId w:val="23"/>
              </w:numPr>
              <w:ind w:hanging="360"/>
              <w:contextualSpacing/>
              <w:rPr>
                <w:rFonts w:ascii="Neue Haas Unica" w:hAnsi="Neue Haas Unica"/>
                <w:i/>
                <w:sz w:val="20"/>
                <w:szCs w:val="20"/>
              </w:rPr>
            </w:pPr>
            <w:bookmarkStart w:name="lt_pId051" w:id="36"/>
            <w:r w:rsidRPr="00E0283E">
              <w:rPr>
                <w:rFonts w:ascii="Neue Haas Unica" w:hAnsi="Neue Haas Unica" w:eastAsia="Akzidenz-Grotesk Std Regular" w:cs="Akzidenz-Grotesk Std Regular"/>
                <w:sz w:val="20"/>
                <w:szCs w:val="20"/>
              </w:rPr>
              <w:t>Comment gérerez-vous le personnel?</w:t>
            </w:r>
            <w:bookmarkEnd w:id="36"/>
            <w:r w:rsidRPr="00E0283E" w:rsidR="00D95178">
              <w:rPr>
                <w:rFonts w:ascii="Neue Haas Unica" w:hAnsi="Neue Haas Unica" w:eastAsia="Akzidenz-Grotesk Std Regular" w:cs="Akzidenz-Grotesk Std Regular"/>
                <w:sz w:val="20"/>
                <w:szCs w:val="20"/>
              </w:rPr>
              <w:t xml:space="preserve"> </w:t>
            </w:r>
          </w:p>
          <w:p w:rsidRPr="00E0283E" w:rsidR="00B86957" w:rsidP="00B86957" w:rsidRDefault="00B30E67" w14:paraId="235B3C7C" w14:textId="06DF01B3">
            <w:pPr>
              <w:widowControl w:val="0"/>
              <w:numPr>
                <w:ilvl w:val="0"/>
                <w:numId w:val="23"/>
              </w:numPr>
              <w:ind w:hanging="360"/>
              <w:contextualSpacing/>
              <w:rPr>
                <w:rFonts w:ascii="Neue Haas Unica" w:hAnsi="Neue Haas Unica"/>
                <w:i/>
                <w:sz w:val="20"/>
                <w:szCs w:val="20"/>
              </w:rPr>
            </w:pPr>
            <w:bookmarkStart w:name="lt_pId052" w:id="37"/>
            <w:r w:rsidRPr="00E0283E">
              <w:rPr>
                <w:rFonts w:ascii="Neue Haas Unica" w:hAnsi="Neue Haas Unica" w:eastAsia="Akzidenz-Grotesk Std Regular" w:cs="Akzidenz-Grotesk Std Regular"/>
                <w:sz w:val="20"/>
                <w:szCs w:val="20"/>
              </w:rPr>
              <w:t>De quelle manière comptez-vous suivre l’évolution de la situation?</w:t>
            </w:r>
            <w:bookmarkEnd w:id="37"/>
          </w:p>
          <w:p w:rsidRPr="00E0283E" w:rsidR="00B86957" w:rsidP="00B86957" w:rsidRDefault="0019561E" w14:paraId="7E2C381C" w14:textId="495D3169">
            <w:pPr>
              <w:widowControl w:val="0"/>
              <w:numPr>
                <w:ilvl w:val="0"/>
                <w:numId w:val="23"/>
              </w:numPr>
              <w:ind w:hanging="360"/>
              <w:contextualSpacing/>
              <w:rPr>
                <w:rFonts w:ascii="Neue Haas Unica" w:hAnsi="Neue Haas Unica"/>
                <w:i/>
                <w:sz w:val="20"/>
                <w:szCs w:val="20"/>
              </w:rPr>
            </w:pPr>
            <w:bookmarkStart w:name="lt_pId053" w:id="38"/>
            <w:r w:rsidRPr="00E0283E">
              <w:rPr>
                <w:rFonts w:ascii="Neue Haas Unica" w:hAnsi="Neue Haas Unica" w:eastAsia="Akzidenz-Grotesk Std Regular" w:cs="Akzidenz-Grotesk Std Regular"/>
                <w:sz w:val="20"/>
                <w:szCs w:val="20"/>
              </w:rPr>
              <w:t>Quelles mesures devez-vous prendre afin de poursuivre les activités de l’entreprise?</w:t>
            </w:r>
            <w:bookmarkEnd w:id="38"/>
          </w:p>
          <w:p w:rsidRPr="00E0283E" w:rsidR="00B86957" w:rsidP="00B86957" w:rsidRDefault="00147F3C" w14:paraId="01718CED" w14:textId="4986DCFF">
            <w:pPr>
              <w:widowControl w:val="0"/>
              <w:numPr>
                <w:ilvl w:val="0"/>
                <w:numId w:val="23"/>
              </w:numPr>
              <w:ind w:hanging="360"/>
              <w:contextualSpacing/>
              <w:rPr>
                <w:rFonts w:ascii="Neue Haas Unica" w:hAnsi="Neue Haas Unica"/>
                <w:i/>
                <w:sz w:val="20"/>
                <w:szCs w:val="20"/>
              </w:rPr>
            </w:pPr>
            <w:bookmarkStart w:name="lt_pId054" w:id="39"/>
            <w:r w:rsidRPr="00E0283E">
              <w:rPr>
                <w:rFonts w:ascii="Neue Haas Unica" w:hAnsi="Neue Haas Unica" w:eastAsia="Akzidenz-Grotesk Std Regular" w:cs="Akzidenz-Grotesk Std Regular"/>
                <w:sz w:val="20"/>
                <w:szCs w:val="20"/>
              </w:rPr>
              <w:t>Quelles mesures devez-vous prendre pour reprendre les activités qui ont été interrompues?</w:t>
            </w:r>
            <w:bookmarkEnd w:id="39"/>
          </w:p>
          <w:p w:rsidRPr="00E0283E" w:rsidR="00674EF9" w:rsidP="00B86957" w:rsidRDefault="00674EF9" w14:paraId="7C381239" w14:textId="77777777">
            <w:pPr>
              <w:spacing w:line="275" w:lineRule="auto"/>
              <w:textDirection w:val="btLr"/>
              <w:rPr>
                <w:rFonts w:ascii="Neue Haas Unica" w:hAnsi="Neue Haas Unica" w:eastAsia="Akzidenz-Grotesk Std Regular" w:cs="Akzidenz-Grotesk Std Regular"/>
                <w:sz w:val="20"/>
                <w:szCs w:val="20"/>
              </w:rPr>
            </w:pPr>
          </w:p>
          <w:p w:rsidRPr="00E0283E" w:rsidR="00B86957" w:rsidP="00B86957" w:rsidRDefault="00A9035B" w14:paraId="0E200268" w14:textId="4951D40A">
            <w:pPr>
              <w:spacing w:line="275" w:lineRule="auto"/>
              <w:textDirection w:val="btLr"/>
              <w:rPr>
                <w:rFonts w:ascii="Neue Haas Unica" w:hAnsi="Neue Haas Unica" w:eastAsia="Akzidenz-Grotesk Std Regular" w:cs="Akzidenz-Grotesk Std Regular"/>
                <w:sz w:val="20"/>
                <w:szCs w:val="20"/>
              </w:rPr>
            </w:pPr>
            <w:bookmarkStart w:name="lt_pId055" w:id="40"/>
            <w:r w:rsidRPr="00E0283E">
              <w:rPr>
                <w:rFonts w:ascii="Neue Haas Unica" w:hAnsi="Neue Haas Unica" w:eastAsia="Akzidenz-Grotesk Std Regular" w:cs="Akzidenz-Grotesk Std Regular"/>
                <w:sz w:val="20"/>
                <w:szCs w:val="20"/>
              </w:rPr>
              <w:t>Si vous réalisez un exercice fonctionnel, une partie ou la totalité des mesures d’intervention doivent être simulées.</w:t>
            </w:r>
            <w:bookmarkEnd w:id="40"/>
          </w:p>
        </w:tc>
      </w:tr>
      <w:tr w:rsidRPr="00E0283E" w:rsidR="00DC07F1" w:rsidTr="5A1C7329" w14:paraId="3579FCEC" w14:textId="77777777">
        <w:tc>
          <w:tcPr>
            <w:tcW w:w="562" w:type="dxa"/>
            <w:vAlign w:val="center"/>
          </w:tcPr>
          <w:p w:rsidRPr="00E0283E" w:rsidR="00B86957" w:rsidP="00857A46" w:rsidRDefault="00F16020" w14:paraId="5F167DE7" w14:textId="25E31D35">
            <w:pPr>
              <w:spacing w:line="275" w:lineRule="auto"/>
              <w:jc w:val="center"/>
              <w:textDirection w:val="btLr"/>
              <w:rPr>
                <w:rFonts w:ascii="Neue Haas Unica" w:hAnsi="Neue Haas Unica" w:eastAsia="Akzidenz-Grotesk Std Regular" w:cs="Akzidenz-Grotesk Std Regular"/>
                <w:sz w:val="20"/>
                <w:szCs w:val="20"/>
              </w:rPr>
            </w:pPr>
            <w:bookmarkStart w:name="lt_pId056" w:id="41"/>
            <w:r w:rsidRPr="00E0283E">
              <w:rPr>
                <w:rFonts w:ascii="Neue Haas Unica" w:hAnsi="Neue Haas Unica" w:eastAsia="Akzidenz-Grotesk Std Regular" w:cs="Akzidenz-Grotesk Std Regular"/>
                <w:sz w:val="20"/>
                <w:szCs w:val="20"/>
              </w:rPr>
              <w:t>4</w:t>
            </w:r>
            <w:bookmarkEnd w:id="41"/>
          </w:p>
        </w:tc>
        <w:tc>
          <w:tcPr>
            <w:tcW w:w="8788" w:type="dxa"/>
            <w:shd w:val="clear" w:color="auto" w:fill="FFFFFF" w:themeFill="background1"/>
          </w:tcPr>
          <w:p w:rsidRPr="00E0283E" w:rsidR="00B86957" w:rsidP="00B86957" w:rsidRDefault="00D7362A" w14:paraId="7CE8FD3A" w14:textId="588BAAF6">
            <w:pPr>
              <w:spacing w:before="120" w:after="120"/>
              <w:ind w:left="18"/>
              <w:rPr>
                <w:rFonts w:ascii="Neue Haas Unica" w:hAnsi="Neue Haas Unica" w:eastAsia="Akzidenz-Grotesk Std Regular" w:cs="Akzidenz-Grotesk Std Regular"/>
                <w:b/>
                <w:i/>
                <w:sz w:val="20"/>
                <w:szCs w:val="20"/>
              </w:rPr>
            </w:pPr>
            <w:bookmarkStart w:name="lt_pId057" w:id="42"/>
            <w:r w:rsidRPr="00E0283E">
              <w:rPr>
                <w:rFonts w:ascii="Neue Haas Unica" w:hAnsi="Neue Haas Unica" w:eastAsia="Akzidenz-Grotesk Std Regular" w:cs="Akzidenz-Grotesk Std Regular"/>
                <w:b/>
                <w:sz w:val="20"/>
                <w:szCs w:val="20"/>
              </w:rPr>
              <w:t>Noter les éléments clés des discussions ainsi que les mesures et les décisions prises.</w:t>
            </w:r>
            <w:bookmarkEnd w:id="42"/>
          </w:p>
          <w:p w:rsidRPr="00E0283E" w:rsidR="00B86957" w:rsidP="00B86957" w:rsidRDefault="00E26F9F" w14:paraId="11479302" w14:textId="793DF59D">
            <w:pPr>
              <w:widowControl w:val="0"/>
              <w:numPr>
                <w:ilvl w:val="0"/>
                <w:numId w:val="24"/>
              </w:numPr>
              <w:spacing w:before="120"/>
              <w:ind w:hanging="360"/>
              <w:contextualSpacing/>
              <w:rPr>
                <w:rFonts w:ascii="Neue Haas Unica" w:hAnsi="Neue Haas Unica"/>
                <w:b/>
                <w:i/>
                <w:sz w:val="20"/>
                <w:szCs w:val="20"/>
              </w:rPr>
            </w:pPr>
            <w:bookmarkStart w:name="lt_pId058" w:id="43"/>
            <w:r w:rsidRPr="00E0283E">
              <w:rPr>
                <w:rFonts w:ascii="Neue Haas Unica" w:hAnsi="Neue Haas Unica" w:eastAsia="Akzidenz-Grotesk Std Regular" w:cs="Akzidenz-Grotesk Std Regular"/>
                <w:sz w:val="20"/>
                <w:szCs w:val="20"/>
              </w:rPr>
              <w:t>Décrivez les mesures à prendre, les ressources nécessaires et les personnes ou groupes responsables.</w:t>
            </w:r>
            <w:bookmarkEnd w:id="43"/>
          </w:p>
          <w:p w:rsidRPr="00E0283E" w:rsidR="00B86957" w:rsidP="00B86957" w:rsidRDefault="00AC770F" w14:paraId="01DF6DCD" w14:textId="2C52E454">
            <w:pPr>
              <w:widowControl w:val="0"/>
              <w:numPr>
                <w:ilvl w:val="0"/>
                <w:numId w:val="24"/>
              </w:numPr>
              <w:ind w:hanging="360"/>
              <w:contextualSpacing/>
              <w:rPr>
                <w:rFonts w:ascii="Neue Haas Unica" w:hAnsi="Neue Haas Unica"/>
                <w:b/>
                <w:i/>
                <w:sz w:val="20"/>
                <w:szCs w:val="20"/>
              </w:rPr>
            </w:pPr>
            <w:bookmarkStart w:name="lt_pId059" w:id="44"/>
            <w:r w:rsidRPr="00E0283E">
              <w:rPr>
                <w:rFonts w:ascii="Neue Haas Unica" w:hAnsi="Neue Haas Unica" w:eastAsia="Akzidenz-Grotesk Std Regular" w:cs="Akzidenz-Grotesk Std Regular"/>
                <w:sz w:val="20"/>
                <w:szCs w:val="20"/>
              </w:rPr>
              <w:t>Les réponses doivent être aussi détaillées que possible.</w:t>
            </w:r>
            <w:bookmarkEnd w:id="44"/>
          </w:p>
          <w:p w:rsidRPr="00E0283E" w:rsidR="00B86957" w:rsidP="5A1C7329" w:rsidRDefault="00540439" w14:paraId="7383FC2E" w14:textId="437BE1E9">
            <w:pPr>
              <w:widowControl w:val="0"/>
              <w:numPr>
                <w:ilvl w:val="0"/>
                <w:numId w:val="24"/>
              </w:numPr>
              <w:spacing w:after="120"/>
              <w:ind w:hanging="360"/>
              <w:contextualSpacing/>
              <w:rPr>
                <w:rFonts w:ascii="Neue Haas Unica" w:hAnsi="Neue Haas Unica"/>
                <w:b/>
                <w:bCs/>
                <w:i/>
                <w:iCs/>
                <w:sz w:val="20"/>
                <w:szCs w:val="20"/>
              </w:rPr>
            </w:pPr>
            <w:bookmarkStart w:name="lt_pId060" w:id="45"/>
            <w:r w:rsidRPr="00E0283E">
              <w:rPr>
                <w:rFonts w:ascii="Neue Haas Unica" w:hAnsi="Neue Haas Unica" w:eastAsia="Akzidenz-Grotesk Std Regular" w:cs="Akzidenz-Grotesk Std Regular"/>
                <w:sz w:val="20"/>
                <w:szCs w:val="20"/>
              </w:rPr>
              <w:t>Réexaminez les points de discussion si des points supplémentaires s’ajoutent à la mise en situation.</w:t>
            </w:r>
            <w:bookmarkEnd w:id="45"/>
          </w:p>
          <w:p w:rsidRPr="00E0283E" w:rsidR="00674EF9" w:rsidP="00B86957" w:rsidRDefault="00674EF9" w14:paraId="296E5F16" w14:textId="77777777">
            <w:pPr>
              <w:spacing w:line="275" w:lineRule="auto"/>
              <w:textDirection w:val="btLr"/>
              <w:rPr>
                <w:rFonts w:ascii="Neue Haas Unica" w:hAnsi="Neue Haas Unica" w:eastAsia="Akzidenz-Grotesk Std Regular" w:cs="Akzidenz-Grotesk Std Regular"/>
                <w:sz w:val="20"/>
                <w:szCs w:val="20"/>
              </w:rPr>
            </w:pPr>
          </w:p>
          <w:p w:rsidRPr="00E0283E" w:rsidR="00B86957" w:rsidP="00B86957" w:rsidRDefault="00531FD9" w14:paraId="0A428877" w14:textId="41F77AA9">
            <w:pPr>
              <w:spacing w:line="275" w:lineRule="auto"/>
              <w:textDirection w:val="btLr"/>
              <w:rPr>
                <w:rFonts w:ascii="Neue Haas Unica" w:hAnsi="Neue Haas Unica" w:eastAsia="Akzidenz-Grotesk Std Regular" w:cs="Akzidenz-Grotesk Std Regular"/>
                <w:sz w:val="20"/>
                <w:szCs w:val="20"/>
              </w:rPr>
            </w:pPr>
            <w:bookmarkStart w:name="lt_pId061" w:id="46"/>
            <w:r w:rsidRPr="00E0283E">
              <w:rPr>
                <w:rFonts w:ascii="Neue Haas Unica" w:hAnsi="Neue Haas Unica" w:eastAsia="Akzidenz-Grotesk Std Regular" w:cs="Akzidenz-Grotesk Std Regular"/>
                <w:sz w:val="20"/>
                <w:szCs w:val="20"/>
              </w:rPr>
              <w:t>Ces éléments doivent être comparés à ce qui est contenu dans les plans déjà en place.</w:t>
            </w:r>
            <w:bookmarkEnd w:id="46"/>
            <w:r w:rsidRPr="00E0283E" w:rsidR="00D95178">
              <w:rPr>
                <w:rFonts w:ascii="Neue Haas Unica" w:hAnsi="Neue Haas Unica" w:eastAsia="Akzidenz-Grotesk Std Regular" w:cs="Akzidenz-Grotesk Std Regular"/>
                <w:sz w:val="20"/>
                <w:szCs w:val="20"/>
              </w:rPr>
              <w:t xml:space="preserve"> </w:t>
            </w:r>
            <w:bookmarkStart w:name="lt_pId062" w:id="47"/>
            <w:r w:rsidRPr="00E0283E" w:rsidR="009A0D12">
              <w:rPr>
                <w:rFonts w:ascii="Neue Haas Unica" w:hAnsi="Neue Haas Unica" w:eastAsia="Akzidenz-Grotesk Std Regular" w:cs="Akzidenz-Grotesk Std Regular"/>
                <w:sz w:val="20"/>
                <w:szCs w:val="20"/>
              </w:rPr>
              <w:t>Le cas échéant, des mesures de suivi doivent être prises pour la révision de ces plans.</w:t>
            </w:r>
            <w:bookmarkEnd w:id="47"/>
          </w:p>
        </w:tc>
      </w:tr>
      <w:tr w:rsidRPr="00E0283E" w:rsidR="00DC07F1" w:rsidTr="5A1C7329" w14:paraId="365AD6C0" w14:textId="77777777">
        <w:tc>
          <w:tcPr>
            <w:tcW w:w="562" w:type="dxa"/>
            <w:vAlign w:val="center"/>
          </w:tcPr>
          <w:p w:rsidRPr="00E0283E" w:rsidR="00B86957" w:rsidP="00857A46" w:rsidRDefault="00B54938" w14:paraId="23E8AC59" w14:textId="1787CFFC">
            <w:pPr>
              <w:spacing w:line="275" w:lineRule="auto"/>
              <w:jc w:val="center"/>
              <w:textDirection w:val="btLr"/>
              <w:rPr>
                <w:rFonts w:ascii="Neue Haas Unica" w:hAnsi="Neue Haas Unica" w:eastAsia="Akzidenz-Grotesk Std Regular" w:cs="Akzidenz-Grotesk Std Regular"/>
                <w:sz w:val="20"/>
                <w:szCs w:val="20"/>
              </w:rPr>
            </w:pPr>
            <w:bookmarkStart w:name="lt_pId063" w:id="48"/>
            <w:r w:rsidRPr="00E0283E">
              <w:rPr>
                <w:rFonts w:ascii="Neue Haas Unica" w:hAnsi="Neue Haas Unica" w:eastAsia="Akzidenz-Grotesk Std Regular" w:cs="Akzidenz-Grotesk Std Regular"/>
                <w:sz w:val="20"/>
                <w:szCs w:val="20"/>
              </w:rPr>
              <w:t>5</w:t>
            </w:r>
            <w:bookmarkEnd w:id="48"/>
          </w:p>
        </w:tc>
        <w:tc>
          <w:tcPr>
            <w:tcW w:w="8788" w:type="dxa"/>
            <w:shd w:val="clear" w:color="auto" w:fill="FFFFFF" w:themeFill="background1"/>
          </w:tcPr>
          <w:p w:rsidRPr="00E0283E" w:rsidR="00B86957" w:rsidP="00B86957" w:rsidRDefault="00E0283E" w14:paraId="3028982B" w14:textId="0E5B323C">
            <w:pPr>
              <w:spacing w:before="120" w:after="120"/>
              <w:ind w:left="18"/>
              <w:rPr>
                <w:rFonts w:ascii="Neue Haas Unica" w:hAnsi="Neue Haas Unica" w:eastAsia="Akzidenz-Grotesk Std Regular" w:cs="Akzidenz-Grotesk Std Regular"/>
                <w:i/>
                <w:sz w:val="20"/>
                <w:szCs w:val="20"/>
              </w:rPr>
            </w:pPr>
            <w:bookmarkStart w:name="lt_pId064" w:id="49"/>
            <w:r w:rsidRPr="00E0283E">
              <w:rPr>
                <w:rFonts w:ascii="Neue Haas Unica" w:hAnsi="Neue Haas Unica" w:eastAsia="Akzidenz-Grotesk Std Regular" w:cs="Akzidenz-Grotesk Std Regular"/>
                <w:b/>
                <w:sz w:val="20"/>
                <w:szCs w:val="20"/>
              </w:rPr>
              <w:t>Réalisez</w:t>
            </w:r>
            <w:r w:rsidRPr="00E0283E" w:rsidR="00F44648">
              <w:rPr>
                <w:rFonts w:ascii="Neue Haas Unica" w:hAnsi="Neue Haas Unica" w:eastAsia="Akzidenz-Grotesk Std Regular" w:cs="Akzidenz-Grotesk Std Regular"/>
                <w:b/>
                <w:sz w:val="20"/>
                <w:szCs w:val="20"/>
              </w:rPr>
              <w:t xml:space="preserve"> à un </w:t>
            </w:r>
            <w:proofErr w:type="spellStart"/>
            <w:r w:rsidRPr="00E0283E" w:rsidR="00F44648">
              <w:rPr>
                <w:rFonts w:ascii="Neue Haas Unica" w:hAnsi="Neue Haas Unica" w:eastAsia="Akzidenz-Grotesk Std Regular" w:cs="Akzidenz-Grotesk Std Regular"/>
                <w:b/>
                <w:sz w:val="20"/>
                <w:szCs w:val="20"/>
              </w:rPr>
              <w:t>débreffage</w:t>
            </w:r>
            <w:proofErr w:type="spellEnd"/>
            <w:r w:rsidRPr="00E0283E" w:rsidR="00F44648">
              <w:rPr>
                <w:rFonts w:ascii="Neue Haas Unica" w:hAnsi="Neue Haas Unica" w:eastAsia="Akzidenz-Grotesk Std Regular" w:cs="Akzidenz-Grotesk Std Regular"/>
                <w:b/>
                <w:sz w:val="20"/>
                <w:szCs w:val="20"/>
              </w:rPr>
              <w:t>.</w:t>
            </w:r>
            <w:bookmarkEnd w:id="49"/>
            <w:r w:rsidRPr="00E0283E" w:rsidR="00D95178">
              <w:rPr>
                <w:rFonts w:ascii="Neue Haas Unica" w:hAnsi="Neue Haas Unica" w:eastAsia="Akzidenz-Grotesk Std Regular" w:cs="Akzidenz-Grotesk Std Regular"/>
                <w:b/>
                <w:sz w:val="20"/>
                <w:szCs w:val="20"/>
              </w:rPr>
              <w:t xml:space="preserve"> </w:t>
            </w:r>
            <w:bookmarkStart w:name="lt_pId065" w:id="50"/>
            <w:r w:rsidRPr="00E0283E" w:rsidR="00BB2069">
              <w:rPr>
                <w:rFonts w:ascii="Neue Haas Unica" w:hAnsi="Neue Haas Unica" w:eastAsia="Akzidenz-Grotesk Std Regular" w:cs="Akzidenz-Grotesk Std Regular"/>
                <w:sz w:val="20"/>
                <w:szCs w:val="20"/>
              </w:rPr>
              <w:t>Discutez des questions suivantes</w:t>
            </w:r>
            <w:r w:rsidRPr="00E0283E" w:rsidR="00E462F6">
              <w:rPr>
                <w:rFonts w:ascii="Neue Haas Unica" w:hAnsi="Neue Haas Unica" w:eastAsia="Akzidenz-Grotesk Std Regular" w:cs="Akzidenz-Grotesk Std Regular"/>
                <w:sz w:val="20"/>
                <w:szCs w:val="20"/>
              </w:rPr>
              <w:t> </w:t>
            </w:r>
            <w:r w:rsidRPr="00E0283E" w:rsidR="00BB2069">
              <w:rPr>
                <w:rFonts w:ascii="Neue Haas Unica" w:hAnsi="Neue Haas Unica" w:eastAsia="Akzidenz-Grotesk Std Regular" w:cs="Akzidenz-Grotesk Std Regular"/>
                <w:sz w:val="20"/>
                <w:szCs w:val="20"/>
              </w:rPr>
              <w:t>:</w:t>
            </w:r>
            <w:bookmarkEnd w:id="50"/>
          </w:p>
          <w:p w:rsidRPr="00E0283E" w:rsidR="00B86957" w:rsidP="00B86957" w:rsidRDefault="00D871A6" w14:paraId="20626830" w14:textId="7F8E83CD">
            <w:pPr>
              <w:widowControl w:val="0"/>
              <w:numPr>
                <w:ilvl w:val="0"/>
                <w:numId w:val="25"/>
              </w:numPr>
              <w:spacing w:before="120"/>
              <w:ind w:hanging="360"/>
              <w:contextualSpacing/>
              <w:rPr>
                <w:rFonts w:ascii="Neue Haas Unica" w:hAnsi="Neue Haas Unica"/>
                <w:i/>
                <w:sz w:val="20"/>
                <w:szCs w:val="20"/>
              </w:rPr>
            </w:pPr>
            <w:bookmarkStart w:name="lt_pId066" w:id="51"/>
            <w:r w:rsidRPr="00E0283E">
              <w:rPr>
                <w:rFonts w:ascii="Neue Haas Unica" w:hAnsi="Neue Haas Unica" w:eastAsia="Akzidenz-Grotesk Std Regular" w:cs="Akzidenz-Grotesk Std Regular"/>
                <w:sz w:val="20"/>
                <w:szCs w:val="20"/>
              </w:rPr>
              <w:t>Les objectifs de l’exercice ont-ils été atteints?</w:t>
            </w:r>
            <w:bookmarkEnd w:id="51"/>
          </w:p>
          <w:p w:rsidRPr="00E0283E" w:rsidR="00B86957" w:rsidP="00B86957" w:rsidRDefault="0082605E" w14:paraId="7A43C69C" w14:textId="41511D26">
            <w:pPr>
              <w:widowControl w:val="0"/>
              <w:numPr>
                <w:ilvl w:val="0"/>
                <w:numId w:val="25"/>
              </w:numPr>
              <w:ind w:hanging="360"/>
              <w:contextualSpacing/>
              <w:rPr>
                <w:rFonts w:ascii="Neue Haas Unica" w:hAnsi="Neue Haas Unica"/>
                <w:i/>
                <w:sz w:val="20"/>
                <w:szCs w:val="20"/>
              </w:rPr>
            </w:pPr>
            <w:bookmarkStart w:name="lt_pId067" w:id="52"/>
            <w:r w:rsidRPr="00E0283E">
              <w:rPr>
                <w:rFonts w:ascii="Neue Haas Unica" w:hAnsi="Neue Haas Unica" w:eastAsia="Akzidenz-Grotesk Std Regular" w:cs="Akzidenz-Grotesk Std Regular"/>
                <w:sz w:val="20"/>
                <w:szCs w:val="20"/>
              </w:rPr>
              <w:t>Quels sont les éléments qui ont bien fonctionné?</w:t>
            </w:r>
            <w:bookmarkEnd w:id="52"/>
          </w:p>
          <w:p w:rsidRPr="00E0283E" w:rsidR="00B86957" w:rsidP="00B86957" w:rsidRDefault="00004A1F" w14:paraId="15275253" w14:textId="524210F1">
            <w:pPr>
              <w:widowControl w:val="0"/>
              <w:numPr>
                <w:ilvl w:val="0"/>
                <w:numId w:val="25"/>
              </w:numPr>
              <w:ind w:hanging="360"/>
              <w:contextualSpacing/>
              <w:rPr>
                <w:rFonts w:ascii="Neue Haas Unica" w:hAnsi="Neue Haas Unica"/>
                <w:i/>
                <w:sz w:val="20"/>
                <w:szCs w:val="20"/>
              </w:rPr>
            </w:pPr>
            <w:bookmarkStart w:name="lt_pId068" w:id="53"/>
            <w:r w:rsidRPr="00E0283E">
              <w:rPr>
                <w:rFonts w:ascii="Neue Haas Unica" w:hAnsi="Neue Haas Unica" w:eastAsia="Akzidenz-Grotesk Std Regular" w:cs="Akzidenz-Grotesk Std Regular"/>
                <w:sz w:val="20"/>
                <w:szCs w:val="20"/>
              </w:rPr>
              <w:t>Quels sont les défis auxquels vous avez été confrontés?</w:t>
            </w:r>
            <w:bookmarkEnd w:id="53"/>
          </w:p>
          <w:p w:rsidRPr="00E0283E" w:rsidR="00B86957" w:rsidP="00B86957" w:rsidRDefault="00D34418" w14:paraId="208DF32D" w14:textId="36831719">
            <w:pPr>
              <w:widowControl w:val="0"/>
              <w:numPr>
                <w:ilvl w:val="0"/>
                <w:numId w:val="25"/>
              </w:numPr>
              <w:ind w:hanging="360"/>
              <w:contextualSpacing/>
              <w:rPr>
                <w:rFonts w:ascii="Neue Haas Unica" w:hAnsi="Neue Haas Unica"/>
                <w:i/>
                <w:sz w:val="20"/>
                <w:szCs w:val="20"/>
              </w:rPr>
            </w:pPr>
            <w:bookmarkStart w:name="lt_pId069" w:id="54"/>
            <w:r w:rsidRPr="00E0283E">
              <w:rPr>
                <w:rFonts w:ascii="Neue Haas Unica" w:hAnsi="Neue Haas Unica" w:eastAsia="Akzidenz-Grotesk Std Regular" w:cs="Akzidenz-Grotesk Std Regular"/>
                <w:sz w:val="20"/>
                <w:szCs w:val="20"/>
              </w:rPr>
              <w:t>Quelles sont les améliorations que vous pourriez apporter?</w:t>
            </w:r>
            <w:bookmarkEnd w:id="54"/>
          </w:p>
          <w:p w:rsidRPr="00E0283E" w:rsidR="00674EF9" w:rsidP="00B86957" w:rsidRDefault="00674EF9" w14:paraId="00B6C198" w14:textId="77777777">
            <w:pPr>
              <w:spacing w:line="275" w:lineRule="auto"/>
              <w:textDirection w:val="btLr"/>
              <w:rPr>
                <w:rFonts w:ascii="Neue Haas Unica" w:hAnsi="Neue Haas Unica" w:eastAsia="Akzidenz-Grotesk Std Regular" w:cs="Akzidenz-Grotesk Std Regular"/>
                <w:sz w:val="20"/>
                <w:szCs w:val="20"/>
              </w:rPr>
            </w:pPr>
          </w:p>
          <w:p w:rsidRPr="00E0283E" w:rsidR="00B86957" w:rsidP="00B86957" w:rsidRDefault="00577909" w14:paraId="7E2D9931" w14:textId="76135BB9">
            <w:pPr>
              <w:spacing w:line="275" w:lineRule="auto"/>
              <w:textDirection w:val="btLr"/>
              <w:rPr>
                <w:rFonts w:ascii="Neue Haas Unica" w:hAnsi="Neue Haas Unica" w:eastAsia="Akzidenz-Grotesk Std Regular" w:cs="Akzidenz-Grotesk Std Regular"/>
                <w:sz w:val="20"/>
                <w:szCs w:val="20"/>
              </w:rPr>
            </w:pPr>
            <w:bookmarkStart w:name="lt_pId070" w:id="55"/>
            <w:r w:rsidRPr="00E0283E">
              <w:rPr>
                <w:rFonts w:ascii="Neue Haas Unica" w:hAnsi="Neue Haas Unica" w:eastAsia="Akzidenz-Grotesk Std Regular" w:cs="Akzidenz-Grotesk Std Regular"/>
                <w:sz w:val="20"/>
                <w:szCs w:val="20"/>
              </w:rPr>
              <w:t>Y a-t-il des lacunes dans votre plan, des changements à apporter ou des ajouts à y faire?</w:t>
            </w:r>
            <w:bookmarkEnd w:id="55"/>
            <w:r w:rsidRPr="00E0283E" w:rsidR="00D95178">
              <w:rPr>
                <w:rFonts w:ascii="Neue Haas Unica" w:hAnsi="Neue Haas Unica" w:eastAsia="Akzidenz-Grotesk Std Regular" w:cs="Akzidenz-Grotesk Std Regular"/>
                <w:sz w:val="20"/>
                <w:szCs w:val="20"/>
              </w:rPr>
              <w:t xml:space="preserve"> </w:t>
            </w:r>
            <w:bookmarkStart w:name="lt_pId071" w:id="56"/>
            <w:r w:rsidRPr="00E0283E" w:rsidR="002E1676">
              <w:rPr>
                <w:rFonts w:ascii="Neue Haas Unica" w:hAnsi="Neue Haas Unica" w:eastAsia="Akzidenz-Grotesk Std Regular" w:cs="Akzidenz-Grotesk Std Regular"/>
                <w:sz w:val="20"/>
                <w:szCs w:val="20"/>
              </w:rPr>
              <w:t>Pour chaque mesure à prendre, désignez une ou un responsable et fixez des échéances.</w:t>
            </w:r>
            <w:bookmarkEnd w:id="56"/>
            <w:r w:rsidRPr="00E0283E" w:rsidR="00D95178">
              <w:rPr>
                <w:rFonts w:ascii="Neue Haas Unica" w:hAnsi="Neue Haas Unica" w:eastAsia="Akzidenz-Grotesk Std Regular" w:cs="Akzidenz-Grotesk Std Regular"/>
                <w:sz w:val="20"/>
                <w:szCs w:val="20"/>
              </w:rPr>
              <w:t xml:space="preserve"> </w:t>
            </w:r>
          </w:p>
        </w:tc>
      </w:tr>
      <w:tr w:rsidRPr="00E0283E" w:rsidR="00DC07F1" w:rsidTr="5A1C7329" w14:paraId="7D54E71C" w14:textId="77777777">
        <w:tc>
          <w:tcPr>
            <w:tcW w:w="562" w:type="dxa"/>
            <w:vAlign w:val="center"/>
          </w:tcPr>
          <w:p w:rsidRPr="00E0283E" w:rsidR="00B86957" w:rsidP="00857A46" w:rsidRDefault="00222A31" w14:paraId="55ED62FC" w14:textId="68A29547">
            <w:pPr>
              <w:spacing w:line="275" w:lineRule="auto"/>
              <w:jc w:val="center"/>
              <w:textDirection w:val="btLr"/>
              <w:rPr>
                <w:rFonts w:ascii="Neue Haas Unica" w:hAnsi="Neue Haas Unica" w:eastAsia="Akzidenz-Grotesk Std Regular" w:cs="Akzidenz-Grotesk Std Regular"/>
                <w:sz w:val="20"/>
                <w:szCs w:val="20"/>
              </w:rPr>
            </w:pPr>
            <w:bookmarkStart w:name="lt_pId072" w:id="57"/>
            <w:r w:rsidRPr="00E0283E">
              <w:rPr>
                <w:rFonts w:ascii="Neue Haas Unica" w:hAnsi="Neue Haas Unica" w:eastAsia="Akzidenz-Grotesk Std Regular" w:cs="Akzidenz-Grotesk Std Regular"/>
                <w:sz w:val="20"/>
                <w:szCs w:val="20"/>
              </w:rPr>
              <w:t>6</w:t>
            </w:r>
            <w:bookmarkEnd w:id="57"/>
          </w:p>
        </w:tc>
        <w:tc>
          <w:tcPr>
            <w:tcW w:w="8788" w:type="dxa"/>
            <w:shd w:val="clear" w:color="auto" w:fill="FFFFFF" w:themeFill="background1"/>
          </w:tcPr>
          <w:p w:rsidRPr="00E0283E" w:rsidR="00B86957" w:rsidP="00B86957" w:rsidRDefault="00BA73E1" w14:paraId="0EFB3238" w14:textId="4BE429E4">
            <w:pPr>
              <w:spacing w:before="120" w:after="120"/>
              <w:ind w:left="18"/>
              <w:rPr>
                <w:rFonts w:ascii="Neue Haas Unica" w:hAnsi="Neue Haas Unica" w:eastAsia="Akzidenz-Grotesk Std Regular" w:cs="Akzidenz-Grotesk Std Regular"/>
                <w:i/>
                <w:sz w:val="20"/>
                <w:szCs w:val="20"/>
              </w:rPr>
            </w:pPr>
            <w:bookmarkStart w:name="lt_pId073" w:id="58"/>
            <w:r w:rsidRPr="00E0283E">
              <w:rPr>
                <w:rFonts w:ascii="Neue Haas Unica" w:hAnsi="Neue Haas Unica" w:eastAsia="Akzidenz-Grotesk Std Regular" w:cs="Akzidenz-Grotesk Std Regular"/>
                <w:b/>
                <w:sz w:val="20"/>
                <w:szCs w:val="20"/>
              </w:rPr>
              <w:t>Noter le déroulement de l’exercice et les leçons qui en ont été tirées.</w:t>
            </w:r>
            <w:bookmarkEnd w:id="58"/>
            <w:r w:rsidRPr="00E0283E" w:rsidR="00D95178">
              <w:rPr>
                <w:rFonts w:ascii="Neue Haas Unica" w:hAnsi="Neue Haas Unica" w:eastAsia="Akzidenz-Grotesk Std Regular" w:cs="Akzidenz-Grotesk Std Regular"/>
                <w:b/>
                <w:sz w:val="20"/>
                <w:szCs w:val="20"/>
              </w:rPr>
              <w:t xml:space="preserve"> </w:t>
            </w:r>
            <w:bookmarkStart w:name="lt_pId074" w:id="59"/>
            <w:r w:rsidRPr="00E0283E" w:rsidR="00034108">
              <w:rPr>
                <w:rFonts w:ascii="Neue Haas Unica" w:hAnsi="Neue Haas Unica" w:eastAsia="Akzidenz-Grotesk Std Regular" w:cs="Akzidenz-Grotesk Std Regular"/>
                <w:sz w:val="20"/>
                <w:szCs w:val="20"/>
              </w:rPr>
              <w:t>À cette fin, servez-vous des formulaires suivants :</w:t>
            </w:r>
            <w:bookmarkEnd w:id="59"/>
          </w:p>
          <w:p w:rsidRPr="00E0283E" w:rsidR="005A3A3D" w:rsidP="005A3A3D" w:rsidRDefault="00067BFF" w14:paraId="55C24B8F" w14:textId="1EF5BBE3">
            <w:pPr>
              <w:widowControl w:val="0"/>
              <w:numPr>
                <w:ilvl w:val="0"/>
                <w:numId w:val="25"/>
              </w:numPr>
              <w:ind w:hanging="360"/>
              <w:contextualSpacing/>
              <w:rPr>
                <w:rFonts w:ascii="Neue Haas Unica" w:hAnsi="Neue Haas Unica" w:eastAsia="Akzidenz-Grotesk Std Regular" w:cs="Akzidenz-Grotesk Std Regular"/>
                <w:sz w:val="20"/>
                <w:szCs w:val="20"/>
              </w:rPr>
            </w:pPr>
            <w:bookmarkStart w:name="lt_pId075" w:id="60"/>
            <w:r w:rsidRPr="00E0283E">
              <w:rPr>
                <w:rFonts w:ascii="Neue Haas Unica" w:hAnsi="Neue Haas Unica" w:eastAsia="Akzidenz-Grotesk Std Regular" w:cs="Akzidenz-Grotesk Std Regular"/>
                <w:sz w:val="20"/>
                <w:szCs w:val="20"/>
              </w:rPr>
              <w:t>Historique des exercices</w:t>
            </w:r>
            <w:bookmarkEnd w:id="60"/>
            <w:r w:rsidRPr="00E0283E" w:rsidR="00D95178">
              <w:rPr>
                <w:rFonts w:ascii="Neue Haas Unica" w:hAnsi="Neue Haas Unica" w:eastAsia="Akzidenz-Grotesk Std Regular" w:cs="Akzidenz-Grotesk Std Regular"/>
                <w:sz w:val="20"/>
                <w:szCs w:val="20"/>
              </w:rPr>
              <w:t xml:space="preserve"> </w:t>
            </w:r>
          </w:p>
          <w:p w:rsidRPr="00E0283E" w:rsidR="373E308C" w:rsidP="005A3A3D" w:rsidRDefault="0024600E" w14:paraId="19D99627" w14:textId="53A28976">
            <w:pPr>
              <w:widowControl w:val="0"/>
              <w:numPr>
                <w:ilvl w:val="0"/>
                <w:numId w:val="25"/>
              </w:numPr>
              <w:ind w:hanging="360"/>
              <w:contextualSpacing/>
              <w:rPr>
                <w:rFonts w:ascii="Neue Haas Unica" w:hAnsi="Neue Haas Unica" w:eastAsia="Neue Haas Unica" w:cs="Neue Haas Unica"/>
                <w:sz w:val="20"/>
                <w:szCs w:val="20"/>
              </w:rPr>
            </w:pPr>
            <w:bookmarkStart w:name="lt_pId076" w:id="61"/>
            <w:r w:rsidRPr="00E0283E">
              <w:rPr>
                <w:rFonts w:ascii="Neue Haas Unica" w:hAnsi="Neue Haas Unica" w:eastAsia="Neue Haas Unica" w:cs="Neue Haas Unica"/>
                <w:sz w:val="20"/>
                <w:szCs w:val="20"/>
              </w:rPr>
              <w:t>Rapport après-action</w:t>
            </w:r>
            <w:bookmarkEnd w:id="61"/>
          </w:p>
          <w:p w:rsidRPr="00E0283E" w:rsidR="0096322E" w:rsidP="0096322E" w:rsidRDefault="0096322E" w14:paraId="4B620A8B" w14:textId="77777777">
            <w:pPr>
              <w:widowControl w:val="0"/>
              <w:ind w:left="378"/>
              <w:contextualSpacing/>
              <w:rPr>
                <w:rFonts w:ascii="Neue Haas Unica" w:hAnsi="Neue Haas Unica" w:eastAsia="Neue Haas Unica" w:cs="Neue Haas Unica"/>
                <w:sz w:val="20"/>
                <w:szCs w:val="20"/>
              </w:rPr>
            </w:pPr>
          </w:p>
          <w:p w:rsidRPr="00E0283E" w:rsidR="00B86957" w:rsidP="0096322E" w:rsidRDefault="002E1676" w14:paraId="0B3B4F11" w14:textId="6710094A">
            <w:pPr>
              <w:widowControl w:val="0"/>
              <w:contextualSpacing/>
              <w:rPr>
                <w:rFonts w:ascii="Neue Haas Unica" w:hAnsi="Neue Haas Unica" w:eastAsia="Akzidenz-Grotesk Std Regular" w:cs="Akzidenz-Grotesk Std Regular"/>
                <w:sz w:val="20"/>
                <w:szCs w:val="20"/>
              </w:rPr>
            </w:pPr>
            <w:bookmarkStart w:name="lt_pId077" w:id="62"/>
            <w:r w:rsidRPr="00E0283E">
              <w:rPr>
                <w:rFonts w:ascii="Neue Haas Unica" w:hAnsi="Neue Haas Unica" w:eastAsia="Neue Haas Unica" w:cs="Neue Haas Unica"/>
                <w:sz w:val="20"/>
                <w:szCs w:val="20"/>
              </w:rPr>
              <w:t>Pour chaque mesure à prendre, désignez une ou un responsable et fixez des échéances.</w:t>
            </w:r>
            <w:bookmarkEnd w:id="62"/>
          </w:p>
        </w:tc>
      </w:tr>
    </w:tbl>
    <w:p w:rsidRPr="00E0283E" w:rsidR="00A336B4" w:rsidP="00A336B4" w:rsidRDefault="00A336B4" w14:paraId="3D331642" w14:textId="77777777">
      <w:pPr>
        <w:spacing w:line="275" w:lineRule="auto"/>
        <w:textDirection w:val="btLr"/>
        <w:rPr>
          <w:rFonts w:ascii="Neue Haas Unica" w:hAnsi="Neue Haas Unica" w:eastAsia="Akzidenz-Grotesk Std Regular" w:cs="Akzidenz-Grotesk Std Regular"/>
          <w:sz w:val="20"/>
          <w:szCs w:val="20"/>
        </w:rPr>
      </w:pPr>
    </w:p>
    <w:p w:rsidRPr="00E0283E" w:rsidR="00A336B4" w:rsidP="00A336B4" w:rsidRDefault="00A336B4" w14:paraId="6BE9A9D5" w14:textId="77777777">
      <w:pPr>
        <w:spacing w:line="275" w:lineRule="auto"/>
        <w:textDirection w:val="btLr"/>
        <w:rPr>
          <w:rFonts w:ascii="Neue Haas Unica" w:hAnsi="Neue Haas Unica" w:eastAsia="Akzidenz-Grotesk Std Regular" w:cs="Akzidenz-Grotesk Std Regular"/>
          <w:sz w:val="20"/>
          <w:szCs w:val="20"/>
        </w:rPr>
      </w:pPr>
    </w:p>
    <w:p w:rsidRPr="00222A31" w:rsidR="00A336B4" w:rsidP="00A336B4" w:rsidRDefault="00A336B4" w14:paraId="7E2531A2" w14:textId="77777777">
      <w:pPr>
        <w:spacing w:line="275" w:lineRule="auto"/>
        <w:textDirection w:val="btLr"/>
        <w:rPr>
          <w:rFonts w:ascii="Neue Haas Unica" w:hAnsi="Neue Haas Unica" w:eastAsia="Akzidenz-Grotesk Std Regular" w:cs="Akzidenz-Grotesk Std Regular"/>
          <w:sz w:val="20"/>
          <w:szCs w:val="20"/>
        </w:rPr>
      </w:pPr>
    </w:p>
    <w:sectPr w:rsidRPr="00222A31" w:rsidR="00A336B4" w:rsidSect="00A86000">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E0283E" w:rsidR="00D95178" w:rsidRDefault="00D95178" w14:paraId="7299A463" w14:textId="77777777">
      <w:pPr>
        <w:spacing w:after="0" w:line="240" w:lineRule="auto"/>
      </w:pPr>
      <w:r w:rsidRPr="00E0283E">
        <w:separator/>
      </w:r>
    </w:p>
  </w:endnote>
  <w:endnote w:type="continuationSeparator" w:id="0">
    <w:p w:rsidRPr="00E0283E" w:rsidR="00D95178" w:rsidRDefault="00D95178" w14:paraId="5A08CC9C" w14:textId="77777777">
      <w:pPr>
        <w:spacing w:after="0" w:line="240" w:lineRule="auto"/>
      </w:pPr>
      <w:r w:rsidRPr="00E028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Akzidenz-Grotesk Std Regular">
    <w:altName w:val="Calibri"/>
    <w:charset w:val="00"/>
    <w:family w:val="auto"/>
    <w:pitch w:val="variable"/>
    <w:sig w:usb0="8000002F" w:usb1="5000204A" w:usb2="00000000" w:usb3="00000000" w:csb0="00000001" w:csb1="00000000"/>
  </w:font>
  <w:font w:name="Neue Haas Unica">
    <w:altName w:val="Calibri"/>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375F" w:rsidRDefault="00D0375F" w14:paraId="561982AE"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0283E" w:rsidR="00D21D41" w:rsidP="00D21D41" w:rsidRDefault="00D21D41" w14:paraId="3C94F141" w14:textId="77777777">
    <w:pPr>
      <w:pStyle w:val="Pieddepage"/>
      <w:rPr>
        <w:rFonts w:ascii="Arial" w:hAnsi="Arial" w:eastAsia="Times New Roman" w:cs="Times New Roman"/>
        <w:sz w:val="16"/>
        <w:szCs w:val="16"/>
        <w:shd w:val="clear" w:color="auto" w:fill="FFFFFF"/>
      </w:rPr>
    </w:pPr>
    <w:r w:rsidRPr="00E0283E">
      <w:rPr>
        <w:rFonts w:ascii="Arial" w:hAnsi="Arial" w:eastAsia="Times New Roman" w:cs="Times New Roman"/>
        <w:noProof/>
        <w:sz w:val="16"/>
        <w:szCs w:val="16"/>
        <w:shd w:val="clear" w:color="auto" w:fill="FFFFFF"/>
      </w:rPr>
      <w:drawing>
        <wp:inline distT="0" distB="0" distL="0" distR="0" wp14:anchorId="496722CE" wp14:editId="14AF19A5">
          <wp:extent cx="1956965" cy="724076"/>
          <wp:effectExtent l="0" t="0" r="5715" b="0"/>
          <wp:docPr id="872148261"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E0283E">
      <w:ptab w:alignment="center" w:relativeTo="margin" w:leader="none"/>
    </w:r>
    <w:r w:rsidRPr="00E0283E">
      <w:ptab w:alignment="right" w:relativeTo="margin" w:leader="none"/>
    </w:r>
    <w:r w:rsidRPr="00E0283E">
      <w:rPr>
        <w:rFonts w:ascii="Arial" w:hAnsi="Arial" w:eastAsia="Times New Roman" w:cs="Times New Roman"/>
        <w:noProof/>
        <w:sz w:val="16"/>
        <w:szCs w:val="16"/>
        <w:shd w:val="clear" w:color="auto" w:fill="FFFFFF"/>
      </w:rPr>
      <w:drawing>
        <wp:inline distT="0" distB="0" distL="0" distR="0" wp14:anchorId="1C779C7F" wp14:editId="33BB678A">
          <wp:extent cx="1918616" cy="796992"/>
          <wp:effectExtent l="0" t="0" r="0" b="0"/>
          <wp:docPr id="972530071"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E0283E" w:rsidR="00D21D41" w:rsidP="00D21D41" w:rsidRDefault="00D21D41" w14:paraId="38F80D26" w14:textId="77777777">
    <w:pPr>
      <w:pStyle w:val="Sansinterligne"/>
      <w:rPr>
        <w:rFonts w:eastAsia="Times New Roman" w:cs="Times New Roman"/>
        <w:sz w:val="16"/>
        <w:szCs w:val="16"/>
        <w:shd w:val="clear" w:color="auto" w:fill="FFFFFF"/>
        <w:lang w:val="fr-CA"/>
      </w:rPr>
    </w:pPr>
  </w:p>
  <w:p w:rsidRPr="00E0283E" w:rsidR="00D21D41" w:rsidP="00D21D41" w:rsidRDefault="00D21D41" w14:paraId="1F1D5009" w14:textId="77777777">
    <w:pPr>
      <w:pStyle w:val="Sansinterligne"/>
      <w:rPr>
        <w:rFonts w:eastAsia="Times New Roman" w:cs="Times New Roman"/>
        <w:sz w:val="16"/>
        <w:szCs w:val="16"/>
        <w:lang w:val="fr-CA"/>
      </w:rPr>
    </w:pPr>
    <w:r w:rsidRPr="00E0283E">
      <w:rPr>
        <w:rFonts w:eastAsia="Times New Roman" w:cs="Times New Roman"/>
        <w:sz w:val="16"/>
        <w:szCs w:val="16"/>
        <w:shd w:val="clear" w:color="auto" w:fill="FFFFFF"/>
        <w:lang w:val="fr-CA"/>
      </w:rPr>
      <w:t>REMARQUE </w:t>
    </w:r>
    <w:r w:rsidRPr="00E0283E">
      <w:rPr>
        <w:rFonts w:eastAsia="Times New Roman" w:cs="Times New Roman"/>
        <w:b/>
        <w:bCs/>
        <w:sz w:val="16"/>
        <w:szCs w:val="16"/>
        <w:bdr w:val="none" w:color="auto" w:sz="0" w:space="0" w:frame="1"/>
        <w:shd w:val="clear" w:color="auto" w:fill="FFFFFF"/>
        <w:lang w:val="fr-CA"/>
      </w:rPr>
      <w:t xml:space="preserve">: </w:t>
    </w:r>
    <w:r w:rsidRPr="00E0283E">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rsidRPr="00E0283E" w:rsidR="00164F2B" w:rsidP="00D21D41" w:rsidRDefault="00D21D41" w14:paraId="46892726" w14:textId="377FE3D6">
    <w:pPr>
      <w:tabs>
        <w:tab w:val="left" w:pos="6290"/>
      </w:tabs>
      <w:rPr>
        <w:rFonts w:ascii="Times" w:hAnsi="Times" w:eastAsia="Times New Roman" w:cs="Times New Roman"/>
        <w:sz w:val="16"/>
        <w:szCs w:val="16"/>
      </w:rPr>
    </w:pPr>
    <w:r w:rsidRPr="00E0283E">
      <w:rPr>
        <w:rFonts w:ascii="Arial" w:hAnsi="Arial" w:cs="Arial"/>
        <w:sz w:val="16"/>
        <w:szCs w:val="16"/>
      </w:rPr>
      <w:tab/>
    </w:r>
    <w:r w:rsidRPr="00E0283E">
      <w:rPr>
        <w:rFonts w:ascii="Arial" w:hAnsi="Arial" w:cs="Arial"/>
        <w:sz w:val="16"/>
        <w:szCs w:val="16"/>
      </w:rPr>
      <w:br/>
    </w:r>
    <w:r w:rsidRPr="00E0283E">
      <w:rPr>
        <w:rFonts w:ascii="Arial" w:hAnsi="Arial" w:cs="Arial"/>
        <w:sz w:val="16"/>
        <w:szCs w:val="16"/>
      </w:rP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0283E" w:rsidR="00D21D41" w:rsidP="00D21D41" w:rsidRDefault="00D21D41" w14:paraId="57E549D1" w14:textId="77777777">
    <w:pPr>
      <w:pStyle w:val="Pieddepage"/>
      <w:rPr>
        <w:rFonts w:ascii="Arial" w:hAnsi="Arial" w:eastAsia="Times New Roman" w:cs="Times New Roman"/>
        <w:sz w:val="16"/>
        <w:szCs w:val="16"/>
        <w:shd w:val="clear" w:color="auto" w:fill="FFFFFF"/>
      </w:rPr>
    </w:pPr>
    <w:bookmarkStart w:name="_Hlk154050034" w:id="67"/>
    <w:bookmarkStart w:name="_Hlk154050035" w:id="68"/>
    <w:r w:rsidRPr="00E0283E">
      <w:rPr>
        <w:rFonts w:ascii="Arial" w:hAnsi="Arial" w:eastAsia="Times New Roman" w:cs="Times New Roman"/>
        <w:noProof/>
        <w:sz w:val="16"/>
        <w:szCs w:val="16"/>
        <w:shd w:val="clear" w:color="auto" w:fill="FFFFFF"/>
      </w:rPr>
      <w:drawing>
        <wp:inline distT="0" distB="0" distL="0" distR="0" wp14:anchorId="10026371" wp14:editId="46ADA238">
          <wp:extent cx="1956965" cy="724076"/>
          <wp:effectExtent l="0" t="0" r="5715" b="0"/>
          <wp:docPr id="852894578" name="Picture 1" descr="Une image contenant symbole, Polic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Une image contenant symbole, Police, logo,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inline>
      </w:drawing>
    </w:r>
    <w:r w:rsidRPr="00E0283E">
      <w:ptab w:alignment="center" w:relativeTo="margin" w:leader="none"/>
    </w:r>
    <w:r w:rsidRPr="00E0283E">
      <w:ptab w:alignment="right" w:relativeTo="margin" w:leader="none"/>
    </w:r>
    <w:r w:rsidRPr="00E0283E">
      <w:rPr>
        <w:rFonts w:ascii="Arial" w:hAnsi="Arial" w:eastAsia="Times New Roman" w:cs="Times New Roman"/>
        <w:noProof/>
        <w:sz w:val="16"/>
        <w:szCs w:val="16"/>
        <w:shd w:val="clear" w:color="auto" w:fill="FFFFFF"/>
      </w:rPr>
      <w:drawing>
        <wp:inline distT="0" distB="0" distL="0" distR="0" wp14:anchorId="0E3512B7" wp14:editId="251BBE30">
          <wp:extent cx="1918616" cy="796992"/>
          <wp:effectExtent l="0" t="0" r="0" b="0"/>
          <wp:docPr id="897204043" name="Picture 2" descr="Une image contenant symbole,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Une image contenant symbole, texte, Police, Graphiq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rsidRPr="00E0283E" w:rsidR="00D21D41" w:rsidP="00D21D41" w:rsidRDefault="00D21D41" w14:paraId="124DCB38" w14:textId="77777777">
    <w:pPr>
      <w:pStyle w:val="Sansinterligne"/>
      <w:rPr>
        <w:rFonts w:eastAsia="Times New Roman" w:cs="Times New Roman"/>
        <w:sz w:val="16"/>
        <w:szCs w:val="16"/>
        <w:shd w:val="clear" w:color="auto" w:fill="FFFFFF"/>
        <w:lang w:val="fr-CA"/>
      </w:rPr>
    </w:pPr>
  </w:p>
  <w:p w:rsidRPr="00E0283E" w:rsidR="00D21D41" w:rsidP="00D21D41" w:rsidRDefault="00D21D41" w14:paraId="4D79EA3A" w14:textId="77777777">
    <w:pPr>
      <w:pStyle w:val="Sansinterligne"/>
      <w:rPr>
        <w:rFonts w:eastAsia="Times New Roman" w:cs="Times New Roman"/>
        <w:sz w:val="16"/>
        <w:szCs w:val="16"/>
        <w:lang w:val="fr-CA"/>
      </w:rPr>
    </w:pPr>
    <w:r w:rsidRPr="00E0283E">
      <w:rPr>
        <w:rFonts w:eastAsia="Times New Roman" w:cs="Times New Roman"/>
        <w:sz w:val="16"/>
        <w:szCs w:val="16"/>
        <w:shd w:val="clear" w:color="auto" w:fill="FFFFFF"/>
        <w:lang w:val="fr-CA"/>
      </w:rPr>
      <w:t>REMARQUE </w:t>
    </w:r>
    <w:r w:rsidRPr="00E0283E">
      <w:rPr>
        <w:rFonts w:eastAsia="Times New Roman" w:cs="Times New Roman"/>
        <w:b/>
        <w:bCs/>
        <w:sz w:val="16"/>
        <w:szCs w:val="16"/>
        <w:bdr w:val="none" w:color="auto" w:sz="0" w:space="0" w:frame="1"/>
        <w:shd w:val="clear" w:color="auto" w:fill="FFFFFF"/>
        <w:lang w:val="fr-CA"/>
      </w:rPr>
      <w:t xml:space="preserve">: </w:t>
    </w:r>
    <w:r w:rsidRPr="00E0283E">
      <w:rPr>
        <w:rFonts w:eastAsia="Times New Roman" w:cs="Times New Roman"/>
        <w:sz w:val="16"/>
        <w:szCs w:val="16"/>
        <w:shd w:val="clear" w:color="auto" w:fill="FFFFFF"/>
        <w:lang w:val="fr-CA"/>
      </w:rPr>
      <w:t>Vous pouvez librement modifier, copier, reproduire, republier, téléverser, publier, transmettre ou distribuer le contenu du Centre de ressources ÉvaluAction (www.evaluaction.ca) à condition d’afficher la mention de droit d’auteur ci-dessous :</w:t>
    </w:r>
  </w:p>
  <w:p w:rsidRPr="00E0283E" w:rsidR="00B46374" w:rsidP="00D21D41" w:rsidRDefault="00D21D41" w14:paraId="77CD6756" w14:textId="21AB362C">
    <w:pPr>
      <w:tabs>
        <w:tab w:val="left" w:pos="6290"/>
      </w:tabs>
      <w:rPr>
        <w:rFonts w:ascii="Times" w:hAnsi="Times" w:eastAsia="Times New Roman" w:cs="Times New Roman"/>
        <w:sz w:val="16"/>
        <w:szCs w:val="16"/>
      </w:rPr>
    </w:pPr>
    <w:r w:rsidRPr="00E0283E">
      <w:rPr>
        <w:rFonts w:ascii="Arial" w:hAnsi="Arial" w:cs="Arial"/>
        <w:sz w:val="16"/>
        <w:szCs w:val="16"/>
      </w:rPr>
      <w:tab/>
    </w:r>
    <w:r w:rsidRPr="00E0283E">
      <w:rPr>
        <w:rFonts w:ascii="Arial" w:hAnsi="Arial" w:cs="Arial"/>
        <w:sz w:val="16"/>
        <w:szCs w:val="16"/>
      </w:rPr>
      <w:br/>
    </w:r>
    <w:r w:rsidRPr="00E0283E">
      <w:rPr>
        <w:rFonts w:ascii="Arial" w:hAnsi="Arial" w:cs="Arial"/>
        <w:sz w:val="16"/>
        <w:szCs w:val="16"/>
      </w:rPr>
      <w:t xml:space="preserve">Contenu gracieusement offert par la Croix-Rouge américaine et la Société canadienne de la Croix-Rouge. © 2023 Croix-Rouge américaine et Société canadienne de la Croix-Rouge. Tous droits réservés. Contenu adapté par _________________________. </w:t>
    </w:r>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E0283E" w:rsidR="00D95178" w:rsidRDefault="00D95178" w14:paraId="0E36BDD6" w14:textId="77777777">
      <w:pPr>
        <w:spacing w:after="0" w:line="240" w:lineRule="auto"/>
      </w:pPr>
      <w:r w:rsidRPr="00E0283E">
        <w:separator/>
      </w:r>
    </w:p>
  </w:footnote>
  <w:footnote w:type="continuationSeparator" w:id="0">
    <w:p w:rsidRPr="00E0283E" w:rsidR="00D95178" w:rsidRDefault="00D95178" w14:paraId="38BD821D" w14:textId="77777777">
      <w:pPr>
        <w:spacing w:after="0" w:line="240" w:lineRule="auto"/>
      </w:pPr>
      <w:r w:rsidRPr="00E028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375F" w:rsidRDefault="00D0375F" w14:paraId="2A47BAB6"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0283E" w:rsidR="001B657E" w:rsidP="00D21D41" w:rsidRDefault="00D21D41" w14:paraId="23F790B4" w14:textId="69044053">
    <w:pPr>
      <w:pStyle w:val="En-tte"/>
    </w:pPr>
    <w:bookmarkStart w:name="lt_pId001" w:id="63"/>
    <w:bookmarkStart w:name="_Hlk154050040" w:id="64"/>
    <w:bookmarkStart w:name="_Hlk154050041" w:id="65"/>
    <w:r w:rsidRPr="00E0283E">
      <w:rPr>
        <w:rFonts w:ascii="Arial" w:hAnsi="Arial" w:cs="Arial"/>
        <w:b/>
        <w:i/>
        <w:iCs/>
        <w:sz w:val="20"/>
        <w:szCs w:val="20"/>
      </w:rPr>
      <w:t>Document réservé à un usage interne. Ne pas distribuer.</w:t>
    </w:r>
    <w:bookmarkEnd w:id="63"/>
    <w:bookmarkEnd w:id="64"/>
    <w:bookmarkEnd w:id="6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E0283E" w:rsidR="00D309D9" w:rsidP="00D907B5" w:rsidRDefault="00D95178" w14:paraId="70F58778" w14:textId="77777777">
    <w:pPr>
      <w:spacing w:after="0"/>
      <w:jc w:val="center"/>
      <w:rPr>
        <w:rFonts w:ascii="Arial" w:hAnsi="Arial" w:cs="Arial"/>
        <w:b/>
        <w:color w:val="808080"/>
        <w:sz w:val="52"/>
        <w:szCs w:val="52"/>
      </w:rPr>
    </w:pPr>
    <w:r w:rsidRPr="00E0283E">
      <w:rPr>
        <w:noProof/>
      </w:rPr>
      <w:drawing>
        <wp:inline distT="0" distB="0" distL="0" distR="0" wp14:anchorId="50B702ED" wp14:editId="0A4A8B5C">
          <wp:extent cx="3229484" cy="705499"/>
          <wp:effectExtent l="0" t="0" r="9525" b="0"/>
          <wp:docPr id="515420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29484" cy="705499"/>
                  </a:xfrm>
                  <a:prstGeom prst="rect">
                    <a:avLst/>
                  </a:prstGeom>
                  <a:noFill/>
                  <a:ln>
                    <a:noFill/>
                  </a:ln>
                </pic:spPr>
              </pic:pic>
            </a:graphicData>
          </a:graphic>
        </wp:inline>
      </w:drawing>
    </w:r>
  </w:p>
  <w:p w:rsidRPr="00E0283E" w:rsidR="00BE3616" w:rsidP="0051697C" w:rsidRDefault="00D95178" w14:paraId="165AF890" w14:textId="39B7E56D">
    <w:pPr>
      <w:spacing w:after="0"/>
      <w:jc w:val="center"/>
      <w:rPr>
        <w:rFonts w:ascii="Arial" w:hAnsi="Arial" w:cs="Arial"/>
        <w:sz w:val="52"/>
        <w:szCs w:val="52"/>
      </w:rPr>
    </w:pPr>
    <w:bookmarkStart w:name="lt_pId007" w:id="66"/>
    <w:r w:rsidRPr="0FC68C13" w:rsidR="0FC68C13">
      <w:rPr>
        <w:rFonts w:ascii="Arial" w:hAnsi="Arial" w:eastAsia="Akzidenz-Grotesk Std Regular" w:cs="Arial"/>
        <w:b w:val="1"/>
        <w:bCs w:val="1"/>
        <w:sz w:val="52"/>
        <w:szCs w:val="52"/>
        <w:lang w:eastAsia="en-CA"/>
      </w:rPr>
      <w:t>Exercice</w:t>
    </w:r>
    <w:r w:rsidRPr="0FC68C13" w:rsidR="0FC68C13">
      <w:rPr>
        <w:rFonts w:ascii="Arial" w:hAnsi="Arial" w:eastAsia="Akzidenz-Grotesk Std Regular" w:cs="Arial"/>
        <w:b w:val="1"/>
        <w:bCs w:val="1"/>
        <w:sz w:val="52"/>
        <w:szCs w:val="52"/>
        <w:lang w:eastAsia="en-CA"/>
      </w:rPr>
      <w:t> </w:t>
    </w:r>
    <w:r w:rsidRPr="0FC68C13" w:rsidR="0FC68C13">
      <w:rPr>
        <w:rFonts w:ascii="Arial" w:hAnsi="Arial" w:eastAsia="Akzidenz-Grotesk Std Regular" w:cs="Arial"/>
        <w:b w:val="1"/>
        <w:bCs w:val="1"/>
        <w:sz w:val="52"/>
        <w:szCs w:val="52"/>
        <w:lang w:eastAsia="en-CA"/>
      </w:rPr>
      <w:t>en cas d’</w:t>
    </w:r>
    <w:r w:rsidRPr="0FC68C13" w:rsidR="0FC68C13">
      <w:rPr>
        <w:rFonts w:ascii="Arial" w:hAnsi="Arial" w:eastAsia="Akzidenz-Grotesk Std Regular" w:cs="Arial"/>
        <w:b w:val="1"/>
        <w:bCs w:val="1"/>
        <w:sz w:val="52"/>
        <w:szCs w:val="52"/>
        <w:lang w:eastAsia="en-CA"/>
      </w:rPr>
      <w:t>inondation</w:t>
    </w:r>
    <w:bookmarkEnd w:id="6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F27"/>
    <w:multiLevelType w:val="hybridMultilevel"/>
    <w:tmpl w:val="EE2EE678"/>
    <w:lvl w:ilvl="0" w:tplc="E11EEC80">
      <w:start w:val="1"/>
      <w:numFmt w:val="bullet"/>
      <w:lvlText w:val=""/>
      <w:lvlJc w:val="left"/>
      <w:pPr>
        <w:ind w:left="1080" w:hanging="360"/>
      </w:pPr>
      <w:rPr>
        <w:rFonts w:hint="default" w:ascii="Symbol" w:hAnsi="Symbol"/>
      </w:rPr>
    </w:lvl>
    <w:lvl w:ilvl="1" w:tplc="875C6FCE" w:tentative="1">
      <w:start w:val="1"/>
      <w:numFmt w:val="bullet"/>
      <w:lvlText w:val="o"/>
      <w:lvlJc w:val="left"/>
      <w:pPr>
        <w:ind w:left="1800" w:hanging="360"/>
      </w:pPr>
      <w:rPr>
        <w:rFonts w:hint="default" w:ascii="Courier New" w:hAnsi="Courier New" w:cs="Courier New"/>
      </w:rPr>
    </w:lvl>
    <w:lvl w:ilvl="2" w:tplc="A6B6356C" w:tentative="1">
      <w:start w:val="1"/>
      <w:numFmt w:val="bullet"/>
      <w:lvlText w:val=""/>
      <w:lvlJc w:val="left"/>
      <w:pPr>
        <w:ind w:left="2520" w:hanging="360"/>
      </w:pPr>
      <w:rPr>
        <w:rFonts w:hint="default" w:ascii="Wingdings" w:hAnsi="Wingdings"/>
      </w:rPr>
    </w:lvl>
    <w:lvl w:ilvl="3" w:tplc="C9265DD4" w:tentative="1">
      <w:start w:val="1"/>
      <w:numFmt w:val="bullet"/>
      <w:lvlText w:val=""/>
      <w:lvlJc w:val="left"/>
      <w:pPr>
        <w:ind w:left="3240" w:hanging="360"/>
      </w:pPr>
      <w:rPr>
        <w:rFonts w:hint="default" w:ascii="Symbol" w:hAnsi="Symbol"/>
      </w:rPr>
    </w:lvl>
    <w:lvl w:ilvl="4" w:tplc="E3C001EA" w:tentative="1">
      <w:start w:val="1"/>
      <w:numFmt w:val="bullet"/>
      <w:lvlText w:val="o"/>
      <w:lvlJc w:val="left"/>
      <w:pPr>
        <w:ind w:left="3960" w:hanging="360"/>
      </w:pPr>
      <w:rPr>
        <w:rFonts w:hint="default" w:ascii="Courier New" w:hAnsi="Courier New" w:cs="Courier New"/>
      </w:rPr>
    </w:lvl>
    <w:lvl w:ilvl="5" w:tplc="EE18CCCC" w:tentative="1">
      <w:start w:val="1"/>
      <w:numFmt w:val="bullet"/>
      <w:lvlText w:val=""/>
      <w:lvlJc w:val="left"/>
      <w:pPr>
        <w:ind w:left="4680" w:hanging="360"/>
      </w:pPr>
      <w:rPr>
        <w:rFonts w:hint="default" w:ascii="Wingdings" w:hAnsi="Wingdings"/>
      </w:rPr>
    </w:lvl>
    <w:lvl w:ilvl="6" w:tplc="3AC4FE8C" w:tentative="1">
      <w:start w:val="1"/>
      <w:numFmt w:val="bullet"/>
      <w:lvlText w:val=""/>
      <w:lvlJc w:val="left"/>
      <w:pPr>
        <w:ind w:left="5400" w:hanging="360"/>
      </w:pPr>
      <w:rPr>
        <w:rFonts w:hint="default" w:ascii="Symbol" w:hAnsi="Symbol"/>
      </w:rPr>
    </w:lvl>
    <w:lvl w:ilvl="7" w:tplc="F18E80DA" w:tentative="1">
      <w:start w:val="1"/>
      <w:numFmt w:val="bullet"/>
      <w:lvlText w:val="o"/>
      <w:lvlJc w:val="left"/>
      <w:pPr>
        <w:ind w:left="6120" w:hanging="360"/>
      </w:pPr>
      <w:rPr>
        <w:rFonts w:hint="default" w:ascii="Courier New" w:hAnsi="Courier New" w:cs="Courier New"/>
      </w:rPr>
    </w:lvl>
    <w:lvl w:ilvl="8" w:tplc="921E2578" w:tentative="1">
      <w:start w:val="1"/>
      <w:numFmt w:val="bullet"/>
      <w:lvlText w:val=""/>
      <w:lvlJc w:val="left"/>
      <w:pPr>
        <w:ind w:left="6840" w:hanging="360"/>
      </w:pPr>
      <w:rPr>
        <w:rFonts w:hint="default" w:ascii="Wingdings" w:hAnsi="Wingdings"/>
      </w:rPr>
    </w:lvl>
  </w:abstractNum>
  <w:abstractNum w:abstractNumId="1" w15:restartNumberingAfterBreak="0">
    <w:nsid w:val="087B7E75"/>
    <w:multiLevelType w:val="multilevel"/>
    <w:tmpl w:val="F8BE53AC"/>
    <w:lvl w:ilvl="0">
      <w:start w:val="1"/>
      <w:numFmt w:val="bullet"/>
      <w:lvlText w:val=""/>
      <w:lvlJc w:val="left"/>
      <w:pPr>
        <w:ind w:left="360" w:firstLine="0"/>
      </w:pPr>
      <w:rPr>
        <w:rFonts w:hint="default" w:ascii="Wingdings" w:hAnsi="Wingdings"/>
      </w:rPr>
    </w:lvl>
    <w:lvl w:ilvl="1">
      <w:start w:val="1"/>
      <w:numFmt w:val="bullet"/>
      <w:lvlText w:val="□"/>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2" w15:restartNumberingAfterBreak="0">
    <w:nsid w:val="0AD00FA8"/>
    <w:multiLevelType w:val="multilevel"/>
    <w:tmpl w:val="BB7CF82C"/>
    <w:lvl w:ilvl="0">
      <w:start w:val="1"/>
      <w:numFmt w:val="bullet"/>
      <w:lvlText w:val=""/>
      <w:lvlJc w:val="left"/>
      <w:pPr>
        <w:ind w:left="360" w:firstLine="0"/>
      </w:pPr>
      <w:rPr>
        <w:rFonts w:hint="default" w:ascii="Wingdings" w:hAnsi="Wingdings"/>
      </w:rPr>
    </w:lvl>
    <w:lvl w:ilvl="1">
      <w:start w:val="1"/>
      <w:numFmt w:val="bullet"/>
      <w:lvlText w:val="□"/>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3" w15:restartNumberingAfterBreak="0">
    <w:nsid w:val="0EC13507"/>
    <w:multiLevelType w:val="hybridMultilevel"/>
    <w:tmpl w:val="0510909E"/>
    <w:lvl w:ilvl="0" w:tplc="CC242D68">
      <w:start w:val="1"/>
      <w:numFmt w:val="bullet"/>
      <w:lvlText w:val=""/>
      <w:lvlJc w:val="left"/>
      <w:pPr>
        <w:ind w:left="1080" w:hanging="360"/>
      </w:pPr>
      <w:rPr>
        <w:rFonts w:hint="default" w:ascii="Symbol" w:hAnsi="Symbol"/>
      </w:rPr>
    </w:lvl>
    <w:lvl w:ilvl="1" w:tplc="496E6186" w:tentative="1">
      <w:start w:val="1"/>
      <w:numFmt w:val="bullet"/>
      <w:lvlText w:val="o"/>
      <w:lvlJc w:val="left"/>
      <w:pPr>
        <w:ind w:left="1800" w:hanging="360"/>
      </w:pPr>
      <w:rPr>
        <w:rFonts w:hint="default" w:ascii="Courier New" w:hAnsi="Courier New" w:cs="Courier New"/>
      </w:rPr>
    </w:lvl>
    <w:lvl w:ilvl="2" w:tplc="ED8A7350" w:tentative="1">
      <w:start w:val="1"/>
      <w:numFmt w:val="bullet"/>
      <w:lvlText w:val=""/>
      <w:lvlJc w:val="left"/>
      <w:pPr>
        <w:ind w:left="2520" w:hanging="360"/>
      </w:pPr>
      <w:rPr>
        <w:rFonts w:hint="default" w:ascii="Wingdings" w:hAnsi="Wingdings"/>
      </w:rPr>
    </w:lvl>
    <w:lvl w:ilvl="3" w:tplc="1FF448A2" w:tentative="1">
      <w:start w:val="1"/>
      <w:numFmt w:val="bullet"/>
      <w:lvlText w:val=""/>
      <w:lvlJc w:val="left"/>
      <w:pPr>
        <w:ind w:left="3240" w:hanging="360"/>
      </w:pPr>
      <w:rPr>
        <w:rFonts w:hint="default" w:ascii="Symbol" w:hAnsi="Symbol"/>
      </w:rPr>
    </w:lvl>
    <w:lvl w:ilvl="4" w:tplc="E2FCA00A" w:tentative="1">
      <w:start w:val="1"/>
      <w:numFmt w:val="bullet"/>
      <w:lvlText w:val="o"/>
      <w:lvlJc w:val="left"/>
      <w:pPr>
        <w:ind w:left="3960" w:hanging="360"/>
      </w:pPr>
      <w:rPr>
        <w:rFonts w:hint="default" w:ascii="Courier New" w:hAnsi="Courier New" w:cs="Courier New"/>
      </w:rPr>
    </w:lvl>
    <w:lvl w:ilvl="5" w:tplc="266E961A" w:tentative="1">
      <w:start w:val="1"/>
      <w:numFmt w:val="bullet"/>
      <w:lvlText w:val=""/>
      <w:lvlJc w:val="left"/>
      <w:pPr>
        <w:ind w:left="4680" w:hanging="360"/>
      </w:pPr>
      <w:rPr>
        <w:rFonts w:hint="default" w:ascii="Wingdings" w:hAnsi="Wingdings"/>
      </w:rPr>
    </w:lvl>
    <w:lvl w:ilvl="6" w:tplc="D7CAFA94" w:tentative="1">
      <w:start w:val="1"/>
      <w:numFmt w:val="bullet"/>
      <w:lvlText w:val=""/>
      <w:lvlJc w:val="left"/>
      <w:pPr>
        <w:ind w:left="5400" w:hanging="360"/>
      </w:pPr>
      <w:rPr>
        <w:rFonts w:hint="default" w:ascii="Symbol" w:hAnsi="Symbol"/>
      </w:rPr>
    </w:lvl>
    <w:lvl w:ilvl="7" w:tplc="B11AC97A" w:tentative="1">
      <w:start w:val="1"/>
      <w:numFmt w:val="bullet"/>
      <w:lvlText w:val="o"/>
      <w:lvlJc w:val="left"/>
      <w:pPr>
        <w:ind w:left="6120" w:hanging="360"/>
      </w:pPr>
      <w:rPr>
        <w:rFonts w:hint="default" w:ascii="Courier New" w:hAnsi="Courier New" w:cs="Courier New"/>
      </w:rPr>
    </w:lvl>
    <w:lvl w:ilvl="8" w:tplc="FCD083E2" w:tentative="1">
      <w:start w:val="1"/>
      <w:numFmt w:val="bullet"/>
      <w:lvlText w:val=""/>
      <w:lvlJc w:val="left"/>
      <w:pPr>
        <w:ind w:left="6840" w:hanging="360"/>
      </w:pPr>
      <w:rPr>
        <w:rFonts w:hint="default" w:ascii="Wingdings" w:hAnsi="Wingdings"/>
      </w:rPr>
    </w:lvl>
  </w:abstractNum>
  <w:abstractNum w:abstractNumId="4" w15:restartNumberingAfterBreak="0">
    <w:nsid w:val="1CBA375A"/>
    <w:multiLevelType w:val="hybridMultilevel"/>
    <w:tmpl w:val="6BB2F90A"/>
    <w:lvl w:ilvl="0" w:tplc="B3880D76">
      <w:start w:val="1"/>
      <w:numFmt w:val="bullet"/>
      <w:lvlText w:val=""/>
      <w:lvlJc w:val="left"/>
      <w:pPr>
        <w:ind w:left="792" w:hanging="360"/>
      </w:pPr>
      <w:rPr>
        <w:rFonts w:hint="default" w:ascii="Symbol" w:hAnsi="Symbol"/>
      </w:rPr>
    </w:lvl>
    <w:lvl w:ilvl="1" w:tplc="BB30B60C" w:tentative="1">
      <w:start w:val="1"/>
      <w:numFmt w:val="bullet"/>
      <w:lvlText w:val="o"/>
      <w:lvlJc w:val="left"/>
      <w:pPr>
        <w:ind w:left="1512" w:hanging="360"/>
      </w:pPr>
      <w:rPr>
        <w:rFonts w:hint="default" w:ascii="Courier New" w:hAnsi="Courier New"/>
      </w:rPr>
    </w:lvl>
    <w:lvl w:ilvl="2" w:tplc="7FBA7632" w:tentative="1">
      <w:start w:val="1"/>
      <w:numFmt w:val="bullet"/>
      <w:lvlText w:val=""/>
      <w:lvlJc w:val="left"/>
      <w:pPr>
        <w:ind w:left="2232" w:hanging="360"/>
      </w:pPr>
      <w:rPr>
        <w:rFonts w:hint="default" w:ascii="Wingdings" w:hAnsi="Wingdings"/>
      </w:rPr>
    </w:lvl>
    <w:lvl w:ilvl="3" w:tplc="EDB27F8E" w:tentative="1">
      <w:start w:val="1"/>
      <w:numFmt w:val="bullet"/>
      <w:lvlText w:val=""/>
      <w:lvlJc w:val="left"/>
      <w:pPr>
        <w:ind w:left="2952" w:hanging="360"/>
      </w:pPr>
      <w:rPr>
        <w:rFonts w:hint="default" w:ascii="Symbol" w:hAnsi="Symbol"/>
      </w:rPr>
    </w:lvl>
    <w:lvl w:ilvl="4" w:tplc="DFF8D640" w:tentative="1">
      <w:start w:val="1"/>
      <w:numFmt w:val="bullet"/>
      <w:lvlText w:val="o"/>
      <w:lvlJc w:val="left"/>
      <w:pPr>
        <w:ind w:left="3672" w:hanging="360"/>
      </w:pPr>
      <w:rPr>
        <w:rFonts w:hint="default" w:ascii="Courier New" w:hAnsi="Courier New"/>
      </w:rPr>
    </w:lvl>
    <w:lvl w:ilvl="5" w:tplc="FB8AAB40" w:tentative="1">
      <w:start w:val="1"/>
      <w:numFmt w:val="bullet"/>
      <w:lvlText w:val=""/>
      <w:lvlJc w:val="left"/>
      <w:pPr>
        <w:ind w:left="4392" w:hanging="360"/>
      </w:pPr>
      <w:rPr>
        <w:rFonts w:hint="default" w:ascii="Wingdings" w:hAnsi="Wingdings"/>
      </w:rPr>
    </w:lvl>
    <w:lvl w:ilvl="6" w:tplc="57CEEBB2" w:tentative="1">
      <w:start w:val="1"/>
      <w:numFmt w:val="bullet"/>
      <w:lvlText w:val=""/>
      <w:lvlJc w:val="left"/>
      <w:pPr>
        <w:ind w:left="5112" w:hanging="360"/>
      </w:pPr>
      <w:rPr>
        <w:rFonts w:hint="default" w:ascii="Symbol" w:hAnsi="Symbol"/>
      </w:rPr>
    </w:lvl>
    <w:lvl w:ilvl="7" w:tplc="AF62CFAC" w:tentative="1">
      <w:start w:val="1"/>
      <w:numFmt w:val="bullet"/>
      <w:lvlText w:val="o"/>
      <w:lvlJc w:val="left"/>
      <w:pPr>
        <w:ind w:left="5832" w:hanging="360"/>
      </w:pPr>
      <w:rPr>
        <w:rFonts w:hint="default" w:ascii="Courier New" w:hAnsi="Courier New"/>
      </w:rPr>
    </w:lvl>
    <w:lvl w:ilvl="8" w:tplc="A014A618" w:tentative="1">
      <w:start w:val="1"/>
      <w:numFmt w:val="bullet"/>
      <w:lvlText w:val=""/>
      <w:lvlJc w:val="left"/>
      <w:pPr>
        <w:ind w:left="6552" w:hanging="360"/>
      </w:pPr>
      <w:rPr>
        <w:rFonts w:hint="default" w:ascii="Wingdings" w:hAnsi="Wingdings"/>
      </w:rPr>
    </w:lvl>
  </w:abstractNum>
  <w:abstractNum w:abstractNumId="5" w15:restartNumberingAfterBreak="0">
    <w:nsid w:val="22AC672A"/>
    <w:multiLevelType w:val="multilevel"/>
    <w:tmpl w:val="16BA25A4"/>
    <w:lvl w:ilvl="0">
      <w:start w:val="1"/>
      <w:numFmt w:val="bullet"/>
      <w:lvlText w:val="●"/>
      <w:lvlJc w:val="left"/>
      <w:pPr>
        <w:ind w:left="378" w:firstLine="17"/>
      </w:pPr>
      <w:rPr>
        <w:rFonts w:ascii="Arial" w:hAnsi="Arial" w:eastAsia="Arial" w:cs="Arial"/>
      </w:rPr>
    </w:lvl>
    <w:lvl w:ilvl="1">
      <w:start w:val="1"/>
      <w:numFmt w:val="bullet"/>
      <w:lvlText w:val="o"/>
      <w:lvlJc w:val="left"/>
      <w:pPr>
        <w:ind w:left="1098" w:firstLine="738"/>
      </w:pPr>
      <w:rPr>
        <w:rFonts w:ascii="Arial" w:hAnsi="Arial" w:eastAsia="Arial" w:cs="Arial"/>
      </w:rPr>
    </w:lvl>
    <w:lvl w:ilvl="2">
      <w:start w:val="1"/>
      <w:numFmt w:val="bullet"/>
      <w:lvlText w:val="▪"/>
      <w:lvlJc w:val="left"/>
      <w:pPr>
        <w:ind w:left="1818" w:firstLine="1458"/>
      </w:pPr>
      <w:rPr>
        <w:rFonts w:ascii="Arial" w:hAnsi="Arial" w:eastAsia="Arial" w:cs="Arial"/>
      </w:rPr>
    </w:lvl>
    <w:lvl w:ilvl="3">
      <w:start w:val="1"/>
      <w:numFmt w:val="bullet"/>
      <w:lvlText w:val="●"/>
      <w:lvlJc w:val="left"/>
      <w:pPr>
        <w:ind w:left="2538" w:firstLine="2178"/>
      </w:pPr>
      <w:rPr>
        <w:rFonts w:ascii="Arial" w:hAnsi="Arial" w:eastAsia="Arial" w:cs="Arial"/>
      </w:rPr>
    </w:lvl>
    <w:lvl w:ilvl="4">
      <w:start w:val="1"/>
      <w:numFmt w:val="bullet"/>
      <w:lvlText w:val="o"/>
      <w:lvlJc w:val="left"/>
      <w:pPr>
        <w:ind w:left="3258" w:firstLine="2898"/>
      </w:pPr>
      <w:rPr>
        <w:rFonts w:ascii="Arial" w:hAnsi="Arial" w:eastAsia="Arial" w:cs="Arial"/>
      </w:rPr>
    </w:lvl>
    <w:lvl w:ilvl="5">
      <w:start w:val="1"/>
      <w:numFmt w:val="bullet"/>
      <w:lvlText w:val="▪"/>
      <w:lvlJc w:val="left"/>
      <w:pPr>
        <w:ind w:left="3978" w:firstLine="3618"/>
      </w:pPr>
      <w:rPr>
        <w:rFonts w:ascii="Arial" w:hAnsi="Arial" w:eastAsia="Arial" w:cs="Arial"/>
      </w:rPr>
    </w:lvl>
    <w:lvl w:ilvl="6">
      <w:start w:val="1"/>
      <w:numFmt w:val="bullet"/>
      <w:lvlText w:val="●"/>
      <w:lvlJc w:val="left"/>
      <w:pPr>
        <w:ind w:left="4698" w:firstLine="4338"/>
      </w:pPr>
      <w:rPr>
        <w:rFonts w:ascii="Arial" w:hAnsi="Arial" w:eastAsia="Arial" w:cs="Arial"/>
      </w:rPr>
    </w:lvl>
    <w:lvl w:ilvl="7">
      <w:start w:val="1"/>
      <w:numFmt w:val="bullet"/>
      <w:lvlText w:val="o"/>
      <w:lvlJc w:val="left"/>
      <w:pPr>
        <w:ind w:left="5418" w:firstLine="5058"/>
      </w:pPr>
      <w:rPr>
        <w:rFonts w:ascii="Arial" w:hAnsi="Arial" w:eastAsia="Arial" w:cs="Arial"/>
      </w:rPr>
    </w:lvl>
    <w:lvl w:ilvl="8">
      <w:start w:val="1"/>
      <w:numFmt w:val="bullet"/>
      <w:lvlText w:val="▪"/>
      <w:lvlJc w:val="left"/>
      <w:pPr>
        <w:ind w:left="6138" w:firstLine="5778"/>
      </w:pPr>
      <w:rPr>
        <w:rFonts w:ascii="Arial" w:hAnsi="Arial" w:eastAsia="Arial" w:cs="Arial"/>
      </w:rPr>
    </w:lvl>
  </w:abstractNum>
  <w:abstractNum w:abstractNumId="6" w15:restartNumberingAfterBreak="0">
    <w:nsid w:val="273A0518"/>
    <w:multiLevelType w:val="hybridMultilevel"/>
    <w:tmpl w:val="9154AD56"/>
    <w:lvl w:ilvl="0" w:tplc="60063546">
      <w:start w:val="1"/>
      <w:numFmt w:val="bullet"/>
      <w:lvlText w:val=""/>
      <w:lvlJc w:val="left"/>
      <w:pPr>
        <w:ind w:left="792" w:hanging="360"/>
      </w:pPr>
      <w:rPr>
        <w:rFonts w:hint="default" w:ascii="Symbol" w:hAnsi="Symbol"/>
      </w:rPr>
    </w:lvl>
    <w:lvl w:ilvl="1" w:tplc="30B05C3E" w:tentative="1">
      <w:start w:val="1"/>
      <w:numFmt w:val="bullet"/>
      <w:lvlText w:val="o"/>
      <w:lvlJc w:val="left"/>
      <w:pPr>
        <w:ind w:left="1512" w:hanging="360"/>
      </w:pPr>
      <w:rPr>
        <w:rFonts w:hint="default" w:ascii="Courier New" w:hAnsi="Courier New"/>
      </w:rPr>
    </w:lvl>
    <w:lvl w:ilvl="2" w:tplc="43AC8ED6" w:tentative="1">
      <w:start w:val="1"/>
      <w:numFmt w:val="bullet"/>
      <w:lvlText w:val=""/>
      <w:lvlJc w:val="left"/>
      <w:pPr>
        <w:ind w:left="2232" w:hanging="360"/>
      </w:pPr>
      <w:rPr>
        <w:rFonts w:hint="default" w:ascii="Wingdings" w:hAnsi="Wingdings"/>
      </w:rPr>
    </w:lvl>
    <w:lvl w:ilvl="3" w:tplc="0D0A769C" w:tentative="1">
      <w:start w:val="1"/>
      <w:numFmt w:val="bullet"/>
      <w:lvlText w:val=""/>
      <w:lvlJc w:val="left"/>
      <w:pPr>
        <w:ind w:left="2952" w:hanging="360"/>
      </w:pPr>
      <w:rPr>
        <w:rFonts w:hint="default" w:ascii="Symbol" w:hAnsi="Symbol"/>
      </w:rPr>
    </w:lvl>
    <w:lvl w:ilvl="4" w:tplc="B3E6326E" w:tentative="1">
      <w:start w:val="1"/>
      <w:numFmt w:val="bullet"/>
      <w:lvlText w:val="o"/>
      <w:lvlJc w:val="left"/>
      <w:pPr>
        <w:ind w:left="3672" w:hanging="360"/>
      </w:pPr>
      <w:rPr>
        <w:rFonts w:hint="default" w:ascii="Courier New" w:hAnsi="Courier New"/>
      </w:rPr>
    </w:lvl>
    <w:lvl w:ilvl="5" w:tplc="0B589EA6" w:tentative="1">
      <w:start w:val="1"/>
      <w:numFmt w:val="bullet"/>
      <w:lvlText w:val=""/>
      <w:lvlJc w:val="left"/>
      <w:pPr>
        <w:ind w:left="4392" w:hanging="360"/>
      </w:pPr>
      <w:rPr>
        <w:rFonts w:hint="default" w:ascii="Wingdings" w:hAnsi="Wingdings"/>
      </w:rPr>
    </w:lvl>
    <w:lvl w:ilvl="6" w:tplc="D9E84FCE" w:tentative="1">
      <w:start w:val="1"/>
      <w:numFmt w:val="bullet"/>
      <w:lvlText w:val=""/>
      <w:lvlJc w:val="left"/>
      <w:pPr>
        <w:ind w:left="5112" w:hanging="360"/>
      </w:pPr>
      <w:rPr>
        <w:rFonts w:hint="default" w:ascii="Symbol" w:hAnsi="Symbol"/>
      </w:rPr>
    </w:lvl>
    <w:lvl w:ilvl="7" w:tplc="E59E8A36" w:tentative="1">
      <w:start w:val="1"/>
      <w:numFmt w:val="bullet"/>
      <w:lvlText w:val="o"/>
      <w:lvlJc w:val="left"/>
      <w:pPr>
        <w:ind w:left="5832" w:hanging="360"/>
      </w:pPr>
      <w:rPr>
        <w:rFonts w:hint="default" w:ascii="Courier New" w:hAnsi="Courier New"/>
      </w:rPr>
    </w:lvl>
    <w:lvl w:ilvl="8" w:tplc="B56C7AA4" w:tentative="1">
      <w:start w:val="1"/>
      <w:numFmt w:val="bullet"/>
      <w:lvlText w:val=""/>
      <w:lvlJc w:val="left"/>
      <w:pPr>
        <w:ind w:left="6552" w:hanging="360"/>
      </w:pPr>
      <w:rPr>
        <w:rFonts w:hint="default" w:ascii="Wingdings" w:hAnsi="Wingdings"/>
      </w:rPr>
    </w:lvl>
  </w:abstractNum>
  <w:abstractNum w:abstractNumId="7" w15:restartNumberingAfterBreak="0">
    <w:nsid w:val="27CA1EC4"/>
    <w:multiLevelType w:val="multilevel"/>
    <w:tmpl w:val="FF4CB954"/>
    <w:lvl w:ilvl="0">
      <w:start w:val="1"/>
      <w:numFmt w:val="bullet"/>
      <w:lvlText w:val="●"/>
      <w:lvlJc w:val="left"/>
      <w:pPr>
        <w:ind w:left="378" w:firstLine="17"/>
      </w:pPr>
      <w:rPr>
        <w:rFonts w:ascii="Arial" w:hAnsi="Arial" w:eastAsia="Arial" w:cs="Arial"/>
      </w:rPr>
    </w:lvl>
    <w:lvl w:ilvl="1">
      <w:start w:val="1"/>
      <w:numFmt w:val="bullet"/>
      <w:lvlText w:val="o"/>
      <w:lvlJc w:val="left"/>
      <w:pPr>
        <w:ind w:left="1098" w:firstLine="738"/>
      </w:pPr>
      <w:rPr>
        <w:rFonts w:ascii="Arial" w:hAnsi="Arial" w:eastAsia="Arial" w:cs="Arial"/>
      </w:rPr>
    </w:lvl>
    <w:lvl w:ilvl="2">
      <w:start w:val="1"/>
      <w:numFmt w:val="bullet"/>
      <w:lvlText w:val="▪"/>
      <w:lvlJc w:val="left"/>
      <w:pPr>
        <w:ind w:left="1818" w:firstLine="1458"/>
      </w:pPr>
      <w:rPr>
        <w:rFonts w:ascii="Arial" w:hAnsi="Arial" w:eastAsia="Arial" w:cs="Arial"/>
      </w:rPr>
    </w:lvl>
    <w:lvl w:ilvl="3">
      <w:start w:val="1"/>
      <w:numFmt w:val="bullet"/>
      <w:lvlText w:val="●"/>
      <w:lvlJc w:val="left"/>
      <w:pPr>
        <w:ind w:left="2538" w:firstLine="2178"/>
      </w:pPr>
      <w:rPr>
        <w:rFonts w:ascii="Arial" w:hAnsi="Arial" w:eastAsia="Arial" w:cs="Arial"/>
      </w:rPr>
    </w:lvl>
    <w:lvl w:ilvl="4">
      <w:start w:val="1"/>
      <w:numFmt w:val="bullet"/>
      <w:lvlText w:val="o"/>
      <w:lvlJc w:val="left"/>
      <w:pPr>
        <w:ind w:left="3258" w:firstLine="2898"/>
      </w:pPr>
      <w:rPr>
        <w:rFonts w:ascii="Arial" w:hAnsi="Arial" w:eastAsia="Arial" w:cs="Arial"/>
      </w:rPr>
    </w:lvl>
    <w:lvl w:ilvl="5">
      <w:start w:val="1"/>
      <w:numFmt w:val="bullet"/>
      <w:lvlText w:val="▪"/>
      <w:lvlJc w:val="left"/>
      <w:pPr>
        <w:ind w:left="3978" w:firstLine="3618"/>
      </w:pPr>
      <w:rPr>
        <w:rFonts w:ascii="Arial" w:hAnsi="Arial" w:eastAsia="Arial" w:cs="Arial"/>
      </w:rPr>
    </w:lvl>
    <w:lvl w:ilvl="6">
      <w:start w:val="1"/>
      <w:numFmt w:val="bullet"/>
      <w:lvlText w:val="●"/>
      <w:lvlJc w:val="left"/>
      <w:pPr>
        <w:ind w:left="4698" w:firstLine="4338"/>
      </w:pPr>
      <w:rPr>
        <w:rFonts w:ascii="Arial" w:hAnsi="Arial" w:eastAsia="Arial" w:cs="Arial"/>
      </w:rPr>
    </w:lvl>
    <w:lvl w:ilvl="7">
      <w:start w:val="1"/>
      <w:numFmt w:val="bullet"/>
      <w:lvlText w:val="o"/>
      <w:lvlJc w:val="left"/>
      <w:pPr>
        <w:ind w:left="5418" w:firstLine="5058"/>
      </w:pPr>
      <w:rPr>
        <w:rFonts w:ascii="Arial" w:hAnsi="Arial" w:eastAsia="Arial" w:cs="Arial"/>
      </w:rPr>
    </w:lvl>
    <w:lvl w:ilvl="8">
      <w:start w:val="1"/>
      <w:numFmt w:val="bullet"/>
      <w:lvlText w:val="▪"/>
      <w:lvlJc w:val="left"/>
      <w:pPr>
        <w:ind w:left="6138" w:firstLine="5778"/>
      </w:pPr>
      <w:rPr>
        <w:rFonts w:ascii="Arial" w:hAnsi="Arial" w:eastAsia="Arial" w:cs="Arial"/>
      </w:rPr>
    </w:lvl>
  </w:abstractNum>
  <w:abstractNum w:abstractNumId="8" w15:restartNumberingAfterBreak="0">
    <w:nsid w:val="2A5A75F3"/>
    <w:multiLevelType w:val="hybridMultilevel"/>
    <w:tmpl w:val="9A7865C8"/>
    <w:lvl w:ilvl="0" w:tplc="CFF0A57A">
      <w:start w:val="1"/>
      <w:numFmt w:val="bullet"/>
      <w:lvlText w:val=""/>
      <w:lvlJc w:val="left"/>
      <w:pPr>
        <w:ind w:left="360" w:hanging="360"/>
      </w:pPr>
      <w:rPr>
        <w:rFonts w:hint="default" w:ascii="Symbol" w:hAnsi="Symbol"/>
      </w:rPr>
    </w:lvl>
    <w:lvl w:ilvl="1" w:tplc="E56626A2" w:tentative="1">
      <w:start w:val="1"/>
      <w:numFmt w:val="bullet"/>
      <w:lvlText w:val="o"/>
      <w:lvlJc w:val="left"/>
      <w:pPr>
        <w:ind w:left="1080" w:hanging="360"/>
      </w:pPr>
      <w:rPr>
        <w:rFonts w:hint="default" w:ascii="Courier New" w:hAnsi="Courier New" w:cs="Courier New"/>
      </w:rPr>
    </w:lvl>
    <w:lvl w:ilvl="2" w:tplc="634CE4D2" w:tentative="1">
      <w:start w:val="1"/>
      <w:numFmt w:val="bullet"/>
      <w:lvlText w:val=""/>
      <w:lvlJc w:val="left"/>
      <w:pPr>
        <w:ind w:left="1800" w:hanging="360"/>
      </w:pPr>
      <w:rPr>
        <w:rFonts w:hint="default" w:ascii="Wingdings" w:hAnsi="Wingdings"/>
      </w:rPr>
    </w:lvl>
    <w:lvl w:ilvl="3" w:tplc="0A20C004" w:tentative="1">
      <w:start w:val="1"/>
      <w:numFmt w:val="bullet"/>
      <w:lvlText w:val=""/>
      <w:lvlJc w:val="left"/>
      <w:pPr>
        <w:ind w:left="2520" w:hanging="360"/>
      </w:pPr>
      <w:rPr>
        <w:rFonts w:hint="default" w:ascii="Symbol" w:hAnsi="Symbol"/>
      </w:rPr>
    </w:lvl>
    <w:lvl w:ilvl="4" w:tplc="053E8270" w:tentative="1">
      <w:start w:val="1"/>
      <w:numFmt w:val="bullet"/>
      <w:lvlText w:val="o"/>
      <w:lvlJc w:val="left"/>
      <w:pPr>
        <w:ind w:left="3240" w:hanging="360"/>
      </w:pPr>
      <w:rPr>
        <w:rFonts w:hint="default" w:ascii="Courier New" w:hAnsi="Courier New" w:cs="Courier New"/>
      </w:rPr>
    </w:lvl>
    <w:lvl w:ilvl="5" w:tplc="9866EC56" w:tentative="1">
      <w:start w:val="1"/>
      <w:numFmt w:val="bullet"/>
      <w:lvlText w:val=""/>
      <w:lvlJc w:val="left"/>
      <w:pPr>
        <w:ind w:left="3960" w:hanging="360"/>
      </w:pPr>
      <w:rPr>
        <w:rFonts w:hint="default" w:ascii="Wingdings" w:hAnsi="Wingdings"/>
      </w:rPr>
    </w:lvl>
    <w:lvl w:ilvl="6" w:tplc="53FAFD44" w:tentative="1">
      <w:start w:val="1"/>
      <w:numFmt w:val="bullet"/>
      <w:lvlText w:val=""/>
      <w:lvlJc w:val="left"/>
      <w:pPr>
        <w:ind w:left="4680" w:hanging="360"/>
      </w:pPr>
      <w:rPr>
        <w:rFonts w:hint="default" w:ascii="Symbol" w:hAnsi="Symbol"/>
      </w:rPr>
    </w:lvl>
    <w:lvl w:ilvl="7" w:tplc="D7F6BB0E" w:tentative="1">
      <w:start w:val="1"/>
      <w:numFmt w:val="bullet"/>
      <w:lvlText w:val="o"/>
      <w:lvlJc w:val="left"/>
      <w:pPr>
        <w:ind w:left="5400" w:hanging="360"/>
      </w:pPr>
      <w:rPr>
        <w:rFonts w:hint="default" w:ascii="Courier New" w:hAnsi="Courier New" w:cs="Courier New"/>
      </w:rPr>
    </w:lvl>
    <w:lvl w:ilvl="8" w:tplc="BEFA20A4" w:tentative="1">
      <w:start w:val="1"/>
      <w:numFmt w:val="bullet"/>
      <w:lvlText w:val=""/>
      <w:lvlJc w:val="left"/>
      <w:pPr>
        <w:ind w:left="6120" w:hanging="360"/>
      </w:pPr>
      <w:rPr>
        <w:rFonts w:hint="default" w:ascii="Wingdings" w:hAnsi="Wingdings"/>
      </w:rPr>
    </w:lvl>
  </w:abstractNum>
  <w:abstractNum w:abstractNumId="9" w15:restartNumberingAfterBreak="0">
    <w:nsid w:val="3F3761AF"/>
    <w:multiLevelType w:val="multilevel"/>
    <w:tmpl w:val="469671D8"/>
    <w:lvl w:ilvl="0">
      <w:start w:val="1"/>
      <w:numFmt w:val="bullet"/>
      <w:lvlText w:val=""/>
      <w:lvlJc w:val="left"/>
      <w:pPr>
        <w:ind w:left="360" w:firstLine="0"/>
      </w:pPr>
      <w:rPr>
        <w:rFonts w:hint="default" w:ascii="Symbol" w:hAnsi="Symbol"/>
      </w:rPr>
    </w:lvl>
    <w:lvl w:ilvl="1">
      <w:start w:val="1"/>
      <w:numFmt w:val="bullet"/>
      <w:lvlText w:val="□"/>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10" w15:restartNumberingAfterBreak="0">
    <w:nsid w:val="401C3757"/>
    <w:multiLevelType w:val="hybridMultilevel"/>
    <w:tmpl w:val="95F099AC"/>
    <w:lvl w:ilvl="0" w:tplc="5D1A03FC">
      <w:start w:val="1"/>
      <w:numFmt w:val="bullet"/>
      <w:lvlText w:val=""/>
      <w:lvlJc w:val="left"/>
      <w:pPr>
        <w:ind w:left="1080" w:hanging="360"/>
      </w:pPr>
      <w:rPr>
        <w:rFonts w:hint="default" w:ascii="Symbol" w:hAnsi="Symbol"/>
      </w:rPr>
    </w:lvl>
    <w:lvl w:ilvl="1" w:tplc="3B20C730" w:tentative="1">
      <w:start w:val="1"/>
      <w:numFmt w:val="bullet"/>
      <w:lvlText w:val="o"/>
      <w:lvlJc w:val="left"/>
      <w:pPr>
        <w:ind w:left="1800" w:hanging="360"/>
      </w:pPr>
      <w:rPr>
        <w:rFonts w:hint="default" w:ascii="Courier New" w:hAnsi="Courier New" w:cs="Courier New"/>
      </w:rPr>
    </w:lvl>
    <w:lvl w:ilvl="2" w:tplc="20581A96" w:tentative="1">
      <w:start w:val="1"/>
      <w:numFmt w:val="bullet"/>
      <w:lvlText w:val=""/>
      <w:lvlJc w:val="left"/>
      <w:pPr>
        <w:ind w:left="2520" w:hanging="360"/>
      </w:pPr>
      <w:rPr>
        <w:rFonts w:hint="default" w:ascii="Wingdings" w:hAnsi="Wingdings"/>
      </w:rPr>
    </w:lvl>
    <w:lvl w:ilvl="3" w:tplc="55643A48" w:tentative="1">
      <w:start w:val="1"/>
      <w:numFmt w:val="bullet"/>
      <w:lvlText w:val=""/>
      <w:lvlJc w:val="left"/>
      <w:pPr>
        <w:ind w:left="3240" w:hanging="360"/>
      </w:pPr>
      <w:rPr>
        <w:rFonts w:hint="default" w:ascii="Symbol" w:hAnsi="Symbol"/>
      </w:rPr>
    </w:lvl>
    <w:lvl w:ilvl="4" w:tplc="34308324" w:tentative="1">
      <w:start w:val="1"/>
      <w:numFmt w:val="bullet"/>
      <w:lvlText w:val="o"/>
      <w:lvlJc w:val="left"/>
      <w:pPr>
        <w:ind w:left="3960" w:hanging="360"/>
      </w:pPr>
      <w:rPr>
        <w:rFonts w:hint="default" w:ascii="Courier New" w:hAnsi="Courier New" w:cs="Courier New"/>
      </w:rPr>
    </w:lvl>
    <w:lvl w:ilvl="5" w:tplc="9140F270" w:tentative="1">
      <w:start w:val="1"/>
      <w:numFmt w:val="bullet"/>
      <w:lvlText w:val=""/>
      <w:lvlJc w:val="left"/>
      <w:pPr>
        <w:ind w:left="4680" w:hanging="360"/>
      </w:pPr>
      <w:rPr>
        <w:rFonts w:hint="default" w:ascii="Wingdings" w:hAnsi="Wingdings"/>
      </w:rPr>
    </w:lvl>
    <w:lvl w:ilvl="6" w:tplc="7A80F4D0" w:tentative="1">
      <w:start w:val="1"/>
      <w:numFmt w:val="bullet"/>
      <w:lvlText w:val=""/>
      <w:lvlJc w:val="left"/>
      <w:pPr>
        <w:ind w:left="5400" w:hanging="360"/>
      </w:pPr>
      <w:rPr>
        <w:rFonts w:hint="default" w:ascii="Symbol" w:hAnsi="Symbol"/>
      </w:rPr>
    </w:lvl>
    <w:lvl w:ilvl="7" w:tplc="563001A6" w:tentative="1">
      <w:start w:val="1"/>
      <w:numFmt w:val="bullet"/>
      <w:lvlText w:val="o"/>
      <w:lvlJc w:val="left"/>
      <w:pPr>
        <w:ind w:left="6120" w:hanging="360"/>
      </w:pPr>
      <w:rPr>
        <w:rFonts w:hint="default" w:ascii="Courier New" w:hAnsi="Courier New" w:cs="Courier New"/>
      </w:rPr>
    </w:lvl>
    <w:lvl w:ilvl="8" w:tplc="B3463C48" w:tentative="1">
      <w:start w:val="1"/>
      <w:numFmt w:val="bullet"/>
      <w:lvlText w:val=""/>
      <w:lvlJc w:val="left"/>
      <w:pPr>
        <w:ind w:left="6840" w:hanging="360"/>
      </w:pPr>
      <w:rPr>
        <w:rFonts w:hint="default" w:ascii="Wingdings" w:hAnsi="Wingdings"/>
      </w:rPr>
    </w:lvl>
  </w:abstractNum>
  <w:abstractNum w:abstractNumId="11" w15:restartNumberingAfterBreak="0">
    <w:nsid w:val="4294755D"/>
    <w:multiLevelType w:val="multilevel"/>
    <w:tmpl w:val="EE96A422"/>
    <w:lvl w:ilvl="0">
      <w:start w:val="1"/>
      <w:numFmt w:val="bullet"/>
      <w:lvlText w:val=""/>
      <w:lvlJc w:val="left"/>
      <w:pPr>
        <w:ind w:left="360" w:firstLine="0"/>
      </w:pPr>
      <w:rPr>
        <w:rFonts w:hint="default" w:ascii="Wingdings" w:hAnsi="Wingdings"/>
      </w:rPr>
    </w:lvl>
    <w:lvl w:ilvl="1">
      <w:start w:val="1"/>
      <w:numFmt w:val="bullet"/>
      <w:lvlText w:val="□"/>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12" w15:restartNumberingAfterBreak="0">
    <w:nsid w:val="484E2A53"/>
    <w:multiLevelType w:val="hybridMultilevel"/>
    <w:tmpl w:val="D378334C"/>
    <w:lvl w:ilvl="0" w:tplc="DFDEEEEE">
      <w:start w:val="1"/>
      <w:numFmt w:val="bullet"/>
      <w:lvlText w:val=""/>
      <w:lvlJc w:val="left"/>
      <w:pPr>
        <w:ind w:left="360" w:hanging="360"/>
      </w:pPr>
      <w:rPr>
        <w:rFonts w:hint="default" w:ascii="Symbol" w:hAnsi="Symbol"/>
      </w:rPr>
    </w:lvl>
    <w:lvl w:ilvl="1" w:tplc="C062E7F6" w:tentative="1">
      <w:start w:val="1"/>
      <w:numFmt w:val="bullet"/>
      <w:lvlText w:val="o"/>
      <w:lvlJc w:val="left"/>
      <w:pPr>
        <w:ind w:left="1080" w:hanging="360"/>
      </w:pPr>
      <w:rPr>
        <w:rFonts w:hint="default" w:ascii="Courier New" w:hAnsi="Courier New" w:cs="Courier New"/>
      </w:rPr>
    </w:lvl>
    <w:lvl w:ilvl="2" w:tplc="72C4655C" w:tentative="1">
      <w:start w:val="1"/>
      <w:numFmt w:val="bullet"/>
      <w:lvlText w:val=""/>
      <w:lvlJc w:val="left"/>
      <w:pPr>
        <w:ind w:left="1800" w:hanging="360"/>
      </w:pPr>
      <w:rPr>
        <w:rFonts w:hint="default" w:ascii="Wingdings" w:hAnsi="Wingdings"/>
      </w:rPr>
    </w:lvl>
    <w:lvl w:ilvl="3" w:tplc="1270C10C" w:tentative="1">
      <w:start w:val="1"/>
      <w:numFmt w:val="bullet"/>
      <w:lvlText w:val=""/>
      <w:lvlJc w:val="left"/>
      <w:pPr>
        <w:ind w:left="2520" w:hanging="360"/>
      </w:pPr>
      <w:rPr>
        <w:rFonts w:hint="default" w:ascii="Symbol" w:hAnsi="Symbol"/>
      </w:rPr>
    </w:lvl>
    <w:lvl w:ilvl="4" w:tplc="71C61E82" w:tentative="1">
      <w:start w:val="1"/>
      <w:numFmt w:val="bullet"/>
      <w:lvlText w:val="o"/>
      <w:lvlJc w:val="left"/>
      <w:pPr>
        <w:ind w:left="3240" w:hanging="360"/>
      </w:pPr>
      <w:rPr>
        <w:rFonts w:hint="default" w:ascii="Courier New" w:hAnsi="Courier New" w:cs="Courier New"/>
      </w:rPr>
    </w:lvl>
    <w:lvl w:ilvl="5" w:tplc="D73CD91C" w:tentative="1">
      <w:start w:val="1"/>
      <w:numFmt w:val="bullet"/>
      <w:lvlText w:val=""/>
      <w:lvlJc w:val="left"/>
      <w:pPr>
        <w:ind w:left="3960" w:hanging="360"/>
      </w:pPr>
      <w:rPr>
        <w:rFonts w:hint="default" w:ascii="Wingdings" w:hAnsi="Wingdings"/>
      </w:rPr>
    </w:lvl>
    <w:lvl w:ilvl="6" w:tplc="88FEDA9C" w:tentative="1">
      <w:start w:val="1"/>
      <w:numFmt w:val="bullet"/>
      <w:lvlText w:val=""/>
      <w:lvlJc w:val="left"/>
      <w:pPr>
        <w:ind w:left="4680" w:hanging="360"/>
      </w:pPr>
      <w:rPr>
        <w:rFonts w:hint="default" w:ascii="Symbol" w:hAnsi="Symbol"/>
      </w:rPr>
    </w:lvl>
    <w:lvl w:ilvl="7" w:tplc="1722D0EE" w:tentative="1">
      <w:start w:val="1"/>
      <w:numFmt w:val="bullet"/>
      <w:lvlText w:val="o"/>
      <w:lvlJc w:val="left"/>
      <w:pPr>
        <w:ind w:left="5400" w:hanging="360"/>
      </w:pPr>
      <w:rPr>
        <w:rFonts w:hint="default" w:ascii="Courier New" w:hAnsi="Courier New" w:cs="Courier New"/>
      </w:rPr>
    </w:lvl>
    <w:lvl w:ilvl="8" w:tplc="B30C8906" w:tentative="1">
      <w:start w:val="1"/>
      <w:numFmt w:val="bullet"/>
      <w:lvlText w:val=""/>
      <w:lvlJc w:val="left"/>
      <w:pPr>
        <w:ind w:left="6120" w:hanging="360"/>
      </w:pPr>
      <w:rPr>
        <w:rFonts w:hint="default" w:ascii="Wingdings" w:hAnsi="Wingdings"/>
      </w:rPr>
    </w:lvl>
  </w:abstractNum>
  <w:abstractNum w:abstractNumId="13" w15:restartNumberingAfterBreak="0">
    <w:nsid w:val="4866367B"/>
    <w:multiLevelType w:val="multilevel"/>
    <w:tmpl w:val="A5900E2E"/>
    <w:lvl w:ilvl="0">
      <w:start w:val="1"/>
      <w:numFmt w:val="bullet"/>
      <w:lvlText w:val="●"/>
      <w:lvlJc w:val="left"/>
      <w:pPr>
        <w:ind w:left="378" w:firstLine="395"/>
      </w:pPr>
      <w:rPr>
        <w:rFonts w:ascii="Arial" w:hAnsi="Arial" w:eastAsia="Arial" w:cs="Arial"/>
      </w:rPr>
    </w:lvl>
    <w:lvl w:ilvl="1">
      <w:start w:val="1"/>
      <w:numFmt w:val="bullet"/>
      <w:lvlText w:val="o"/>
      <w:lvlJc w:val="left"/>
      <w:pPr>
        <w:ind w:left="1098" w:firstLine="1836"/>
      </w:pPr>
      <w:rPr>
        <w:rFonts w:ascii="Arial" w:hAnsi="Arial" w:eastAsia="Arial" w:cs="Arial"/>
      </w:rPr>
    </w:lvl>
    <w:lvl w:ilvl="2">
      <w:start w:val="1"/>
      <w:numFmt w:val="bullet"/>
      <w:lvlText w:val="▪"/>
      <w:lvlJc w:val="left"/>
      <w:pPr>
        <w:ind w:left="1818" w:firstLine="3276"/>
      </w:pPr>
      <w:rPr>
        <w:rFonts w:ascii="Arial" w:hAnsi="Arial" w:eastAsia="Arial" w:cs="Arial"/>
      </w:rPr>
    </w:lvl>
    <w:lvl w:ilvl="3">
      <w:start w:val="1"/>
      <w:numFmt w:val="bullet"/>
      <w:lvlText w:val="●"/>
      <w:lvlJc w:val="left"/>
      <w:pPr>
        <w:ind w:left="2538" w:firstLine="4716"/>
      </w:pPr>
      <w:rPr>
        <w:rFonts w:ascii="Arial" w:hAnsi="Arial" w:eastAsia="Arial" w:cs="Arial"/>
      </w:rPr>
    </w:lvl>
    <w:lvl w:ilvl="4">
      <w:start w:val="1"/>
      <w:numFmt w:val="bullet"/>
      <w:lvlText w:val="o"/>
      <w:lvlJc w:val="left"/>
      <w:pPr>
        <w:ind w:left="3258" w:firstLine="6156"/>
      </w:pPr>
      <w:rPr>
        <w:rFonts w:ascii="Arial" w:hAnsi="Arial" w:eastAsia="Arial" w:cs="Arial"/>
      </w:rPr>
    </w:lvl>
    <w:lvl w:ilvl="5">
      <w:start w:val="1"/>
      <w:numFmt w:val="bullet"/>
      <w:lvlText w:val="▪"/>
      <w:lvlJc w:val="left"/>
      <w:pPr>
        <w:ind w:left="3978" w:firstLine="7596"/>
      </w:pPr>
      <w:rPr>
        <w:rFonts w:ascii="Arial" w:hAnsi="Arial" w:eastAsia="Arial" w:cs="Arial"/>
      </w:rPr>
    </w:lvl>
    <w:lvl w:ilvl="6">
      <w:start w:val="1"/>
      <w:numFmt w:val="bullet"/>
      <w:lvlText w:val="●"/>
      <w:lvlJc w:val="left"/>
      <w:pPr>
        <w:ind w:left="4698" w:firstLine="9036"/>
      </w:pPr>
      <w:rPr>
        <w:rFonts w:ascii="Arial" w:hAnsi="Arial" w:eastAsia="Arial" w:cs="Arial"/>
      </w:rPr>
    </w:lvl>
    <w:lvl w:ilvl="7">
      <w:start w:val="1"/>
      <w:numFmt w:val="bullet"/>
      <w:lvlText w:val="o"/>
      <w:lvlJc w:val="left"/>
      <w:pPr>
        <w:ind w:left="5418" w:firstLine="10476"/>
      </w:pPr>
      <w:rPr>
        <w:rFonts w:ascii="Arial" w:hAnsi="Arial" w:eastAsia="Arial" w:cs="Arial"/>
      </w:rPr>
    </w:lvl>
    <w:lvl w:ilvl="8">
      <w:start w:val="1"/>
      <w:numFmt w:val="bullet"/>
      <w:lvlText w:val="▪"/>
      <w:lvlJc w:val="left"/>
      <w:pPr>
        <w:ind w:left="6138" w:firstLine="11916"/>
      </w:pPr>
      <w:rPr>
        <w:rFonts w:ascii="Arial" w:hAnsi="Arial" w:eastAsia="Arial" w:cs="Arial"/>
      </w:rPr>
    </w:lvl>
  </w:abstractNum>
  <w:abstractNum w:abstractNumId="14" w15:restartNumberingAfterBreak="0">
    <w:nsid w:val="49F7494D"/>
    <w:multiLevelType w:val="hybridMultilevel"/>
    <w:tmpl w:val="AF04D61C"/>
    <w:lvl w:ilvl="0" w:tplc="5352D0DE">
      <w:start w:val="1"/>
      <w:numFmt w:val="bullet"/>
      <w:lvlText w:val=""/>
      <w:lvlJc w:val="left"/>
      <w:pPr>
        <w:ind w:left="360" w:hanging="360"/>
      </w:pPr>
      <w:rPr>
        <w:rFonts w:hint="default" w:ascii="Symbol" w:hAnsi="Symbol"/>
      </w:rPr>
    </w:lvl>
    <w:lvl w:ilvl="1" w:tplc="84146B64" w:tentative="1">
      <w:start w:val="1"/>
      <w:numFmt w:val="bullet"/>
      <w:lvlText w:val="o"/>
      <w:lvlJc w:val="left"/>
      <w:pPr>
        <w:ind w:left="1080" w:hanging="360"/>
      </w:pPr>
      <w:rPr>
        <w:rFonts w:hint="default" w:ascii="Courier New" w:hAnsi="Courier New" w:cs="Courier New"/>
      </w:rPr>
    </w:lvl>
    <w:lvl w:ilvl="2" w:tplc="4E72BCA8" w:tentative="1">
      <w:start w:val="1"/>
      <w:numFmt w:val="bullet"/>
      <w:lvlText w:val=""/>
      <w:lvlJc w:val="left"/>
      <w:pPr>
        <w:ind w:left="1800" w:hanging="360"/>
      </w:pPr>
      <w:rPr>
        <w:rFonts w:hint="default" w:ascii="Wingdings" w:hAnsi="Wingdings"/>
      </w:rPr>
    </w:lvl>
    <w:lvl w:ilvl="3" w:tplc="03D0B9E2" w:tentative="1">
      <w:start w:val="1"/>
      <w:numFmt w:val="bullet"/>
      <w:lvlText w:val=""/>
      <w:lvlJc w:val="left"/>
      <w:pPr>
        <w:ind w:left="2520" w:hanging="360"/>
      </w:pPr>
      <w:rPr>
        <w:rFonts w:hint="default" w:ascii="Symbol" w:hAnsi="Symbol"/>
      </w:rPr>
    </w:lvl>
    <w:lvl w:ilvl="4" w:tplc="92A6881A" w:tentative="1">
      <w:start w:val="1"/>
      <w:numFmt w:val="bullet"/>
      <w:lvlText w:val="o"/>
      <w:lvlJc w:val="left"/>
      <w:pPr>
        <w:ind w:left="3240" w:hanging="360"/>
      </w:pPr>
      <w:rPr>
        <w:rFonts w:hint="default" w:ascii="Courier New" w:hAnsi="Courier New" w:cs="Courier New"/>
      </w:rPr>
    </w:lvl>
    <w:lvl w:ilvl="5" w:tplc="C9961784" w:tentative="1">
      <w:start w:val="1"/>
      <w:numFmt w:val="bullet"/>
      <w:lvlText w:val=""/>
      <w:lvlJc w:val="left"/>
      <w:pPr>
        <w:ind w:left="3960" w:hanging="360"/>
      </w:pPr>
      <w:rPr>
        <w:rFonts w:hint="default" w:ascii="Wingdings" w:hAnsi="Wingdings"/>
      </w:rPr>
    </w:lvl>
    <w:lvl w:ilvl="6" w:tplc="74D44488" w:tentative="1">
      <w:start w:val="1"/>
      <w:numFmt w:val="bullet"/>
      <w:lvlText w:val=""/>
      <w:lvlJc w:val="left"/>
      <w:pPr>
        <w:ind w:left="4680" w:hanging="360"/>
      </w:pPr>
      <w:rPr>
        <w:rFonts w:hint="default" w:ascii="Symbol" w:hAnsi="Symbol"/>
      </w:rPr>
    </w:lvl>
    <w:lvl w:ilvl="7" w:tplc="A07E740E" w:tentative="1">
      <w:start w:val="1"/>
      <w:numFmt w:val="bullet"/>
      <w:lvlText w:val="o"/>
      <w:lvlJc w:val="left"/>
      <w:pPr>
        <w:ind w:left="5400" w:hanging="360"/>
      </w:pPr>
      <w:rPr>
        <w:rFonts w:hint="default" w:ascii="Courier New" w:hAnsi="Courier New" w:cs="Courier New"/>
      </w:rPr>
    </w:lvl>
    <w:lvl w:ilvl="8" w:tplc="B6D81BF8" w:tentative="1">
      <w:start w:val="1"/>
      <w:numFmt w:val="bullet"/>
      <w:lvlText w:val=""/>
      <w:lvlJc w:val="left"/>
      <w:pPr>
        <w:ind w:left="6120" w:hanging="360"/>
      </w:pPr>
      <w:rPr>
        <w:rFonts w:hint="default" w:ascii="Wingdings" w:hAnsi="Wingdings"/>
      </w:rPr>
    </w:lvl>
  </w:abstractNum>
  <w:abstractNum w:abstractNumId="15" w15:restartNumberingAfterBreak="0">
    <w:nsid w:val="4F6937E0"/>
    <w:multiLevelType w:val="hybridMultilevel"/>
    <w:tmpl w:val="95CAF114"/>
    <w:lvl w:ilvl="0" w:tplc="42C25D46">
      <w:start w:val="1"/>
      <w:numFmt w:val="bullet"/>
      <w:lvlText w:val=""/>
      <w:lvlJc w:val="left"/>
      <w:pPr>
        <w:ind w:left="1080" w:hanging="360"/>
      </w:pPr>
      <w:rPr>
        <w:rFonts w:hint="default" w:ascii="Symbol" w:hAnsi="Symbol"/>
      </w:rPr>
    </w:lvl>
    <w:lvl w:ilvl="1" w:tplc="D74C257C" w:tentative="1">
      <w:start w:val="1"/>
      <w:numFmt w:val="bullet"/>
      <w:lvlText w:val="o"/>
      <w:lvlJc w:val="left"/>
      <w:pPr>
        <w:ind w:left="1800" w:hanging="360"/>
      </w:pPr>
      <w:rPr>
        <w:rFonts w:hint="default" w:ascii="Courier New" w:hAnsi="Courier New" w:cs="Courier New"/>
      </w:rPr>
    </w:lvl>
    <w:lvl w:ilvl="2" w:tplc="4C70DE38" w:tentative="1">
      <w:start w:val="1"/>
      <w:numFmt w:val="bullet"/>
      <w:lvlText w:val=""/>
      <w:lvlJc w:val="left"/>
      <w:pPr>
        <w:ind w:left="2520" w:hanging="360"/>
      </w:pPr>
      <w:rPr>
        <w:rFonts w:hint="default" w:ascii="Wingdings" w:hAnsi="Wingdings"/>
      </w:rPr>
    </w:lvl>
    <w:lvl w:ilvl="3" w:tplc="8528DC0C" w:tentative="1">
      <w:start w:val="1"/>
      <w:numFmt w:val="bullet"/>
      <w:lvlText w:val=""/>
      <w:lvlJc w:val="left"/>
      <w:pPr>
        <w:ind w:left="3240" w:hanging="360"/>
      </w:pPr>
      <w:rPr>
        <w:rFonts w:hint="default" w:ascii="Symbol" w:hAnsi="Symbol"/>
      </w:rPr>
    </w:lvl>
    <w:lvl w:ilvl="4" w:tplc="77CE9FA4" w:tentative="1">
      <w:start w:val="1"/>
      <w:numFmt w:val="bullet"/>
      <w:lvlText w:val="o"/>
      <w:lvlJc w:val="left"/>
      <w:pPr>
        <w:ind w:left="3960" w:hanging="360"/>
      </w:pPr>
      <w:rPr>
        <w:rFonts w:hint="default" w:ascii="Courier New" w:hAnsi="Courier New" w:cs="Courier New"/>
      </w:rPr>
    </w:lvl>
    <w:lvl w:ilvl="5" w:tplc="E884B4BA" w:tentative="1">
      <w:start w:val="1"/>
      <w:numFmt w:val="bullet"/>
      <w:lvlText w:val=""/>
      <w:lvlJc w:val="left"/>
      <w:pPr>
        <w:ind w:left="4680" w:hanging="360"/>
      </w:pPr>
      <w:rPr>
        <w:rFonts w:hint="default" w:ascii="Wingdings" w:hAnsi="Wingdings"/>
      </w:rPr>
    </w:lvl>
    <w:lvl w:ilvl="6" w:tplc="D3AC0E22" w:tentative="1">
      <w:start w:val="1"/>
      <w:numFmt w:val="bullet"/>
      <w:lvlText w:val=""/>
      <w:lvlJc w:val="left"/>
      <w:pPr>
        <w:ind w:left="5400" w:hanging="360"/>
      </w:pPr>
      <w:rPr>
        <w:rFonts w:hint="default" w:ascii="Symbol" w:hAnsi="Symbol"/>
      </w:rPr>
    </w:lvl>
    <w:lvl w:ilvl="7" w:tplc="8ACE83B8" w:tentative="1">
      <w:start w:val="1"/>
      <w:numFmt w:val="bullet"/>
      <w:lvlText w:val="o"/>
      <w:lvlJc w:val="left"/>
      <w:pPr>
        <w:ind w:left="6120" w:hanging="360"/>
      </w:pPr>
      <w:rPr>
        <w:rFonts w:hint="default" w:ascii="Courier New" w:hAnsi="Courier New" w:cs="Courier New"/>
      </w:rPr>
    </w:lvl>
    <w:lvl w:ilvl="8" w:tplc="D110DE28" w:tentative="1">
      <w:start w:val="1"/>
      <w:numFmt w:val="bullet"/>
      <w:lvlText w:val=""/>
      <w:lvlJc w:val="left"/>
      <w:pPr>
        <w:ind w:left="6840" w:hanging="360"/>
      </w:pPr>
      <w:rPr>
        <w:rFonts w:hint="default" w:ascii="Wingdings" w:hAnsi="Wingdings"/>
      </w:rPr>
    </w:lvl>
  </w:abstractNum>
  <w:abstractNum w:abstractNumId="16" w15:restartNumberingAfterBreak="0">
    <w:nsid w:val="4FA76ED3"/>
    <w:multiLevelType w:val="multilevel"/>
    <w:tmpl w:val="A7340F6A"/>
    <w:lvl w:ilvl="0">
      <w:start w:val="1"/>
      <w:numFmt w:val="bullet"/>
      <w:lvlText w:val="●"/>
      <w:lvlJc w:val="left"/>
      <w:pPr>
        <w:ind w:left="378" w:firstLine="17"/>
      </w:pPr>
      <w:rPr>
        <w:rFonts w:ascii="Arial" w:hAnsi="Arial" w:eastAsia="Arial" w:cs="Arial"/>
      </w:rPr>
    </w:lvl>
    <w:lvl w:ilvl="1">
      <w:start w:val="1"/>
      <w:numFmt w:val="bullet"/>
      <w:lvlText w:val="o"/>
      <w:lvlJc w:val="left"/>
      <w:pPr>
        <w:ind w:left="1098" w:firstLine="738"/>
      </w:pPr>
      <w:rPr>
        <w:rFonts w:ascii="Arial" w:hAnsi="Arial" w:eastAsia="Arial" w:cs="Arial"/>
      </w:rPr>
    </w:lvl>
    <w:lvl w:ilvl="2">
      <w:start w:val="1"/>
      <w:numFmt w:val="bullet"/>
      <w:lvlText w:val="▪"/>
      <w:lvlJc w:val="left"/>
      <w:pPr>
        <w:ind w:left="1818" w:firstLine="1458"/>
      </w:pPr>
      <w:rPr>
        <w:rFonts w:ascii="Arial" w:hAnsi="Arial" w:eastAsia="Arial" w:cs="Arial"/>
      </w:rPr>
    </w:lvl>
    <w:lvl w:ilvl="3">
      <w:start w:val="1"/>
      <w:numFmt w:val="bullet"/>
      <w:lvlText w:val="●"/>
      <w:lvlJc w:val="left"/>
      <w:pPr>
        <w:ind w:left="2538" w:firstLine="2178"/>
      </w:pPr>
      <w:rPr>
        <w:rFonts w:ascii="Arial" w:hAnsi="Arial" w:eastAsia="Arial" w:cs="Arial"/>
      </w:rPr>
    </w:lvl>
    <w:lvl w:ilvl="4">
      <w:start w:val="1"/>
      <w:numFmt w:val="bullet"/>
      <w:lvlText w:val="o"/>
      <w:lvlJc w:val="left"/>
      <w:pPr>
        <w:ind w:left="3258" w:firstLine="2898"/>
      </w:pPr>
      <w:rPr>
        <w:rFonts w:ascii="Arial" w:hAnsi="Arial" w:eastAsia="Arial" w:cs="Arial"/>
      </w:rPr>
    </w:lvl>
    <w:lvl w:ilvl="5">
      <w:start w:val="1"/>
      <w:numFmt w:val="bullet"/>
      <w:lvlText w:val="▪"/>
      <w:lvlJc w:val="left"/>
      <w:pPr>
        <w:ind w:left="3978" w:firstLine="3618"/>
      </w:pPr>
      <w:rPr>
        <w:rFonts w:ascii="Arial" w:hAnsi="Arial" w:eastAsia="Arial" w:cs="Arial"/>
      </w:rPr>
    </w:lvl>
    <w:lvl w:ilvl="6">
      <w:start w:val="1"/>
      <w:numFmt w:val="bullet"/>
      <w:lvlText w:val="●"/>
      <w:lvlJc w:val="left"/>
      <w:pPr>
        <w:ind w:left="4698" w:firstLine="4338"/>
      </w:pPr>
      <w:rPr>
        <w:rFonts w:ascii="Arial" w:hAnsi="Arial" w:eastAsia="Arial" w:cs="Arial"/>
      </w:rPr>
    </w:lvl>
    <w:lvl w:ilvl="7">
      <w:start w:val="1"/>
      <w:numFmt w:val="bullet"/>
      <w:lvlText w:val="o"/>
      <w:lvlJc w:val="left"/>
      <w:pPr>
        <w:ind w:left="5418" w:firstLine="5058"/>
      </w:pPr>
      <w:rPr>
        <w:rFonts w:ascii="Arial" w:hAnsi="Arial" w:eastAsia="Arial" w:cs="Arial"/>
      </w:rPr>
    </w:lvl>
    <w:lvl w:ilvl="8">
      <w:start w:val="1"/>
      <w:numFmt w:val="bullet"/>
      <w:lvlText w:val="▪"/>
      <w:lvlJc w:val="left"/>
      <w:pPr>
        <w:ind w:left="6138" w:firstLine="5778"/>
      </w:pPr>
      <w:rPr>
        <w:rFonts w:ascii="Arial" w:hAnsi="Arial" w:eastAsia="Arial" w:cs="Arial"/>
      </w:rPr>
    </w:lvl>
  </w:abstractNum>
  <w:abstractNum w:abstractNumId="17" w15:restartNumberingAfterBreak="0">
    <w:nsid w:val="57A80A9E"/>
    <w:multiLevelType w:val="multilevel"/>
    <w:tmpl w:val="E6644A30"/>
    <w:lvl w:ilvl="0">
      <w:start w:val="1"/>
      <w:numFmt w:val="bullet"/>
      <w:lvlText w:val="●"/>
      <w:lvlJc w:val="left"/>
      <w:pPr>
        <w:ind w:left="1098" w:firstLine="738"/>
      </w:pPr>
      <w:rPr>
        <w:rFonts w:ascii="Arial" w:hAnsi="Arial" w:eastAsia="Arial" w:cs="Arial"/>
      </w:rPr>
    </w:lvl>
    <w:lvl w:ilvl="1">
      <w:start w:val="1"/>
      <w:numFmt w:val="bullet"/>
      <w:lvlText w:val="o"/>
      <w:lvlJc w:val="left"/>
      <w:pPr>
        <w:ind w:left="1818" w:firstLine="1458"/>
      </w:pPr>
      <w:rPr>
        <w:rFonts w:ascii="Arial" w:hAnsi="Arial" w:eastAsia="Arial" w:cs="Arial"/>
      </w:rPr>
    </w:lvl>
    <w:lvl w:ilvl="2">
      <w:start w:val="1"/>
      <w:numFmt w:val="bullet"/>
      <w:lvlText w:val="▪"/>
      <w:lvlJc w:val="left"/>
      <w:pPr>
        <w:ind w:left="2538" w:firstLine="2178"/>
      </w:pPr>
      <w:rPr>
        <w:rFonts w:ascii="Arial" w:hAnsi="Arial" w:eastAsia="Arial" w:cs="Arial"/>
      </w:rPr>
    </w:lvl>
    <w:lvl w:ilvl="3">
      <w:start w:val="1"/>
      <w:numFmt w:val="bullet"/>
      <w:lvlText w:val="●"/>
      <w:lvlJc w:val="left"/>
      <w:pPr>
        <w:ind w:left="3258" w:firstLine="2898"/>
      </w:pPr>
      <w:rPr>
        <w:rFonts w:ascii="Arial" w:hAnsi="Arial" w:eastAsia="Arial" w:cs="Arial"/>
      </w:rPr>
    </w:lvl>
    <w:lvl w:ilvl="4">
      <w:start w:val="1"/>
      <w:numFmt w:val="bullet"/>
      <w:lvlText w:val="o"/>
      <w:lvlJc w:val="left"/>
      <w:pPr>
        <w:ind w:left="3978" w:firstLine="3618"/>
      </w:pPr>
      <w:rPr>
        <w:rFonts w:ascii="Arial" w:hAnsi="Arial" w:eastAsia="Arial" w:cs="Arial"/>
      </w:rPr>
    </w:lvl>
    <w:lvl w:ilvl="5">
      <w:start w:val="1"/>
      <w:numFmt w:val="bullet"/>
      <w:lvlText w:val="▪"/>
      <w:lvlJc w:val="left"/>
      <w:pPr>
        <w:ind w:left="4698" w:firstLine="4338"/>
      </w:pPr>
      <w:rPr>
        <w:rFonts w:ascii="Arial" w:hAnsi="Arial" w:eastAsia="Arial" w:cs="Arial"/>
      </w:rPr>
    </w:lvl>
    <w:lvl w:ilvl="6">
      <w:start w:val="1"/>
      <w:numFmt w:val="bullet"/>
      <w:lvlText w:val="●"/>
      <w:lvlJc w:val="left"/>
      <w:pPr>
        <w:ind w:left="5418" w:firstLine="5058"/>
      </w:pPr>
      <w:rPr>
        <w:rFonts w:ascii="Arial" w:hAnsi="Arial" w:eastAsia="Arial" w:cs="Arial"/>
      </w:rPr>
    </w:lvl>
    <w:lvl w:ilvl="7">
      <w:start w:val="1"/>
      <w:numFmt w:val="bullet"/>
      <w:lvlText w:val="o"/>
      <w:lvlJc w:val="left"/>
      <w:pPr>
        <w:ind w:left="6138" w:firstLine="5778"/>
      </w:pPr>
      <w:rPr>
        <w:rFonts w:ascii="Arial" w:hAnsi="Arial" w:eastAsia="Arial" w:cs="Arial"/>
      </w:rPr>
    </w:lvl>
    <w:lvl w:ilvl="8">
      <w:start w:val="1"/>
      <w:numFmt w:val="bullet"/>
      <w:lvlText w:val="▪"/>
      <w:lvlJc w:val="left"/>
      <w:pPr>
        <w:ind w:left="6858" w:firstLine="6498"/>
      </w:pPr>
      <w:rPr>
        <w:rFonts w:ascii="Arial" w:hAnsi="Arial" w:eastAsia="Arial" w:cs="Arial"/>
      </w:rPr>
    </w:lvl>
  </w:abstractNum>
  <w:abstractNum w:abstractNumId="18" w15:restartNumberingAfterBreak="0">
    <w:nsid w:val="5D8812D4"/>
    <w:multiLevelType w:val="hybridMultilevel"/>
    <w:tmpl w:val="DB1E8FEE"/>
    <w:lvl w:ilvl="0" w:tplc="FA32D80E">
      <w:start w:val="1"/>
      <w:numFmt w:val="decimal"/>
      <w:lvlText w:val="●"/>
      <w:lvlJc w:val="left"/>
      <w:pPr>
        <w:ind w:left="720" w:hanging="360"/>
      </w:pPr>
    </w:lvl>
    <w:lvl w:ilvl="1" w:tplc="53428F1C">
      <w:start w:val="1"/>
      <w:numFmt w:val="lowerLetter"/>
      <w:lvlText w:val="%2."/>
      <w:lvlJc w:val="left"/>
      <w:pPr>
        <w:ind w:left="1440" w:hanging="360"/>
      </w:pPr>
    </w:lvl>
    <w:lvl w:ilvl="2" w:tplc="A70CE0A0">
      <w:start w:val="1"/>
      <w:numFmt w:val="lowerRoman"/>
      <w:lvlText w:val="%3."/>
      <w:lvlJc w:val="right"/>
      <w:pPr>
        <w:ind w:left="2160" w:hanging="180"/>
      </w:pPr>
    </w:lvl>
    <w:lvl w:ilvl="3" w:tplc="0F70BB44">
      <w:start w:val="1"/>
      <w:numFmt w:val="decimal"/>
      <w:lvlText w:val="%4."/>
      <w:lvlJc w:val="left"/>
      <w:pPr>
        <w:ind w:left="2880" w:hanging="360"/>
      </w:pPr>
    </w:lvl>
    <w:lvl w:ilvl="4" w:tplc="9EEC6B88">
      <w:start w:val="1"/>
      <w:numFmt w:val="lowerLetter"/>
      <w:lvlText w:val="%5."/>
      <w:lvlJc w:val="left"/>
      <w:pPr>
        <w:ind w:left="3600" w:hanging="360"/>
      </w:pPr>
    </w:lvl>
    <w:lvl w:ilvl="5" w:tplc="A3C43A62">
      <w:start w:val="1"/>
      <w:numFmt w:val="lowerRoman"/>
      <w:lvlText w:val="%6."/>
      <w:lvlJc w:val="right"/>
      <w:pPr>
        <w:ind w:left="4320" w:hanging="180"/>
      </w:pPr>
    </w:lvl>
    <w:lvl w:ilvl="6" w:tplc="104EF2AE">
      <w:start w:val="1"/>
      <w:numFmt w:val="decimal"/>
      <w:lvlText w:val="%7."/>
      <w:lvlJc w:val="left"/>
      <w:pPr>
        <w:ind w:left="5040" w:hanging="360"/>
      </w:pPr>
    </w:lvl>
    <w:lvl w:ilvl="7" w:tplc="B784D818">
      <w:start w:val="1"/>
      <w:numFmt w:val="lowerLetter"/>
      <w:lvlText w:val="%8."/>
      <w:lvlJc w:val="left"/>
      <w:pPr>
        <w:ind w:left="5760" w:hanging="360"/>
      </w:pPr>
    </w:lvl>
    <w:lvl w:ilvl="8" w:tplc="BE44EEAA">
      <w:start w:val="1"/>
      <w:numFmt w:val="lowerRoman"/>
      <w:lvlText w:val="%9."/>
      <w:lvlJc w:val="right"/>
      <w:pPr>
        <w:ind w:left="6480" w:hanging="180"/>
      </w:pPr>
    </w:lvl>
  </w:abstractNum>
  <w:abstractNum w:abstractNumId="19" w15:restartNumberingAfterBreak="0">
    <w:nsid w:val="6A0C0D57"/>
    <w:multiLevelType w:val="multilevel"/>
    <w:tmpl w:val="228A7BD6"/>
    <w:lvl w:ilvl="0">
      <w:start w:val="1"/>
      <w:numFmt w:val="bullet"/>
      <w:lvlText w:val=""/>
      <w:lvlJc w:val="left"/>
      <w:pPr>
        <w:ind w:left="360" w:firstLine="0"/>
      </w:pPr>
      <w:rPr>
        <w:rFonts w:hint="default" w:ascii="Symbol" w:hAnsi="Symbol"/>
      </w:rPr>
    </w:lvl>
    <w:lvl w:ilvl="1">
      <w:start w:val="1"/>
      <w:numFmt w:val="bullet"/>
      <w:lvlText w:val="□"/>
      <w:lvlJc w:val="left"/>
      <w:pPr>
        <w:ind w:left="1080" w:firstLine="720"/>
      </w:pPr>
      <w:rPr>
        <w:rFonts w:ascii="Arial" w:hAnsi="Arial" w:eastAsia="Arial" w:cs="Arial"/>
      </w:rPr>
    </w:lvl>
    <w:lvl w:ilvl="2">
      <w:start w:val="1"/>
      <w:numFmt w:val="bullet"/>
      <w:lvlText w:val="▪"/>
      <w:lvlJc w:val="left"/>
      <w:pPr>
        <w:ind w:left="1800" w:firstLine="1440"/>
      </w:pPr>
      <w:rPr>
        <w:rFonts w:ascii="Arial" w:hAnsi="Arial" w:eastAsia="Arial" w:cs="Arial"/>
      </w:rPr>
    </w:lvl>
    <w:lvl w:ilvl="3">
      <w:start w:val="1"/>
      <w:numFmt w:val="bullet"/>
      <w:lvlText w:val="●"/>
      <w:lvlJc w:val="left"/>
      <w:pPr>
        <w:ind w:left="2520" w:firstLine="2160"/>
      </w:pPr>
      <w:rPr>
        <w:rFonts w:ascii="Arial" w:hAnsi="Arial" w:eastAsia="Arial" w:cs="Arial"/>
      </w:rPr>
    </w:lvl>
    <w:lvl w:ilvl="4">
      <w:start w:val="1"/>
      <w:numFmt w:val="bullet"/>
      <w:lvlText w:val="o"/>
      <w:lvlJc w:val="left"/>
      <w:pPr>
        <w:ind w:left="3240" w:firstLine="2880"/>
      </w:pPr>
      <w:rPr>
        <w:rFonts w:ascii="Arial" w:hAnsi="Arial" w:eastAsia="Arial" w:cs="Arial"/>
      </w:rPr>
    </w:lvl>
    <w:lvl w:ilvl="5">
      <w:start w:val="1"/>
      <w:numFmt w:val="bullet"/>
      <w:lvlText w:val="▪"/>
      <w:lvlJc w:val="left"/>
      <w:pPr>
        <w:ind w:left="3960" w:firstLine="3600"/>
      </w:pPr>
      <w:rPr>
        <w:rFonts w:ascii="Arial" w:hAnsi="Arial" w:eastAsia="Arial" w:cs="Arial"/>
      </w:rPr>
    </w:lvl>
    <w:lvl w:ilvl="6">
      <w:start w:val="1"/>
      <w:numFmt w:val="bullet"/>
      <w:lvlText w:val="●"/>
      <w:lvlJc w:val="left"/>
      <w:pPr>
        <w:ind w:left="4680" w:firstLine="4320"/>
      </w:pPr>
      <w:rPr>
        <w:rFonts w:ascii="Arial" w:hAnsi="Arial" w:eastAsia="Arial" w:cs="Arial"/>
      </w:rPr>
    </w:lvl>
    <w:lvl w:ilvl="7">
      <w:start w:val="1"/>
      <w:numFmt w:val="bullet"/>
      <w:lvlText w:val="o"/>
      <w:lvlJc w:val="left"/>
      <w:pPr>
        <w:ind w:left="5400" w:firstLine="5040"/>
      </w:pPr>
      <w:rPr>
        <w:rFonts w:ascii="Arial" w:hAnsi="Arial" w:eastAsia="Arial" w:cs="Arial"/>
      </w:rPr>
    </w:lvl>
    <w:lvl w:ilvl="8">
      <w:start w:val="1"/>
      <w:numFmt w:val="bullet"/>
      <w:lvlText w:val="▪"/>
      <w:lvlJc w:val="left"/>
      <w:pPr>
        <w:ind w:left="6120" w:firstLine="5760"/>
      </w:pPr>
      <w:rPr>
        <w:rFonts w:ascii="Arial" w:hAnsi="Arial" w:eastAsia="Arial" w:cs="Arial"/>
      </w:rPr>
    </w:lvl>
  </w:abstractNum>
  <w:abstractNum w:abstractNumId="20" w15:restartNumberingAfterBreak="0">
    <w:nsid w:val="6B9B709D"/>
    <w:multiLevelType w:val="multilevel"/>
    <w:tmpl w:val="32E4A1E8"/>
    <w:lvl w:ilvl="0">
      <w:start w:val="1"/>
      <w:numFmt w:val="bullet"/>
      <w:lvlText w:val="●"/>
      <w:lvlJc w:val="left"/>
      <w:pPr>
        <w:ind w:left="378" w:firstLine="395"/>
      </w:pPr>
      <w:rPr>
        <w:rFonts w:ascii="Arial" w:hAnsi="Arial" w:eastAsia="Arial" w:cs="Arial"/>
      </w:rPr>
    </w:lvl>
    <w:lvl w:ilvl="1">
      <w:start w:val="1"/>
      <w:numFmt w:val="bullet"/>
      <w:lvlText w:val="o"/>
      <w:lvlJc w:val="left"/>
      <w:pPr>
        <w:ind w:left="1098" w:firstLine="1836"/>
      </w:pPr>
      <w:rPr>
        <w:rFonts w:ascii="Arial" w:hAnsi="Arial" w:eastAsia="Arial" w:cs="Arial"/>
      </w:rPr>
    </w:lvl>
    <w:lvl w:ilvl="2">
      <w:start w:val="1"/>
      <w:numFmt w:val="bullet"/>
      <w:lvlText w:val="▪"/>
      <w:lvlJc w:val="left"/>
      <w:pPr>
        <w:ind w:left="1818" w:firstLine="3276"/>
      </w:pPr>
      <w:rPr>
        <w:rFonts w:ascii="Arial" w:hAnsi="Arial" w:eastAsia="Arial" w:cs="Arial"/>
      </w:rPr>
    </w:lvl>
    <w:lvl w:ilvl="3">
      <w:start w:val="1"/>
      <w:numFmt w:val="bullet"/>
      <w:lvlText w:val="●"/>
      <w:lvlJc w:val="left"/>
      <w:pPr>
        <w:ind w:left="2538" w:firstLine="4716"/>
      </w:pPr>
      <w:rPr>
        <w:rFonts w:ascii="Arial" w:hAnsi="Arial" w:eastAsia="Arial" w:cs="Arial"/>
      </w:rPr>
    </w:lvl>
    <w:lvl w:ilvl="4">
      <w:start w:val="1"/>
      <w:numFmt w:val="bullet"/>
      <w:lvlText w:val="o"/>
      <w:lvlJc w:val="left"/>
      <w:pPr>
        <w:ind w:left="3258" w:firstLine="6156"/>
      </w:pPr>
      <w:rPr>
        <w:rFonts w:ascii="Arial" w:hAnsi="Arial" w:eastAsia="Arial" w:cs="Arial"/>
      </w:rPr>
    </w:lvl>
    <w:lvl w:ilvl="5">
      <w:start w:val="1"/>
      <w:numFmt w:val="bullet"/>
      <w:lvlText w:val="▪"/>
      <w:lvlJc w:val="left"/>
      <w:pPr>
        <w:ind w:left="3978" w:firstLine="7596"/>
      </w:pPr>
      <w:rPr>
        <w:rFonts w:ascii="Arial" w:hAnsi="Arial" w:eastAsia="Arial" w:cs="Arial"/>
      </w:rPr>
    </w:lvl>
    <w:lvl w:ilvl="6">
      <w:start w:val="1"/>
      <w:numFmt w:val="bullet"/>
      <w:lvlText w:val="●"/>
      <w:lvlJc w:val="left"/>
      <w:pPr>
        <w:ind w:left="4698" w:firstLine="9036"/>
      </w:pPr>
      <w:rPr>
        <w:rFonts w:ascii="Arial" w:hAnsi="Arial" w:eastAsia="Arial" w:cs="Arial"/>
      </w:rPr>
    </w:lvl>
    <w:lvl w:ilvl="7">
      <w:start w:val="1"/>
      <w:numFmt w:val="bullet"/>
      <w:lvlText w:val="o"/>
      <w:lvlJc w:val="left"/>
      <w:pPr>
        <w:ind w:left="5418" w:firstLine="10476"/>
      </w:pPr>
      <w:rPr>
        <w:rFonts w:ascii="Arial" w:hAnsi="Arial" w:eastAsia="Arial" w:cs="Arial"/>
      </w:rPr>
    </w:lvl>
    <w:lvl w:ilvl="8">
      <w:start w:val="1"/>
      <w:numFmt w:val="bullet"/>
      <w:lvlText w:val="▪"/>
      <w:lvlJc w:val="left"/>
      <w:pPr>
        <w:ind w:left="6138" w:firstLine="11916"/>
      </w:pPr>
      <w:rPr>
        <w:rFonts w:ascii="Arial" w:hAnsi="Arial" w:eastAsia="Arial" w:cs="Arial"/>
      </w:rPr>
    </w:lvl>
  </w:abstractNum>
  <w:abstractNum w:abstractNumId="21" w15:restartNumberingAfterBreak="0">
    <w:nsid w:val="6F83542E"/>
    <w:multiLevelType w:val="multilevel"/>
    <w:tmpl w:val="3AF89044"/>
    <w:lvl w:ilvl="0">
      <w:start w:val="1"/>
      <w:numFmt w:val="bullet"/>
      <w:lvlText w:val="●"/>
      <w:lvlJc w:val="left"/>
      <w:pPr>
        <w:ind w:left="378" w:firstLine="395"/>
      </w:pPr>
      <w:rPr>
        <w:rFonts w:ascii="Arial" w:hAnsi="Arial" w:eastAsia="Arial" w:cs="Arial"/>
      </w:rPr>
    </w:lvl>
    <w:lvl w:ilvl="1">
      <w:start w:val="1"/>
      <w:numFmt w:val="bullet"/>
      <w:lvlText w:val="o"/>
      <w:lvlJc w:val="left"/>
      <w:pPr>
        <w:ind w:left="1098" w:firstLine="1836"/>
      </w:pPr>
      <w:rPr>
        <w:rFonts w:ascii="Arial" w:hAnsi="Arial" w:eastAsia="Arial" w:cs="Arial"/>
      </w:rPr>
    </w:lvl>
    <w:lvl w:ilvl="2">
      <w:start w:val="1"/>
      <w:numFmt w:val="bullet"/>
      <w:lvlText w:val="▪"/>
      <w:lvlJc w:val="left"/>
      <w:pPr>
        <w:ind w:left="1818" w:firstLine="3276"/>
      </w:pPr>
      <w:rPr>
        <w:rFonts w:ascii="Arial" w:hAnsi="Arial" w:eastAsia="Arial" w:cs="Arial"/>
      </w:rPr>
    </w:lvl>
    <w:lvl w:ilvl="3">
      <w:start w:val="1"/>
      <w:numFmt w:val="bullet"/>
      <w:lvlText w:val="●"/>
      <w:lvlJc w:val="left"/>
      <w:pPr>
        <w:ind w:left="2538" w:firstLine="4716"/>
      </w:pPr>
      <w:rPr>
        <w:rFonts w:ascii="Arial" w:hAnsi="Arial" w:eastAsia="Arial" w:cs="Arial"/>
      </w:rPr>
    </w:lvl>
    <w:lvl w:ilvl="4">
      <w:start w:val="1"/>
      <w:numFmt w:val="bullet"/>
      <w:lvlText w:val="o"/>
      <w:lvlJc w:val="left"/>
      <w:pPr>
        <w:ind w:left="3258" w:firstLine="6156"/>
      </w:pPr>
      <w:rPr>
        <w:rFonts w:ascii="Arial" w:hAnsi="Arial" w:eastAsia="Arial" w:cs="Arial"/>
      </w:rPr>
    </w:lvl>
    <w:lvl w:ilvl="5">
      <w:start w:val="1"/>
      <w:numFmt w:val="bullet"/>
      <w:lvlText w:val="▪"/>
      <w:lvlJc w:val="left"/>
      <w:pPr>
        <w:ind w:left="3978" w:firstLine="7596"/>
      </w:pPr>
      <w:rPr>
        <w:rFonts w:ascii="Arial" w:hAnsi="Arial" w:eastAsia="Arial" w:cs="Arial"/>
      </w:rPr>
    </w:lvl>
    <w:lvl w:ilvl="6">
      <w:start w:val="1"/>
      <w:numFmt w:val="bullet"/>
      <w:lvlText w:val="●"/>
      <w:lvlJc w:val="left"/>
      <w:pPr>
        <w:ind w:left="4698" w:firstLine="9036"/>
      </w:pPr>
      <w:rPr>
        <w:rFonts w:ascii="Arial" w:hAnsi="Arial" w:eastAsia="Arial" w:cs="Arial"/>
      </w:rPr>
    </w:lvl>
    <w:lvl w:ilvl="7">
      <w:start w:val="1"/>
      <w:numFmt w:val="bullet"/>
      <w:lvlText w:val="o"/>
      <w:lvlJc w:val="left"/>
      <w:pPr>
        <w:ind w:left="5418" w:firstLine="10476"/>
      </w:pPr>
      <w:rPr>
        <w:rFonts w:ascii="Arial" w:hAnsi="Arial" w:eastAsia="Arial" w:cs="Arial"/>
      </w:rPr>
    </w:lvl>
    <w:lvl w:ilvl="8">
      <w:start w:val="1"/>
      <w:numFmt w:val="bullet"/>
      <w:lvlText w:val="▪"/>
      <w:lvlJc w:val="left"/>
      <w:pPr>
        <w:ind w:left="6138" w:firstLine="11916"/>
      </w:pPr>
      <w:rPr>
        <w:rFonts w:ascii="Arial" w:hAnsi="Arial" w:eastAsia="Arial" w:cs="Arial"/>
      </w:rPr>
    </w:lvl>
  </w:abstractNum>
  <w:abstractNum w:abstractNumId="22" w15:restartNumberingAfterBreak="0">
    <w:nsid w:val="71644E96"/>
    <w:multiLevelType w:val="hybridMultilevel"/>
    <w:tmpl w:val="22EAE65A"/>
    <w:lvl w:ilvl="0" w:tplc="B3ECF49E">
      <w:start w:val="1"/>
      <w:numFmt w:val="bullet"/>
      <w:lvlText w:val=""/>
      <w:lvlJc w:val="left"/>
      <w:pPr>
        <w:ind w:left="432" w:hanging="360"/>
      </w:pPr>
      <w:rPr>
        <w:rFonts w:hint="default" w:ascii="Symbol" w:hAnsi="Symbol"/>
      </w:rPr>
    </w:lvl>
    <w:lvl w:ilvl="1" w:tplc="F3E08DF2" w:tentative="1">
      <w:start w:val="1"/>
      <w:numFmt w:val="bullet"/>
      <w:lvlText w:val="o"/>
      <w:lvlJc w:val="left"/>
      <w:pPr>
        <w:ind w:left="1152" w:hanging="360"/>
      </w:pPr>
      <w:rPr>
        <w:rFonts w:hint="default" w:ascii="Courier New" w:hAnsi="Courier New" w:cs="Courier New"/>
      </w:rPr>
    </w:lvl>
    <w:lvl w:ilvl="2" w:tplc="253607F4" w:tentative="1">
      <w:start w:val="1"/>
      <w:numFmt w:val="bullet"/>
      <w:lvlText w:val=""/>
      <w:lvlJc w:val="left"/>
      <w:pPr>
        <w:ind w:left="1872" w:hanging="360"/>
      </w:pPr>
      <w:rPr>
        <w:rFonts w:hint="default" w:ascii="Wingdings" w:hAnsi="Wingdings"/>
      </w:rPr>
    </w:lvl>
    <w:lvl w:ilvl="3" w:tplc="9252DAD2" w:tentative="1">
      <w:start w:val="1"/>
      <w:numFmt w:val="bullet"/>
      <w:lvlText w:val=""/>
      <w:lvlJc w:val="left"/>
      <w:pPr>
        <w:ind w:left="2592" w:hanging="360"/>
      </w:pPr>
      <w:rPr>
        <w:rFonts w:hint="default" w:ascii="Symbol" w:hAnsi="Symbol"/>
      </w:rPr>
    </w:lvl>
    <w:lvl w:ilvl="4" w:tplc="3D98774E" w:tentative="1">
      <w:start w:val="1"/>
      <w:numFmt w:val="bullet"/>
      <w:lvlText w:val="o"/>
      <w:lvlJc w:val="left"/>
      <w:pPr>
        <w:ind w:left="3312" w:hanging="360"/>
      </w:pPr>
      <w:rPr>
        <w:rFonts w:hint="default" w:ascii="Courier New" w:hAnsi="Courier New" w:cs="Courier New"/>
      </w:rPr>
    </w:lvl>
    <w:lvl w:ilvl="5" w:tplc="67CC8890" w:tentative="1">
      <w:start w:val="1"/>
      <w:numFmt w:val="bullet"/>
      <w:lvlText w:val=""/>
      <w:lvlJc w:val="left"/>
      <w:pPr>
        <w:ind w:left="4032" w:hanging="360"/>
      </w:pPr>
      <w:rPr>
        <w:rFonts w:hint="default" w:ascii="Wingdings" w:hAnsi="Wingdings"/>
      </w:rPr>
    </w:lvl>
    <w:lvl w:ilvl="6" w:tplc="6C406E12" w:tentative="1">
      <w:start w:val="1"/>
      <w:numFmt w:val="bullet"/>
      <w:lvlText w:val=""/>
      <w:lvlJc w:val="left"/>
      <w:pPr>
        <w:ind w:left="4752" w:hanging="360"/>
      </w:pPr>
      <w:rPr>
        <w:rFonts w:hint="default" w:ascii="Symbol" w:hAnsi="Symbol"/>
      </w:rPr>
    </w:lvl>
    <w:lvl w:ilvl="7" w:tplc="25E409D0" w:tentative="1">
      <w:start w:val="1"/>
      <w:numFmt w:val="bullet"/>
      <w:lvlText w:val="o"/>
      <w:lvlJc w:val="left"/>
      <w:pPr>
        <w:ind w:left="5472" w:hanging="360"/>
      </w:pPr>
      <w:rPr>
        <w:rFonts w:hint="default" w:ascii="Courier New" w:hAnsi="Courier New" w:cs="Courier New"/>
      </w:rPr>
    </w:lvl>
    <w:lvl w:ilvl="8" w:tplc="B26EC010" w:tentative="1">
      <w:start w:val="1"/>
      <w:numFmt w:val="bullet"/>
      <w:lvlText w:val=""/>
      <w:lvlJc w:val="left"/>
      <w:pPr>
        <w:ind w:left="6192" w:hanging="360"/>
      </w:pPr>
      <w:rPr>
        <w:rFonts w:hint="default" w:ascii="Wingdings" w:hAnsi="Wingdings"/>
      </w:rPr>
    </w:lvl>
  </w:abstractNum>
  <w:abstractNum w:abstractNumId="23" w15:restartNumberingAfterBreak="0">
    <w:nsid w:val="733E5235"/>
    <w:multiLevelType w:val="hybridMultilevel"/>
    <w:tmpl w:val="0584028E"/>
    <w:lvl w:ilvl="0" w:tplc="D28E1D84">
      <w:start w:val="1"/>
      <w:numFmt w:val="bullet"/>
      <w:pStyle w:val="bulletlisting"/>
      <w:lvlText w:val=""/>
      <w:lvlJc w:val="left"/>
      <w:pPr>
        <w:ind w:left="720" w:hanging="360"/>
      </w:pPr>
      <w:rPr>
        <w:rFonts w:hint="default" w:ascii="Symbol" w:hAnsi="Symbol"/>
      </w:rPr>
    </w:lvl>
    <w:lvl w:ilvl="1" w:tplc="9282F0B0" w:tentative="1">
      <w:start w:val="1"/>
      <w:numFmt w:val="bullet"/>
      <w:lvlText w:val="o"/>
      <w:lvlJc w:val="left"/>
      <w:pPr>
        <w:ind w:left="1440" w:hanging="360"/>
      </w:pPr>
      <w:rPr>
        <w:rFonts w:hint="default" w:ascii="Courier New" w:hAnsi="Courier New"/>
      </w:rPr>
    </w:lvl>
    <w:lvl w:ilvl="2" w:tplc="2DDCB562" w:tentative="1">
      <w:start w:val="1"/>
      <w:numFmt w:val="bullet"/>
      <w:lvlText w:val=""/>
      <w:lvlJc w:val="left"/>
      <w:pPr>
        <w:ind w:left="2160" w:hanging="360"/>
      </w:pPr>
      <w:rPr>
        <w:rFonts w:hint="default" w:ascii="Wingdings" w:hAnsi="Wingdings"/>
      </w:rPr>
    </w:lvl>
    <w:lvl w:ilvl="3" w:tplc="E57C7A4A" w:tentative="1">
      <w:start w:val="1"/>
      <w:numFmt w:val="bullet"/>
      <w:lvlText w:val=""/>
      <w:lvlJc w:val="left"/>
      <w:pPr>
        <w:ind w:left="2880" w:hanging="360"/>
      </w:pPr>
      <w:rPr>
        <w:rFonts w:hint="default" w:ascii="Symbol" w:hAnsi="Symbol"/>
      </w:rPr>
    </w:lvl>
    <w:lvl w:ilvl="4" w:tplc="DC7E7B7A" w:tentative="1">
      <w:start w:val="1"/>
      <w:numFmt w:val="bullet"/>
      <w:lvlText w:val="o"/>
      <w:lvlJc w:val="left"/>
      <w:pPr>
        <w:ind w:left="3600" w:hanging="360"/>
      </w:pPr>
      <w:rPr>
        <w:rFonts w:hint="default" w:ascii="Courier New" w:hAnsi="Courier New"/>
      </w:rPr>
    </w:lvl>
    <w:lvl w:ilvl="5" w:tplc="73529F5A" w:tentative="1">
      <w:start w:val="1"/>
      <w:numFmt w:val="bullet"/>
      <w:lvlText w:val=""/>
      <w:lvlJc w:val="left"/>
      <w:pPr>
        <w:ind w:left="4320" w:hanging="360"/>
      </w:pPr>
      <w:rPr>
        <w:rFonts w:hint="default" w:ascii="Wingdings" w:hAnsi="Wingdings"/>
      </w:rPr>
    </w:lvl>
    <w:lvl w:ilvl="6" w:tplc="A71A215A" w:tentative="1">
      <w:start w:val="1"/>
      <w:numFmt w:val="bullet"/>
      <w:lvlText w:val=""/>
      <w:lvlJc w:val="left"/>
      <w:pPr>
        <w:ind w:left="5040" w:hanging="360"/>
      </w:pPr>
      <w:rPr>
        <w:rFonts w:hint="default" w:ascii="Symbol" w:hAnsi="Symbol"/>
      </w:rPr>
    </w:lvl>
    <w:lvl w:ilvl="7" w:tplc="0166FB7E" w:tentative="1">
      <w:start w:val="1"/>
      <w:numFmt w:val="bullet"/>
      <w:lvlText w:val="o"/>
      <w:lvlJc w:val="left"/>
      <w:pPr>
        <w:ind w:left="5760" w:hanging="360"/>
      </w:pPr>
      <w:rPr>
        <w:rFonts w:hint="default" w:ascii="Courier New" w:hAnsi="Courier New"/>
      </w:rPr>
    </w:lvl>
    <w:lvl w:ilvl="8" w:tplc="D79E4C54" w:tentative="1">
      <w:start w:val="1"/>
      <w:numFmt w:val="bullet"/>
      <w:lvlText w:val=""/>
      <w:lvlJc w:val="left"/>
      <w:pPr>
        <w:ind w:left="6480" w:hanging="360"/>
      </w:pPr>
      <w:rPr>
        <w:rFonts w:hint="default" w:ascii="Wingdings" w:hAnsi="Wingdings"/>
      </w:rPr>
    </w:lvl>
  </w:abstractNum>
  <w:abstractNum w:abstractNumId="24" w15:restartNumberingAfterBreak="0">
    <w:nsid w:val="74967E6A"/>
    <w:multiLevelType w:val="multilevel"/>
    <w:tmpl w:val="05C4B24C"/>
    <w:lvl w:ilvl="0">
      <w:start w:val="1"/>
      <w:numFmt w:val="bullet"/>
      <w:lvlText w:val="●"/>
      <w:lvlJc w:val="left"/>
      <w:pPr>
        <w:ind w:left="378" w:firstLine="17"/>
      </w:pPr>
      <w:rPr>
        <w:rFonts w:ascii="Arial" w:hAnsi="Arial" w:eastAsia="Arial" w:cs="Arial"/>
      </w:rPr>
    </w:lvl>
    <w:lvl w:ilvl="1">
      <w:start w:val="1"/>
      <w:numFmt w:val="bullet"/>
      <w:lvlText w:val="o"/>
      <w:lvlJc w:val="left"/>
      <w:pPr>
        <w:ind w:left="1098" w:firstLine="738"/>
      </w:pPr>
      <w:rPr>
        <w:rFonts w:ascii="Arial" w:hAnsi="Arial" w:eastAsia="Arial" w:cs="Arial"/>
      </w:rPr>
    </w:lvl>
    <w:lvl w:ilvl="2">
      <w:start w:val="1"/>
      <w:numFmt w:val="bullet"/>
      <w:lvlText w:val="▪"/>
      <w:lvlJc w:val="left"/>
      <w:pPr>
        <w:ind w:left="1818" w:firstLine="1458"/>
      </w:pPr>
      <w:rPr>
        <w:rFonts w:ascii="Arial" w:hAnsi="Arial" w:eastAsia="Arial" w:cs="Arial"/>
      </w:rPr>
    </w:lvl>
    <w:lvl w:ilvl="3">
      <w:start w:val="1"/>
      <w:numFmt w:val="bullet"/>
      <w:lvlText w:val="●"/>
      <w:lvlJc w:val="left"/>
      <w:pPr>
        <w:ind w:left="2538" w:firstLine="2178"/>
      </w:pPr>
      <w:rPr>
        <w:rFonts w:ascii="Arial" w:hAnsi="Arial" w:eastAsia="Arial" w:cs="Arial"/>
      </w:rPr>
    </w:lvl>
    <w:lvl w:ilvl="4">
      <w:start w:val="1"/>
      <w:numFmt w:val="bullet"/>
      <w:lvlText w:val="o"/>
      <w:lvlJc w:val="left"/>
      <w:pPr>
        <w:ind w:left="3258" w:firstLine="2898"/>
      </w:pPr>
      <w:rPr>
        <w:rFonts w:ascii="Arial" w:hAnsi="Arial" w:eastAsia="Arial" w:cs="Arial"/>
      </w:rPr>
    </w:lvl>
    <w:lvl w:ilvl="5">
      <w:start w:val="1"/>
      <w:numFmt w:val="bullet"/>
      <w:lvlText w:val="▪"/>
      <w:lvlJc w:val="left"/>
      <w:pPr>
        <w:ind w:left="3978" w:firstLine="3618"/>
      </w:pPr>
      <w:rPr>
        <w:rFonts w:ascii="Arial" w:hAnsi="Arial" w:eastAsia="Arial" w:cs="Arial"/>
      </w:rPr>
    </w:lvl>
    <w:lvl w:ilvl="6">
      <w:start w:val="1"/>
      <w:numFmt w:val="bullet"/>
      <w:lvlText w:val="●"/>
      <w:lvlJc w:val="left"/>
      <w:pPr>
        <w:ind w:left="4698" w:firstLine="4338"/>
      </w:pPr>
      <w:rPr>
        <w:rFonts w:ascii="Arial" w:hAnsi="Arial" w:eastAsia="Arial" w:cs="Arial"/>
      </w:rPr>
    </w:lvl>
    <w:lvl w:ilvl="7">
      <w:start w:val="1"/>
      <w:numFmt w:val="bullet"/>
      <w:lvlText w:val="o"/>
      <w:lvlJc w:val="left"/>
      <w:pPr>
        <w:ind w:left="5418" w:firstLine="5058"/>
      </w:pPr>
      <w:rPr>
        <w:rFonts w:ascii="Arial" w:hAnsi="Arial" w:eastAsia="Arial" w:cs="Arial"/>
      </w:rPr>
    </w:lvl>
    <w:lvl w:ilvl="8">
      <w:start w:val="1"/>
      <w:numFmt w:val="bullet"/>
      <w:lvlText w:val="▪"/>
      <w:lvlJc w:val="left"/>
      <w:pPr>
        <w:ind w:left="6138" w:firstLine="5778"/>
      </w:pPr>
      <w:rPr>
        <w:rFonts w:ascii="Arial" w:hAnsi="Arial" w:eastAsia="Arial" w:cs="Arial"/>
      </w:rPr>
    </w:lvl>
  </w:abstractNum>
  <w:abstractNum w:abstractNumId="25" w15:restartNumberingAfterBreak="0">
    <w:nsid w:val="76D9231F"/>
    <w:multiLevelType w:val="hybridMultilevel"/>
    <w:tmpl w:val="44887330"/>
    <w:lvl w:ilvl="0" w:tplc="ED1CF038">
      <w:start w:val="1"/>
      <w:numFmt w:val="bullet"/>
      <w:lvlText w:val=""/>
      <w:lvlJc w:val="left"/>
      <w:pPr>
        <w:ind w:left="1080" w:hanging="360"/>
      </w:pPr>
      <w:rPr>
        <w:rFonts w:hint="default" w:ascii="Symbol" w:hAnsi="Symbol"/>
      </w:rPr>
    </w:lvl>
    <w:lvl w:ilvl="1" w:tplc="148ED1EE">
      <w:start w:val="1"/>
      <w:numFmt w:val="bullet"/>
      <w:lvlText w:val="o"/>
      <w:lvlJc w:val="left"/>
      <w:pPr>
        <w:ind w:left="1800" w:hanging="360"/>
      </w:pPr>
      <w:rPr>
        <w:rFonts w:hint="default" w:ascii="Courier New" w:hAnsi="Courier New" w:cs="Courier New"/>
      </w:rPr>
    </w:lvl>
    <w:lvl w:ilvl="2" w:tplc="3D46F022" w:tentative="1">
      <w:start w:val="1"/>
      <w:numFmt w:val="bullet"/>
      <w:lvlText w:val=""/>
      <w:lvlJc w:val="left"/>
      <w:pPr>
        <w:ind w:left="2520" w:hanging="360"/>
      </w:pPr>
      <w:rPr>
        <w:rFonts w:hint="default" w:ascii="Wingdings" w:hAnsi="Wingdings"/>
      </w:rPr>
    </w:lvl>
    <w:lvl w:ilvl="3" w:tplc="E16691AC" w:tentative="1">
      <w:start w:val="1"/>
      <w:numFmt w:val="bullet"/>
      <w:lvlText w:val=""/>
      <w:lvlJc w:val="left"/>
      <w:pPr>
        <w:ind w:left="3240" w:hanging="360"/>
      </w:pPr>
      <w:rPr>
        <w:rFonts w:hint="default" w:ascii="Symbol" w:hAnsi="Symbol"/>
      </w:rPr>
    </w:lvl>
    <w:lvl w:ilvl="4" w:tplc="E98410C6" w:tentative="1">
      <w:start w:val="1"/>
      <w:numFmt w:val="bullet"/>
      <w:lvlText w:val="o"/>
      <w:lvlJc w:val="left"/>
      <w:pPr>
        <w:ind w:left="3960" w:hanging="360"/>
      </w:pPr>
      <w:rPr>
        <w:rFonts w:hint="default" w:ascii="Courier New" w:hAnsi="Courier New" w:cs="Courier New"/>
      </w:rPr>
    </w:lvl>
    <w:lvl w:ilvl="5" w:tplc="F1502E60" w:tentative="1">
      <w:start w:val="1"/>
      <w:numFmt w:val="bullet"/>
      <w:lvlText w:val=""/>
      <w:lvlJc w:val="left"/>
      <w:pPr>
        <w:ind w:left="4680" w:hanging="360"/>
      </w:pPr>
      <w:rPr>
        <w:rFonts w:hint="default" w:ascii="Wingdings" w:hAnsi="Wingdings"/>
      </w:rPr>
    </w:lvl>
    <w:lvl w:ilvl="6" w:tplc="7AD23132" w:tentative="1">
      <w:start w:val="1"/>
      <w:numFmt w:val="bullet"/>
      <w:lvlText w:val=""/>
      <w:lvlJc w:val="left"/>
      <w:pPr>
        <w:ind w:left="5400" w:hanging="360"/>
      </w:pPr>
      <w:rPr>
        <w:rFonts w:hint="default" w:ascii="Symbol" w:hAnsi="Symbol"/>
      </w:rPr>
    </w:lvl>
    <w:lvl w:ilvl="7" w:tplc="B9349108" w:tentative="1">
      <w:start w:val="1"/>
      <w:numFmt w:val="bullet"/>
      <w:lvlText w:val="o"/>
      <w:lvlJc w:val="left"/>
      <w:pPr>
        <w:ind w:left="6120" w:hanging="360"/>
      </w:pPr>
      <w:rPr>
        <w:rFonts w:hint="default" w:ascii="Courier New" w:hAnsi="Courier New" w:cs="Courier New"/>
      </w:rPr>
    </w:lvl>
    <w:lvl w:ilvl="8" w:tplc="4AD0A596" w:tentative="1">
      <w:start w:val="1"/>
      <w:numFmt w:val="bullet"/>
      <w:lvlText w:val=""/>
      <w:lvlJc w:val="left"/>
      <w:pPr>
        <w:ind w:left="6840" w:hanging="360"/>
      </w:pPr>
      <w:rPr>
        <w:rFonts w:hint="default" w:ascii="Wingdings" w:hAnsi="Wingdings"/>
      </w:rPr>
    </w:lvl>
  </w:abstractNum>
  <w:abstractNum w:abstractNumId="26" w15:restartNumberingAfterBreak="0">
    <w:nsid w:val="79A6B58A"/>
    <w:multiLevelType w:val="hybridMultilevel"/>
    <w:tmpl w:val="8820A736"/>
    <w:lvl w:ilvl="0" w:tplc="DB3E56CC">
      <w:start w:val="1"/>
      <w:numFmt w:val="decimal"/>
      <w:lvlText w:val="●"/>
      <w:lvlJc w:val="left"/>
      <w:pPr>
        <w:ind w:left="720" w:hanging="360"/>
      </w:pPr>
    </w:lvl>
    <w:lvl w:ilvl="1" w:tplc="550ADB8E">
      <w:start w:val="1"/>
      <w:numFmt w:val="lowerLetter"/>
      <w:lvlText w:val="%2."/>
      <w:lvlJc w:val="left"/>
      <w:pPr>
        <w:ind w:left="1440" w:hanging="360"/>
      </w:pPr>
    </w:lvl>
    <w:lvl w:ilvl="2" w:tplc="949EEB90">
      <w:start w:val="1"/>
      <w:numFmt w:val="lowerRoman"/>
      <w:lvlText w:val="%3."/>
      <w:lvlJc w:val="right"/>
      <w:pPr>
        <w:ind w:left="2160" w:hanging="180"/>
      </w:pPr>
    </w:lvl>
    <w:lvl w:ilvl="3" w:tplc="88800E02">
      <w:start w:val="1"/>
      <w:numFmt w:val="decimal"/>
      <w:lvlText w:val="%4."/>
      <w:lvlJc w:val="left"/>
      <w:pPr>
        <w:ind w:left="2880" w:hanging="360"/>
      </w:pPr>
    </w:lvl>
    <w:lvl w:ilvl="4" w:tplc="DFFAFB0E">
      <w:start w:val="1"/>
      <w:numFmt w:val="lowerLetter"/>
      <w:lvlText w:val="%5."/>
      <w:lvlJc w:val="left"/>
      <w:pPr>
        <w:ind w:left="3600" w:hanging="360"/>
      </w:pPr>
    </w:lvl>
    <w:lvl w:ilvl="5" w:tplc="10968DDA">
      <w:start w:val="1"/>
      <w:numFmt w:val="lowerRoman"/>
      <w:lvlText w:val="%6."/>
      <w:lvlJc w:val="right"/>
      <w:pPr>
        <w:ind w:left="4320" w:hanging="180"/>
      </w:pPr>
    </w:lvl>
    <w:lvl w:ilvl="6" w:tplc="71A440D8">
      <w:start w:val="1"/>
      <w:numFmt w:val="decimal"/>
      <w:lvlText w:val="%7."/>
      <w:lvlJc w:val="left"/>
      <w:pPr>
        <w:ind w:left="5040" w:hanging="360"/>
      </w:pPr>
    </w:lvl>
    <w:lvl w:ilvl="7" w:tplc="1F22D55A">
      <w:start w:val="1"/>
      <w:numFmt w:val="lowerLetter"/>
      <w:lvlText w:val="%8."/>
      <w:lvlJc w:val="left"/>
      <w:pPr>
        <w:ind w:left="5760" w:hanging="360"/>
      </w:pPr>
    </w:lvl>
    <w:lvl w:ilvl="8" w:tplc="78607BC4">
      <w:start w:val="1"/>
      <w:numFmt w:val="lowerRoman"/>
      <w:lvlText w:val="%9."/>
      <w:lvlJc w:val="right"/>
      <w:pPr>
        <w:ind w:left="6480" w:hanging="180"/>
      </w:pPr>
    </w:lvl>
  </w:abstractNum>
  <w:abstractNum w:abstractNumId="27" w15:restartNumberingAfterBreak="0">
    <w:nsid w:val="7CC724BA"/>
    <w:multiLevelType w:val="multilevel"/>
    <w:tmpl w:val="5B1CB5FA"/>
    <w:lvl w:ilvl="0">
      <w:start w:val="1"/>
      <w:numFmt w:val="bullet"/>
      <w:lvlText w:val="●"/>
      <w:lvlJc w:val="left"/>
      <w:pPr>
        <w:ind w:left="378" w:firstLine="395"/>
      </w:pPr>
      <w:rPr>
        <w:rFonts w:ascii="Arial" w:hAnsi="Arial" w:eastAsia="Arial" w:cs="Arial"/>
      </w:rPr>
    </w:lvl>
    <w:lvl w:ilvl="1">
      <w:start w:val="1"/>
      <w:numFmt w:val="bullet"/>
      <w:lvlText w:val="o"/>
      <w:lvlJc w:val="left"/>
      <w:pPr>
        <w:ind w:left="1098" w:firstLine="1836"/>
      </w:pPr>
      <w:rPr>
        <w:rFonts w:ascii="Arial" w:hAnsi="Arial" w:eastAsia="Arial" w:cs="Arial"/>
      </w:rPr>
    </w:lvl>
    <w:lvl w:ilvl="2">
      <w:start w:val="1"/>
      <w:numFmt w:val="bullet"/>
      <w:lvlText w:val="▪"/>
      <w:lvlJc w:val="left"/>
      <w:pPr>
        <w:ind w:left="1818" w:firstLine="3276"/>
      </w:pPr>
      <w:rPr>
        <w:rFonts w:ascii="Arial" w:hAnsi="Arial" w:eastAsia="Arial" w:cs="Arial"/>
      </w:rPr>
    </w:lvl>
    <w:lvl w:ilvl="3">
      <w:start w:val="1"/>
      <w:numFmt w:val="bullet"/>
      <w:lvlText w:val="●"/>
      <w:lvlJc w:val="left"/>
      <w:pPr>
        <w:ind w:left="2538" w:firstLine="4716"/>
      </w:pPr>
      <w:rPr>
        <w:rFonts w:ascii="Arial" w:hAnsi="Arial" w:eastAsia="Arial" w:cs="Arial"/>
      </w:rPr>
    </w:lvl>
    <w:lvl w:ilvl="4">
      <w:start w:val="1"/>
      <w:numFmt w:val="bullet"/>
      <w:lvlText w:val="o"/>
      <w:lvlJc w:val="left"/>
      <w:pPr>
        <w:ind w:left="3258" w:firstLine="6156"/>
      </w:pPr>
      <w:rPr>
        <w:rFonts w:ascii="Arial" w:hAnsi="Arial" w:eastAsia="Arial" w:cs="Arial"/>
      </w:rPr>
    </w:lvl>
    <w:lvl w:ilvl="5">
      <w:start w:val="1"/>
      <w:numFmt w:val="bullet"/>
      <w:lvlText w:val="▪"/>
      <w:lvlJc w:val="left"/>
      <w:pPr>
        <w:ind w:left="3978" w:firstLine="7596"/>
      </w:pPr>
      <w:rPr>
        <w:rFonts w:ascii="Arial" w:hAnsi="Arial" w:eastAsia="Arial" w:cs="Arial"/>
      </w:rPr>
    </w:lvl>
    <w:lvl w:ilvl="6">
      <w:start w:val="1"/>
      <w:numFmt w:val="bullet"/>
      <w:lvlText w:val="●"/>
      <w:lvlJc w:val="left"/>
      <w:pPr>
        <w:ind w:left="4698" w:firstLine="9036"/>
      </w:pPr>
      <w:rPr>
        <w:rFonts w:ascii="Arial" w:hAnsi="Arial" w:eastAsia="Arial" w:cs="Arial"/>
      </w:rPr>
    </w:lvl>
    <w:lvl w:ilvl="7">
      <w:start w:val="1"/>
      <w:numFmt w:val="bullet"/>
      <w:lvlText w:val="o"/>
      <w:lvlJc w:val="left"/>
      <w:pPr>
        <w:ind w:left="5418" w:firstLine="10476"/>
      </w:pPr>
      <w:rPr>
        <w:rFonts w:ascii="Arial" w:hAnsi="Arial" w:eastAsia="Arial" w:cs="Arial"/>
      </w:rPr>
    </w:lvl>
    <w:lvl w:ilvl="8">
      <w:start w:val="1"/>
      <w:numFmt w:val="bullet"/>
      <w:lvlText w:val="▪"/>
      <w:lvlJc w:val="left"/>
      <w:pPr>
        <w:ind w:left="6138" w:firstLine="11916"/>
      </w:pPr>
      <w:rPr>
        <w:rFonts w:ascii="Arial" w:hAnsi="Arial" w:eastAsia="Arial" w:cs="Arial"/>
      </w:rPr>
    </w:lvl>
  </w:abstractNum>
  <w:num w:numId="1" w16cid:durableId="2068720602">
    <w:abstractNumId w:val="25"/>
  </w:num>
  <w:num w:numId="2" w16cid:durableId="1997606565">
    <w:abstractNumId w:val="23"/>
  </w:num>
  <w:num w:numId="3" w16cid:durableId="1874685944">
    <w:abstractNumId w:val="6"/>
  </w:num>
  <w:num w:numId="4" w16cid:durableId="1307508931">
    <w:abstractNumId w:val="4"/>
  </w:num>
  <w:num w:numId="5" w16cid:durableId="1988508356">
    <w:abstractNumId w:val="8"/>
  </w:num>
  <w:num w:numId="6" w16cid:durableId="551306605">
    <w:abstractNumId w:val="14"/>
  </w:num>
  <w:num w:numId="7" w16cid:durableId="772434223">
    <w:abstractNumId w:val="12"/>
  </w:num>
  <w:num w:numId="8" w16cid:durableId="1935899268">
    <w:abstractNumId w:val="22"/>
  </w:num>
  <w:num w:numId="9" w16cid:durableId="1155728203">
    <w:abstractNumId w:val="11"/>
  </w:num>
  <w:num w:numId="10" w16cid:durableId="1575166219">
    <w:abstractNumId w:val="2"/>
  </w:num>
  <w:num w:numId="11" w16cid:durableId="1748068419">
    <w:abstractNumId w:val="19"/>
  </w:num>
  <w:num w:numId="12" w16cid:durableId="426073536">
    <w:abstractNumId w:val="15"/>
  </w:num>
  <w:num w:numId="13" w16cid:durableId="295449109">
    <w:abstractNumId w:val="1"/>
  </w:num>
  <w:num w:numId="14" w16cid:durableId="1333874142">
    <w:abstractNumId w:val="0"/>
  </w:num>
  <w:num w:numId="15" w16cid:durableId="799347673">
    <w:abstractNumId w:val="9"/>
  </w:num>
  <w:num w:numId="16" w16cid:durableId="583103663">
    <w:abstractNumId w:val="10"/>
  </w:num>
  <w:num w:numId="17" w16cid:durableId="319694119">
    <w:abstractNumId w:val="3"/>
  </w:num>
  <w:num w:numId="18" w16cid:durableId="1363676882">
    <w:abstractNumId w:val="20"/>
  </w:num>
  <w:num w:numId="19" w16cid:durableId="935476736">
    <w:abstractNumId w:val="27"/>
  </w:num>
  <w:num w:numId="20" w16cid:durableId="1548368510">
    <w:abstractNumId w:val="13"/>
  </w:num>
  <w:num w:numId="21" w16cid:durableId="617567209">
    <w:abstractNumId w:val="21"/>
  </w:num>
  <w:num w:numId="22" w16cid:durableId="1659726671">
    <w:abstractNumId w:val="17"/>
  </w:num>
  <w:num w:numId="23" w16cid:durableId="1127432592">
    <w:abstractNumId w:val="5"/>
  </w:num>
  <w:num w:numId="24" w16cid:durableId="616836536">
    <w:abstractNumId w:val="16"/>
  </w:num>
  <w:num w:numId="25" w16cid:durableId="1365640250">
    <w:abstractNumId w:val="7"/>
  </w:num>
  <w:num w:numId="26" w16cid:durableId="2138718723">
    <w:abstractNumId w:val="24"/>
  </w:num>
  <w:num w:numId="27" w16cid:durableId="744373513">
    <w:abstractNumId w:val="26"/>
  </w:num>
  <w:num w:numId="28" w16cid:durableId="1501193173">
    <w:abstractNumId w:val="18"/>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4A1F"/>
    <w:rsid w:val="00013D91"/>
    <w:rsid w:val="0002052B"/>
    <w:rsid w:val="000255E4"/>
    <w:rsid w:val="00030F2C"/>
    <w:rsid w:val="00032105"/>
    <w:rsid w:val="00034108"/>
    <w:rsid w:val="00036BE2"/>
    <w:rsid w:val="00036E95"/>
    <w:rsid w:val="0003734E"/>
    <w:rsid w:val="00045A11"/>
    <w:rsid w:val="00045D0C"/>
    <w:rsid w:val="0005398D"/>
    <w:rsid w:val="000552EB"/>
    <w:rsid w:val="00057545"/>
    <w:rsid w:val="00057FA3"/>
    <w:rsid w:val="00060D3C"/>
    <w:rsid w:val="000611F0"/>
    <w:rsid w:val="00067558"/>
    <w:rsid w:val="00067BFF"/>
    <w:rsid w:val="000716E0"/>
    <w:rsid w:val="00071862"/>
    <w:rsid w:val="0008278C"/>
    <w:rsid w:val="00084EEE"/>
    <w:rsid w:val="00090C04"/>
    <w:rsid w:val="00093BB0"/>
    <w:rsid w:val="00094D1A"/>
    <w:rsid w:val="0009692C"/>
    <w:rsid w:val="000A0D3C"/>
    <w:rsid w:val="000A4908"/>
    <w:rsid w:val="000A64D1"/>
    <w:rsid w:val="000B14BA"/>
    <w:rsid w:val="000B4D41"/>
    <w:rsid w:val="000B557F"/>
    <w:rsid w:val="000C31DB"/>
    <w:rsid w:val="000C33B8"/>
    <w:rsid w:val="000C5007"/>
    <w:rsid w:val="000C5E3F"/>
    <w:rsid w:val="000D1667"/>
    <w:rsid w:val="000D1D6D"/>
    <w:rsid w:val="000E30C4"/>
    <w:rsid w:val="000F144F"/>
    <w:rsid w:val="00101557"/>
    <w:rsid w:val="001105AF"/>
    <w:rsid w:val="00112D8C"/>
    <w:rsid w:val="00114D60"/>
    <w:rsid w:val="00114DDA"/>
    <w:rsid w:val="00115756"/>
    <w:rsid w:val="00121111"/>
    <w:rsid w:val="00125CB9"/>
    <w:rsid w:val="0013102F"/>
    <w:rsid w:val="001326D9"/>
    <w:rsid w:val="00135C9B"/>
    <w:rsid w:val="00147F00"/>
    <w:rsid w:val="00147F3C"/>
    <w:rsid w:val="001509EA"/>
    <w:rsid w:val="00151FD3"/>
    <w:rsid w:val="001541A6"/>
    <w:rsid w:val="001565E4"/>
    <w:rsid w:val="001604DF"/>
    <w:rsid w:val="001610B1"/>
    <w:rsid w:val="001626D5"/>
    <w:rsid w:val="00164F2B"/>
    <w:rsid w:val="0017573F"/>
    <w:rsid w:val="00176F27"/>
    <w:rsid w:val="0019008F"/>
    <w:rsid w:val="0019561E"/>
    <w:rsid w:val="001A0D01"/>
    <w:rsid w:val="001A2321"/>
    <w:rsid w:val="001A4709"/>
    <w:rsid w:val="001B2695"/>
    <w:rsid w:val="001B4E72"/>
    <w:rsid w:val="001B657E"/>
    <w:rsid w:val="001C3B4F"/>
    <w:rsid w:val="001C70AC"/>
    <w:rsid w:val="001D0291"/>
    <w:rsid w:val="001E0C29"/>
    <w:rsid w:val="001E181A"/>
    <w:rsid w:val="001E277D"/>
    <w:rsid w:val="001E55E9"/>
    <w:rsid w:val="001E5821"/>
    <w:rsid w:val="001E7AF4"/>
    <w:rsid w:val="001F2397"/>
    <w:rsid w:val="001F3F86"/>
    <w:rsid w:val="001F5936"/>
    <w:rsid w:val="00207895"/>
    <w:rsid w:val="002123FC"/>
    <w:rsid w:val="00214A93"/>
    <w:rsid w:val="0021563C"/>
    <w:rsid w:val="00216C0E"/>
    <w:rsid w:val="00222A31"/>
    <w:rsid w:val="00223CC3"/>
    <w:rsid w:val="00227E1A"/>
    <w:rsid w:val="00231C84"/>
    <w:rsid w:val="002329E4"/>
    <w:rsid w:val="00234057"/>
    <w:rsid w:val="00234800"/>
    <w:rsid w:val="00234F0B"/>
    <w:rsid w:val="00237368"/>
    <w:rsid w:val="0023771A"/>
    <w:rsid w:val="0024600E"/>
    <w:rsid w:val="00246A12"/>
    <w:rsid w:val="00246BCE"/>
    <w:rsid w:val="002476BF"/>
    <w:rsid w:val="00250C81"/>
    <w:rsid w:val="00257DA0"/>
    <w:rsid w:val="002604B3"/>
    <w:rsid w:val="00263CCD"/>
    <w:rsid w:val="002656B9"/>
    <w:rsid w:val="00270D45"/>
    <w:rsid w:val="00285B57"/>
    <w:rsid w:val="0029119E"/>
    <w:rsid w:val="002B012B"/>
    <w:rsid w:val="002B44F5"/>
    <w:rsid w:val="002C174E"/>
    <w:rsid w:val="002C1E7A"/>
    <w:rsid w:val="002C4A55"/>
    <w:rsid w:val="002C5B7F"/>
    <w:rsid w:val="002D01E8"/>
    <w:rsid w:val="002D0939"/>
    <w:rsid w:val="002D171E"/>
    <w:rsid w:val="002D5067"/>
    <w:rsid w:val="002D6425"/>
    <w:rsid w:val="002E0086"/>
    <w:rsid w:val="002E1676"/>
    <w:rsid w:val="002E2FEE"/>
    <w:rsid w:val="002E3668"/>
    <w:rsid w:val="002F05FA"/>
    <w:rsid w:val="002F5042"/>
    <w:rsid w:val="002F52CD"/>
    <w:rsid w:val="002F663B"/>
    <w:rsid w:val="00304B7E"/>
    <w:rsid w:val="00306A9F"/>
    <w:rsid w:val="00310BCB"/>
    <w:rsid w:val="0031171F"/>
    <w:rsid w:val="00315B07"/>
    <w:rsid w:val="00323E12"/>
    <w:rsid w:val="00325B31"/>
    <w:rsid w:val="00335846"/>
    <w:rsid w:val="00340A17"/>
    <w:rsid w:val="00344CAD"/>
    <w:rsid w:val="00347949"/>
    <w:rsid w:val="00357585"/>
    <w:rsid w:val="00360657"/>
    <w:rsid w:val="003650EF"/>
    <w:rsid w:val="003720AE"/>
    <w:rsid w:val="00372C99"/>
    <w:rsid w:val="00373FB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0318"/>
    <w:rsid w:val="003D61BD"/>
    <w:rsid w:val="003E20E4"/>
    <w:rsid w:val="003F0274"/>
    <w:rsid w:val="003F242D"/>
    <w:rsid w:val="003F2FCB"/>
    <w:rsid w:val="003F552C"/>
    <w:rsid w:val="0040036F"/>
    <w:rsid w:val="00401EE7"/>
    <w:rsid w:val="00404284"/>
    <w:rsid w:val="00405E1F"/>
    <w:rsid w:val="00406324"/>
    <w:rsid w:val="0040666F"/>
    <w:rsid w:val="004111CA"/>
    <w:rsid w:val="00420754"/>
    <w:rsid w:val="004231CE"/>
    <w:rsid w:val="00431150"/>
    <w:rsid w:val="004316A1"/>
    <w:rsid w:val="0043200B"/>
    <w:rsid w:val="00433DDB"/>
    <w:rsid w:val="00443863"/>
    <w:rsid w:val="004469D1"/>
    <w:rsid w:val="00450B48"/>
    <w:rsid w:val="00451488"/>
    <w:rsid w:val="00456B6A"/>
    <w:rsid w:val="004637E0"/>
    <w:rsid w:val="00473215"/>
    <w:rsid w:val="0047569E"/>
    <w:rsid w:val="00475DEC"/>
    <w:rsid w:val="004779D6"/>
    <w:rsid w:val="00481CEE"/>
    <w:rsid w:val="004822D7"/>
    <w:rsid w:val="004916F4"/>
    <w:rsid w:val="004919BC"/>
    <w:rsid w:val="004925EB"/>
    <w:rsid w:val="00494A5A"/>
    <w:rsid w:val="00495741"/>
    <w:rsid w:val="004967A8"/>
    <w:rsid w:val="00497295"/>
    <w:rsid w:val="004977B7"/>
    <w:rsid w:val="004A40C3"/>
    <w:rsid w:val="004B24FC"/>
    <w:rsid w:val="004B4990"/>
    <w:rsid w:val="004B65BE"/>
    <w:rsid w:val="004D5A90"/>
    <w:rsid w:val="004D66FF"/>
    <w:rsid w:val="004E0928"/>
    <w:rsid w:val="004E122D"/>
    <w:rsid w:val="004E520B"/>
    <w:rsid w:val="004F06F5"/>
    <w:rsid w:val="00500D46"/>
    <w:rsid w:val="00505E00"/>
    <w:rsid w:val="00511DE9"/>
    <w:rsid w:val="00512075"/>
    <w:rsid w:val="00514857"/>
    <w:rsid w:val="0051697C"/>
    <w:rsid w:val="005241BE"/>
    <w:rsid w:val="00525F5C"/>
    <w:rsid w:val="00531FD9"/>
    <w:rsid w:val="005328CD"/>
    <w:rsid w:val="00535D24"/>
    <w:rsid w:val="00537303"/>
    <w:rsid w:val="00540439"/>
    <w:rsid w:val="00540945"/>
    <w:rsid w:val="005420BC"/>
    <w:rsid w:val="005526C3"/>
    <w:rsid w:val="00554E65"/>
    <w:rsid w:val="00570008"/>
    <w:rsid w:val="00571040"/>
    <w:rsid w:val="00575A07"/>
    <w:rsid w:val="00575A5D"/>
    <w:rsid w:val="00577909"/>
    <w:rsid w:val="00580B77"/>
    <w:rsid w:val="00583BE0"/>
    <w:rsid w:val="00586035"/>
    <w:rsid w:val="00590749"/>
    <w:rsid w:val="00594C92"/>
    <w:rsid w:val="005A3A3D"/>
    <w:rsid w:val="005A4E5E"/>
    <w:rsid w:val="005A6B42"/>
    <w:rsid w:val="005B06A5"/>
    <w:rsid w:val="005B48B1"/>
    <w:rsid w:val="005B6A4C"/>
    <w:rsid w:val="005C0230"/>
    <w:rsid w:val="005C2AD9"/>
    <w:rsid w:val="005C2F46"/>
    <w:rsid w:val="005D5A2B"/>
    <w:rsid w:val="005D6867"/>
    <w:rsid w:val="005E4935"/>
    <w:rsid w:val="005E5244"/>
    <w:rsid w:val="005E6EAF"/>
    <w:rsid w:val="005F2467"/>
    <w:rsid w:val="005F3A8A"/>
    <w:rsid w:val="005F755D"/>
    <w:rsid w:val="00602913"/>
    <w:rsid w:val="00605E8E"/>
    <w:rsid w:val="006124B9"/>
    <w:rsid w:val="00612E3D"/>
    <w:rsid w:val="00617A45"/>
    <w:rsid w:val="006201CA"/>
    <w:rsid w:val="00623C29"/>
    <w:rsid w:val="00624CC6"/>
    <w:rsid w:val="00631ADC"/>
    <w:rsid w:val="006324D6"/>
    <w:rsid w:val="00642983"/>
    <w:rsid w:val="00646D26"/>
    <w:rsid w:val="00647957"/>
    <w:rsid w:val="006500D4"/>
    <w:rsid w:val="0065770D"/>
    <w:rsid w:val="006601B2"/>
    <w:rsid w:val="00665D4F"/>
    <w:rsid w:val="00674EF9"/>
    <w:rsid w:val="006758A8"/>
    <w:rsid w:val="006806A3"/>
    <w:rsid w:val="00694515"/>
    <w:rsid w:val="006A018F"/>
    <w:rsid w:val="006A3099"/>
    <w:rsid w:val="006A64EC"/>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28F0"/>
    <w:rsid w:val="00715F7E"/>
    <w:rsid w:val="00717976"/>
    <w:rsid w:val="00721CB7"/>
    <w:rsid w:val="00730325"/>
    <w:rsid w:val="007341F3"/>
    <w:rsid w:val="007361E7"/>
    <w:rsid w:val="007369AE"/>
    <w:rsid w:val="007376EC"/>
    <w:rsid w:val="00742398"/>
    <w:rsid w:val="00745C61"/>
    <w:rsid w:val="0076061E"/>
    <w:rsid w:val="0076282A"/>
    <w:rsid w:val="00763E67"/>
    <w:rsid w:val="0076446C"/>
    <w:rsid w:val="007706B1"/>
    <w:rsid w:val="00771DBC"/>
    <w:rsid w:val="0077236D"/>
    <w:rsid w:val="0077573C"/>
    <w:rsid w:val="00777D4C"/>
    <w:rsid w:val="007822AC"/>
    <w:rsid w:val="00784682"/>
    <w:rsid w:val="00784F54"/>
    <w:rsid w:val="00785FF5"/>
    <w:rsid w:val="00794DFD"/>
    <w:rsid w:val="007959E4"/>
    <w:rsid w:val="00797BF7"/>
    <w:rsid w:val="007A49E3"/>
    <w:rsid w:val="007A65EC"/>
    <w:rsid w:val="007B1729"/>
    <w:rsid w:val="007C0D0B"/>
    <w:rsid w:val="007C22E6"/>
    <w:rsid w:val="007D16CC"/>
    <w:rsid w:val="007E508B"/>
    <w:rsid w:val="007F03A9"/>
    <w:rsid w:val="007F1671"/>
    <w:rsid w:val="00800BD6"/>
    <w:rsid w:val="0080263D"/>
    <w:rsid w:val="00807C8E"/>
    <w:rsid w:val="00812BA0"/>
    <w:rsid w:val="00814E1B"/>
    <w:rsid w:val="00815A8F"/>
    <w:rsid w:val="008177F5"/>
    <w:rsid w:val="00817A3A"/>
    <w:rsid w:val="00824D89"/>
    <w:rsid w:val="0082605E"/>
    <w:rsid w:val="00830D96"/>
    <w:rsid w:val="00831197"/>
    <w:rsid w:val="008326C6"/>
    <w:rsid w:val="0083689C"/>
    <w:rsid w:val="00840569"/>
    <w:rsid w:val="00841B63"/>
    <w:rsid w:val="0084442C"/>
    <w:rsid w:val="00853281"/>
    <w:rsid w:val="00853BD8"/>
    <w:rsid w:val="00855DC5"/>
    <w:rsid w:val="00857A46"/>
    <w:rsid w:val="00857B0D"/>
    <w:rsid w:val="0088152A"/>
    <w:rsid w:val="0088168C"/>
    <w:rsid w:val="008831B0"/>
    <w:rsid w:val="008838EA"/>
    <w:rsid w:val="008840FD"/>
    <w:rsid w:val="008900B0"/>
    <w:rsid w:val="0089134E"/>
    <w:rsid w:val="00892DA1"/>
    <w:rsid w:val="008A5877"/>
    <w:rsid w:val="008B0C9D"/>
    <w:rsid w:val="008B646A"/>
    <w:rsid w:val="008C48DF"/>
    <w:rsid w:val="008C68B8"/>
    <w:rsid w:val="008D0CD8"/>
    <w:rsid w:val="008D1F9F"/>
    <w:rsid w:val="008D4B53"/>
    <w:rsid w:val="008D5487"/>
    <w:rsid w:val="008E4B3D"/>
    <w:rsid w:val="008E6C35"/>
    <w:rsid w:val="008E7F59"/>
    <w:rsid w:val="008E7FB3"/>
    <w:rsid w:val="008F0191"/>
    <w:rsid w:val="008F05C0"/>
    <w:rsid w:val="008F3C8A"/>
    <w:rsid w:val="008F4622"/>
    <w:rsid w:val="008F514A"/>
    <w:rsid w:val="008F5FAB"/>
    <w:rsid w:val="0090086E"/>
    <w:rsid w:val="009041FC"/>
    <w:rsid w:val="00905C74"/>
    <w:rsid w:val="00911BD3"/>
    <w:rsid w:val="00912FCE"/>
    <w:rsid w:val="00915473"/>
    <w:rsid w:val="009159BC"/>
    <w:rsid w:val="00915C01"/>
    <w:rsid w:val="00920B38"/>
    <w:rsid w:val="00920B88"/>
    <w:rsid w:val="0092376F"/>
    <w:rsid w:val="00937F6F"/>
    <w:rsid w:val="00943E5F"/>
    <w:rsid w:val="009500F8"/>
    <w:rsid w:val="009531B2"/>
    <w:rsid w:val="0095321C"/>
    <w:rsid w:val="00957A48"/>
    <w:rsid w:val="00960218"/>
    <w:rsid w:val="0096322E"/>
    <w:rsid w:val="009663FD"/>
    <w:rsid w:val="0096734B"/>
    <w:rsid w:val="00973362"/>
    <w:rsid w:val="00982709"/>
    <w:rsid w:val="00982A3A"/>
    <w:rsid w:val="00984F37"/>
    <w:rsid w:val="009856D3"/>
    <w:rsid w:val="00985A3D"/>
    <w:rsid w:val="00985C34"/>
    <w:rsid w:val="0099232D"/>
    <w:rsid w:val="00992771"/>
    <w:rsid w:val="00992D06"/>
    <w:rsid w:val="009947F9"/>
    <w:rsid w:val="009A0C9C"/>
    <w:rsid w:val="009A0D12"/>
    <w:rsid w:val="009A3A50"/>
    <w:rsid w:val="009A7AE8"/>
    <w:rsid w:val="009B19C3"/>
    <w:rsid w:val="009B1F73"/>
    <w:rsid w:val="009B40FB"/>
    <w:rsid w:val="009B47D7"/>
    <w:rsid w:val="009B6B6F"/>
    <w:rsid w:val="009C08AF"/>
    <w:rsid w:val="009C141A"/>
    <w:rsid w:val="009C3778"/>
    <w:rsid w:val="009C516D"/>
    <w:rsid w:val="009C5263"/>
    <w:rsid w:val="009C628D"/>
    <w:rsid w:val="009C7948"/>
    <w:rsid w:val="009D0E81"/>
    <w:rsid w:val="009D254F"/>
    <w:rsid w:val="009D3EC7"/>
    <w:rsid w:val="009D4727"/>
    <w:rsid w:val="009D5047"/>
    <w:rsid w:val="009E47E7"/>
    <w:rsid w:val="009F056F"/>
    <w:rsid w:val="009F644F"/>
    <w:rsid w:val="00A05FDC"/>
    <w:rsid w:val="00A11B81"/>
    <w:rsid w:val="00A14BB1"/>
    <w:rsid w:val="00A23600"/>
    <w:rsid w:val="00A2531D"/>
    <w:rsid w:val="00A25A3A"/>
    <w:rsid w:val="00A31DC2"/>
    <w:rsid w:val="00A31E87"/>
    <w:rsid w:val="00A336B4"/>
    <w:rsid w:val="00A36AAC"/>
    <w:rsid w:val="00A37114"/>
    <w:rsid w:val="00A41A98"/>
    <w:rsid w:val="00A55380"/>
    <w:rsid w:val="00A57C38"/>
    <w:rsid w:val="00A60B2C"/>
    <w:rsid w:val="00A61C5B"/>
    <w:rsid w:val="00A66891"/>
    <w:rsid w:val="00A672F0"/>
    <w:rsid w:val="00A67417"/>
    <w:rsid w:val="00A7130D"/>
    <w:rsid w:val="00A71E39"/>
    <w:rsid w:val="00A72995"/>
    <w:rsid w:val="00A75506"/>
    <w:rsid w:val="00A759FD"/>
    <w:rsid w:val="00A76602"/>
    <w:rsid w:val="00A771FA"/>
    <w:rsid w:val="00A83B63"/>
    <w:rsid w:val="00A83FEE"/>
    <w:rsid w:val="00A86000"/>
    <w:rsid w:val="00A9035B"/>
    <w:rsid w:val="00A922CC"/>
    <w:rsid w:val="00AA2594"/>
    <w:rsid w:val="00AA26F2"/>
    <w:rsid w:val="00AA4AE4"/>
    <w:rsid w:val="00AA4B6C"/>
    <w:rsid w:val="00AA5CD0"/>
    <w:rsid w:val="00AB1FA0"/>
    <w:rsid w:val="00AC770F"/>
    <w:rsid w:val="00AD04DC"/>
    <w:rsid w:val="00AD42BB"/>
    <w:rsid w:val="00AE2293"/>
    <w:rsid w:val="00AE635A"/>
    <w:rsid w:val="00AE7657"/>
    <w:rsid w:val="00AF206E"/>
    <w:rsid w:val="00AF283D"/>
    <w:rsid w:val="00AF2B49"/>
    <w:rsid w:val="00AF4394"/>
    <w:rsid w:val="00AF5586"/>
    <w:rsid w:val="00B00F98"/>
    <w:rsid w:val="00B029CA"/>
    <w:rsid w:val="00B03EB6"/>
    <w:rsid w:val="00B066B4"/>
    <w:rsid w:val="00B119E1"/>
    <w:rsid w:val="00B132AB"/>
    <w:rsid w:val="00B22DEC"/>
    <w:rsid w:val="00B234D3"/>
    <w:rsid w:val="00B23C49"/>
    <w:rsid w:val="00B276B6"/>
    <w:rsid w:val="00B30E67"/>
    <w:rsid w:val="00B318E5"/>
    <w:rsid w:val="00B320D8"/>
    <w:rsid w:val="00B4009B"/>
    <w:rsid w:val="00B40ECA"/>
    <w:rsid w:val="00B44411"/>
    <w:rsid w:val="00B450FF"/>
    <w:rsid w:val="00B46374"/>
    <w:rsid w:val="00B54938"/>
    <w:rsid w:val="00B6486C"/>
    <w:rsid w:val="00B662AD"/>
    <w:rsid w:val="00B72EC7"/>
    <w:rsid w:val="00B764A7"/>
    <w:rsid w:val="00B81836"/>
    <w:rsid w:val="00B82F1B"/>
    <w:rsid w:val="00B86957"/>
    <w:rsid w:val="00B96F6B"/>
    <w:rsid w:val="00B97636"/>
    <w:rsid w:val="00BA0AC2"/>
    <w:rsid w:val="00BA32E2"/>
    <w:rsid w:val="00BA3AB6"/>
    <w:rsid w:val="00BA513E"/>
    <w:rsid w:val="00BA5C1C"/>
    <w:rsid w:val="00BA73E1"/>
    <w:rsid w:val="00BA7BBA"/>
    <w:rsid w:val="00BB2069"/>
    <w:rsid w:val="00BB3083"/>
    <w:rsid w:val="00BC2694"/>
    <w:rsid w:val="00BC3088"/>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23D"/>
    <w:rsid w:val="00C42729"/>
    <w:rsid w:val="00C459CA"/>
    <w:rsid w:val="00C522C8"/>
    <w:rsid w:val="00C52B69"/>
    <w:rsid w:val="00C54E41"/>
    <w:rsid w:val="00C629DA"/>
    <w:rsid w:val="00C63C74"/>
    <w:rsid w:val="00C74B39"/>
    <w:rsid w:val="00C754DB"/>
    <w:rsid w:val="00C760C3"/>
    <w:rsid w:val="00C85EDE"/>
    <w:rsid w:val="00C872D6"/>
    <w:rsid w:val="00C9250D"/>
    <w:rsid w:val="00CB4BFE"/>
    <w:rsid w:val="00CB59D1"/>
    <w:rsid w:val="00CC045E"/>
    <w:rsid w:val="00CC403B"/>
    <w:rsid w:val="00CC696A"/>
    <w:rsid w:val="00CD164D"/>
    <w:rsid w:val="00CD6780"/>
    <w:rsid w:val="00CD6804"/>
    <w:rsid w:val="00CD6B8A"/>
    <w:rsid w:val="00CE5E50"/>
    <w:rsid w:val="00CF0D76"/>
    <w:rsid w:val="00CF1998"/>
    <w:rsid w:val="00CF4D7A"/>
    <w:rsid w:val="00CF527B"/>
    <w:rsid w:val="00CFEC40"/>
    <w:rsid w:val="00D00D2B"/>
    <w:rsid w:val="00D0375F"/>
    <w:rsid w:val="00D05393"/>
    <w:rsid w:val="00D06D44"/>
    <w:rsid w:val="00D0705E"/>
    <w:rsid w:val="00D0749A"/>
    <w:rsid w:val="00D1417F"/>
    <w:rsid w:val="00D15EFA"/>
    <w:rsid w:val="00D16BAD"/>
    <w:rsid w:val="00D21D41"/>
    <w:rsid w:val="00D2343D"/>
    <w:rsid w:val="00D24D83"/>
    <w:rsid w:val="00D309D9"/>
    <w:rsid w:val="00D33177"/>
    <w:rsid w:val="00D34418"/>
    <w:rsid w:val="00D346E9"/>
    <w:rsid w:val="00D407BB"/>
    <w:rsid w:val="00D42505"/>
    <w:rsid w:val="00D445A5"/>
    <w:rsid w:val="00D456D1"/>
    <w:rsid w:val="00D45D80"/>
    <w:rsid w:val="00D46529"/>
    <w:rsid w:val="00D477F3"/>
    <w:rsid w:val="00D47F38"/>
    <w:rsid w:val="00D531E2"/>
    <w:rsid w:val="00D55CFC"/>
    <w:rsid w:val="00D61741"/>
    <w:rsid w:val="00D73243"/>
    <w:rsid w:val="00D7362A"/>
    <w:rsid w:val="00D77374"/>
    <w:rsid w:val="00D8581E"/>
    <w:rsid w:val="00D85B23"/>
    <w:rsid w:val="00D85DFB"/>
    <w:rsid w:val="00D871A6"/>
    <w:rsid w:val="00D90063"/>
    <w:rsid w:val="00D907B5"/>
    <w:rsid w:val="00D928FF"/>
    <w:rsid w:val="00D92921"/>
    <w:rsid w:val="00D93067"/>
    <w:rsid w:val="00D95178"/>
    <w:rsid w:val="00D953C5"/>
    <w:rsid w:val="00D96465"/>
    <w:rsid w:val="00DA2A32"/>
    <w:rsid w:val="00DA4105"/>
    <w:rsid w:val="00DA6CA4"/>
    <w:rsid w:val="00DB3A45"/>
    <w:rsid w:val="00DB4A50"/>
    <w:rsid w:val="00DC0271"/>
    <w:rsid w:val="00DC07F1"/>
    <w:rsid w:val="00DC0B49"/>
    <w:rsid w:val="00DC0DA0"/>
    <w:rsid w:val="00DD62CC"/>
    <w:rsid w:val="00DE2AC8"/>
    <w:rsid w:val="00DF0547"/>
    <w:rsid w:val="00E0283E"/>
    <w:rsid w:val="00E13BBE"/>
    <w:rsid w:val="00E13CA7"/>
    <w:rsid w:val="00E13E42"/>
    <w:rsid w:val="00E205D9"/>
    <w:rsid w:val="00E226D4"/>
    <w:rsid w:val="00E23E01"/>
    <w:rsid w:val="00E246AB"/>
    <w:rsid w:val="00E26A91"/>
    <w:rsid w:val="00E26CA8"/>
    <w:rsid w:val="00E26F9F"/>
    <w:rsid w:val="00E33882"/>
    <w:rsid w:val="00E34647"/>
    <w:rsid w:val="00E35C3A"/>
    <w:rsid w:val="00E3680A"/>
    <w:rsid w:val="00E43B15"/>
    <w:rsid w:val="00E46187"/>
    <w:rsid w:val="00E462F6"/>
    <w:rsid w:val="00E464B1"/>
    <w:rsid w:val="00E54543"/>
    <w:rsid w:val="00E55C8E"/>
    <w:rsid w:val="00E602D9"/>
    <w:rsid w:val="00E620D6"/>
    <w:rsid w:val="00E6282B"/>
    <w:rsid w:val="00E64625"/>
    <w:rsid w:val="00E6615F"/>
    <w:rsid w:val="00E74E75"/>
    <w:rsid w:val="00E76B28"/>
    <w:rsid w:val="00E97FDC"/>
    <w:rsid w:val="00EA417B"/>
    <w:rsid w:val="00EB5B3D"/>
    <w:rsid w:val="00EB7A57"/>
    <w:rsid w:val="00EC4FF4"/>
    <w:rsid w:val="00EC7869"/>
    <w:rsid w:val="00ED168D"/>
    <w:rsid w:val="00ED2443"/>
    <w:rsid w:val="00EE2AF7"/>
    <w:rsid w:val="00EE2C38"/>
    <w:rsid w:val="00EE5794"/>
    <w:rsid w:val="00EE7275"/>
    <w:rsid w:val="00EF29D0"/>
    <w:rsid w:val="00F015AB"/>
    <w:rsid w:val="00F051F8"/>
    <w:rsid w:val="00F052CE"/>
    <w:rsid w:val="00F16020"/>
    <w:rsid w:val="00F16F21"/>
    <w:rsid w:val="00F20C4A"/>
    <w:rsid w:val="00F213A8"/>
    <w:rsid w:val="00F21518"/>
    <w:rsid w:val="00F32187"/>
    <w:rsid w:val="00F326E4"/>
    <w:rsid w:val="00F34B03"/>
    <w:rsid w:val="00F35B05"/>
    <w:rsid w:val="00F4037D"/>
    <w:rsid w:val="00F41E17"/>
    <w:rsid w:val="00F42B24"/>
    <w:rsid w:val="00F43533"/>
    <w:rsid w:val="00F43E02"/>
    <w:rsid w:val="00F4459F"/>
    <w:rsid w:val="00F44648"/>
    <w:rsid w:val="00F50DB0"/>
    <w:rsid w:val="00F530FA"/>
    <w:rsid w:val="00F53153"/>
    <w:rsid w:val="00F67CCD"/>
    <w:rsid w:val="00F67ECA"/>
    <w:rsid w:val="00F721AE"/>
    <w:rsid w:val="00F72AA8"/>
    <w:rsid w:val="00F73C10"/>
    <w:rsid w:val="00F86046"/>
    <w:rsid w:val="00F906D4"/>
    <w:rsid w:val="00F91397"/>
    <w:rsid w:val="00F91E0B"/>
    <w:rsid w:val="00F92104"/>
    <w:rsid w:val="00F92289"/>
    <w:rsid w:val="00F9379C"/>
    <w:rsid w:val="00F95ADD"/>
    <w:rsid w:val="00F9711F"/>
    <w:rsid w:val="00F97F61"/>
    <w:rsid w:val="00FA1B47"/>
    <w:rsid w:val="00FB0A0F"/>
    <w:rsid w:val="00FB63DB"/>
    <w:rsid w:val="00FB6456"/>
    <w:rsid w:val="00FC332F"/>
    <w:rsid w:val="00FC6B0E"/>
    <w:rsid w:val="00FD150B"/>
    <w:rsid w:val="00FD1DB8"/>
    <w:rsid w:val="00FD6AC9"/>
    <w:rsid w:val="00FD75CC"/>
    <w:rsid w:val="00FD7607"/>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0EF19888"/>
    <w:rsid w:val="0FC68C13"/>
    <w:rsid w:val="10BC816F"/>
    <w:rsid w:val="10E8DC65"/>
    <w:rsid w:val="10EECE1C"/>
    <w:rsid w:val="1113DFCF"/>
    <w:rsid w:val="13499D86"/>
    <w:rsid w:val="143DB676"/>
    <w:rsid w:val="14F60EC3"/>
    <w:rsid w:val="16175CC5"/>
    <w:rsid w:val="175BE0F5"/>
    <w:rsid w:val="17DB1FC1"/>
    <w:rsid w:val="1A0AAA22"/>
    <w:rsid w:val="1A480B30"/>
    <w:rsid w:val="1BE4502B"/>
    <w:rsid w:val="1BEC3547"/>
    <w:rsid w:val="1C924E40"/>
    <w:rsid w:val="1D554BE2"/>
    <w:rsid w:val="1E26485D"/>
    <w:rsid w:val="1F7FB8D8"/>
    <w:rsid w:val="1FF1A98A"/>
    <w:rsid w:val="21F71DA6"/>
    <w:rsid w:val="22DB3FED"/>
    <w:rsid w:val="22E09A68"/>
    <w:rsid w:val="23718725"/>
    <w:rsid w:val="24CFFA8D"/>
    <w:rsid w:val="26649C7B"/>
    <w:rsid w:val="286562CC"/>
    <w:rsid w:val="28F785C4"/>
    <w:rsid w:val="292E2BD5"/>
    <w:rsid w:val="2990B15F"/>
    <w:rsid w:val="2C4EFC39"/>
    <w:rsid w:val="2D0622B0"/>
    <w:rsid w:val="30E98B1A"/>
    <w:rsid w:val="33CCFFAD"/>
    <w:rsid w:val="341B901A"/>
    <w:rsid w:val="34CAE5B5"/>
    <w:rsid w:val="3549411C"/>
    <w:rsid w:val="35540BE7"/>
    <w:rsid w:val="35AD3FB0"/>
    <w:rsid w:val="373E308C"/>
    <w:rsid w:val="3756A9FC"/>
    <w:rsid w:val="39C28DB5"/>
    <w:rsid w:val="39D57A96"/>
    <w:rsid w:val="3B592C64"/>
    <w:rsid w:val="3B80B138"/>
    <w:rsid w:val="3C5338C0"/>
    <w:rsid w:val="3D831F31"/>
    <w:rsid w:val="3E2BA342"/>
    <w:rsid w:val="3E2C4EF6"/>
    <w:rsid w:val="40301651"/>
    <w:rsid w:val="4136143C"/>
    <w:rsid w:val="417E7516"/>
    <w:rsid w:val="41ED0794"/>
    <w:rsid w:val="445FFBF0"/>
    <w:rsid w:val="46776F6A"/>
    <w:rsid w:val="46DB4FEF"/>
    <w:rsid w:val="46F8258A"/>
    <w:rsid w:val="48F266F2"/>
    <w:rsid w:val="494269BD"/>
    <w:rsid w:val="4959F32A"/>
    <w:rsid w:val="49FC01E1"/>
    <w:rsid w:val="4A19C4C9"/>
    <w:rsid w:val="4A4F8C7F"/>
    <w:rsid w:val="4D232224"/>
    <w:rsid w:val="53B88B0A"/>
    <w:rsid w:val="5414587C"/>
    <w:rsid w:val="54CD2399"/>
    <w:rsid w:val="54FF8FFE"/>
    <w:rsid w:val="56F740A2"/>
    <w:rsid w:val="573F21AD"/>
    <w:rsid w:val="58994746"/>
    <w:rsid w:val="597C0ED1"/>
    <w:rsid w:val="5A1C7329"/>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702E778"/>
    <w:rsid w:val="7A14EE40"/>
    <w:rsid w:val="7B893595"/>
    <w:rsid w:val="7C1CD66B"/>
    <w:rsid w:val="7E44392F"/>
    <w:rsid w:val="7F423450"/>
    <w:rsid w:val="7F62DFD0"/>
    <w:rsid w:val="7FB0C833"/>
    <w:rsid w:val="7FCFBD1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B479E"/>
  <w15:chartTrackingRefBased/>
  <w15:docId w15:val="{1E2483F8-EC7C-424C-B0AD-4EF2149753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fr-CA"/>
    </w:rPr>
  </w:style>
  <w:style w:type="paragraph" w:styleId="Titre1">
    <w:name w:val="heading 1"/>
    <w:basedOn w:val="Sansinterligne"/>
    <w:next w:val="Sansinterligne"/>
    <w:link w:val="Titre1Car"/>
    <w:uiPriority w:val="9"/>
    <w:qFormat/>
    <w:rsid w:val="001B657E"/>
    <w:pPr>
      <w:outlineLvl w:val="0"/>
    </w:pPr>
    <w:rPr>
      <w:rFonts w:cs="Arial"/>
      <w:b/>
      <w:bCs/>
      <w:caps/>
      <w:u w:val="single"/>
    </w:rPr>
  </w:style>
  <w:style w:type="paragraph" w:styleId="Titre2">
    <w:name w:val="heading 2"/>
    <w:basedOn w:val="Sansinterligne"/>
    <w:next w:val="Sansinterligne"/>
    <w:link w:val="Titre2Car"/>
    <w:uiPriority w:val="9"/>
    <w:unhideWhenUsed/>
    <w:qFormat/>
    <w:rsid w:val="001B657E"/>
    <w:pPr>
      <w:outlineLvl w:val="1"/>
    </w:pPr>
    <w:rPr>
      <w:b/>
      <w:bCs/>
      <w:color w:val="FF0000"/>
    </w:rPr>
  </w:style>
  <w:style w:type="paragraph" w:styleId="Titre3">
    <w:name w:val="heading 3"/>
    <w:basedOn w:val="Sansinterligne"/>
    <w:next w:val="Sansinterligne"/>
    <w:link w:val="Titre3Car"/>
    <w:uiPriority w:val="9"/>
    <w:unhideWhenUsed/>
    <w:qFormat/>
    <w:rsid w:val="00BC38BC"/>
    <w:pPr>
      <w:outlineLvl w:val="2"/>
    </w:pPr>
    <w:rPr>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uiPriority w:val="1"/>
    <w:qFormat/>
    <w:rsid w:val="001B657E"/>
    <w:pPr>
      <w:spacing w:after="0" w:line="240" w:lineRule="auto"/>
    </w:pPr>
    <w:rPr>
      <w:rFonts w:ascii="Arial" w:hAnsi="Arial"/>
    </w:rPr>
  </w:style>
  <w:style w:type="paragraph" w:styleId="En-tte">
    <w:name w:val="header"/>
    <w:basedOn w:val="Normal"/>
    <w:link w:val="En-tteCar"/>
    <w:uiPriority w:val="99"/>
    <w:unhideWhenUsed/>
    <w:rsid w:val="001B657E"/>
    <w:pPr>
      <w:tabs>
        <w:tab w:val="center" w:pos="4680"/>
        <w:tab w:val="right" w:pos="9360"/>
      </w:tabs>
      <w:spacing w:after="0" w:line="240" w:lineRule="auto"/>
    </w:pPr>
  </w:style>
  <w:style w:type="character" w:styleId="En-tteCar" w:customStyle="1">
    <w:name w:val="En-tête Car"/>
    <w:basedOn w:val="Policepardfaut"/>
    <w:link w:val="En-tte"/>
    <w:uiPriority w:val="99"/>
    <w:rsid w:val="001B657E"/>
  </w:style>
  <w:style w:type="paragraph" w:styleId="Pieddepage">
    <w:name w:val="footer"/>
    <w:basedOn w:val="Normal"/>
    <w:link w:val="PieddepageCar"/>
    <w:uiPriority w:val="99"/>
    <w:unhideWhenUsed/>
    <w:rsid w:val="001B657E"/>
    <w:pPr>
      <w:tabs>
        <w:tab w:val="center" w:pos="4680"/>
        <w:tab w:val="right" w:pos="9360"/>
      </w:tabs>
      <w:spacing w:after="0" w:line="240" w:lineRule="auto"/>
    </w:pPr>
  </w:style>
  <w:style w:type="character" w:styleId="PieddepageCar" w:customStyle="1">
    <w:name w:val="Pied de page Car"/>
    <w:basedOn w:val="Policepardfaut"/>
    <w:link w:val="Pieddepage"/>
    <w:uiPriority w:val="99"/>
    <w:rsid w:val="001B657E"/>
  </w:style>
  <w:style w:type="paragraph" w:styleId="Titre">
    <w:name w:val="Title"/>
    <w:basedOn w:val="Sansinterligne"/>
    <w:next w:val="Titre1"/>
    <w:link w:val="TitreCar"/>
    <w:uiPriority w:val="10"/>
    <w:qFormat/>
    <w:rsid w:val="001B657E"/>
    <w:rPr>
      <w:rFonts w:cs="Arial" w:eastAsiaTheme="minorEastAsia"/>
      <w:b/>
      <w:bCs/>
      <w:color w:val="FF0000"/>
      <w:sz w:val="28"/>
      <w:szCs w:val="28"/>
    </w:rPr>
  </w:style>
  <w:style w:type="character" w:styleId="TitreCar" w:customStyle="1">
    <w:name w:val="Titre Car"/>
    <w:basedOn w:val="Policepardfaut"/>
    <w:link w:val="Titre"/>
    <w:uiPriority w:val="10"/>
    <w:rsid w:val="001B657E"/>
    <w:rPr>
      <w:rFonts w:ascii="Arial" w:hAnsi="Arial" w:cs="Arial" w:eastAsiaTheme="minorEastAsia"/>
      <w:b/>
      <w:bCs/>
      <w:color w:val="FF0000"/>
      <w:sz w:val="28"/>
      <w:szCs w:val="28"/>
    </w:rPr>
  </w:style>
  <w:style w:type="character" w:styleId="Titre2Car" w:customStyle="1">
    <w:name w:val="Titre 2 Car"/>
    <w:basedOn w:val="Policepardfaut"/>
    <w:link w:val="Titre2"/>
    <w:uiPriority w:val="9"/>
    <w:rsid w:val="001B657E"/>
    <w:rPr>
      <w:rFonts w:ascii="Arial" w:hAnsi="Arial"/>
      <w:b/>
      <w:bCs/>
      <w:color w:val="FF0000"/>
    </w:rPr>
  </w:style>
  <w:style w:type="character" w:styleId="Titre1Car" w:customStyle="1">
    <w:name w:val="Titre 1 Car"/>
    <w:basedOn w:val="Policepardfaut"/>
    <w:link w:val="Titre1"/>
    <w:uiPriority w:val="9"/>
    <w:rsid w:val="001B657E"/>
    <w:rPr>
      <w:rFonts w:ascii="Arial" w:hAnsi="Arial" w:cs="Arial"/>
      <w:b/>
      <w:bCs/>
      <w:caps/>
      <w:u w:val="single"/>
    </w:rPr>
  </w:style>
  <w:style w:type="character" w:styleId="Titre3Car" w:customStyle="1">
    <w:name w:val="Titre 3 Car"/>
    <w:basedOn w:val="Policepardfaut"/>
    <w:link w:val="Titre3"/>
    <w:uiPriority w:val="9"/>
    <w:rsid w:val="00BC38BC"/>
    <w:rPr>
      <w:rFonts w:ascii="Arial" w:hAnsi="Arial"/>
      <w:b/>
      <w:bCs/>
    </w:rPr>
  </w:style>
  <w:style w:type="paragraph" w:styleId="Default" w:customStyle="1">
    <w:name w:val="Default"/>
    <w:rsid w:val="00FD6AC9"/>
    <w:pPr>
      <w:autoSpaceDE w:val="0"/>
      <w:autoSpaceDN w:val="0"/>
      <w:adjustRightInd w:val="0"/>
      <w:spacing w:after="0" w:line="240" w:lineRule="auto"/>
    </w:pPr>
    <w:rPr>
      <w:rFonts w:ascii="Cambria" w:hAnsi="Cambria" w:cs="Cambria" w:eastAsiaTheme="minorEastAsia"/>
      <w:color w:val="000000"/>
      <w:sz w:val="24"/>
      <w:szCs w:val="24"/>
      <w:lang w:eastAsia="zh-CN"/>
    </w:rPr>
  </w:style>
  <w:style w:type="paragraph" w:styleId="Paragraphedeliste">
    <w:name w:val="List Paragraph"/>
    <w:aliases w:val="Foreword,List Paragraph1,Paragraphe de liste1"/>
    <w:basedOn w:val="Normal"/>
    <w:link w:val="ParagraphedelisteCar"/>
    <w:uiPriority w:val="34"/>
    <w:qFormat/>
    <w:rsid w:val="00FD6AC9"/>
    <w:pPr>
      <w:spacing w:after="260" w:line="260" w:lineRule="exact"/>
      <w:ind w:left="720"/>
      <w:contextualSpacing/>
    </w:pPr>
    <w:rPr>
      <w:rFonts w:ascii="Arial" w:hAnsi="Arial" w:eastAsia="SimSun" w:cs="Times New Roman"/>
      <w:noProof/>
      <w:szCs w:val="24"/>
    </w:rPr>
  </w:style>
  <w:style w:type="character" w:styleId="ParagraphedelisteCar" w:customStyle="1">
    <w:name w:val="Paragraphe de liste Car"/>
    <w:aliases w:val="Foreword Car,List Paragraph1 Car,Paragraphe de liste1 Car"/>
    <w:basedOn w:val="Policepardfaut"/>
    <w:link w:val="Paragraphedeliste"/>
    <w:uiPriority w:val="34"/>
    <w:locked/>
    <w:rsid w:val="00FD6AC9"/>
    <w:rPr>
      <w:rFonts w:ascii="Arial" w:hAnsi="Arial" w:eastAsia="SimSun" w:cs="Times New Roman"/>
      <w:noProof/>
      <w:szCs w:val="24"/>
    </w:rPr>
  </w:style>
  <w:style w:type="character" w:styleId="Marquedecommentaire">
    <w:name w:val="annotation reference"/>
    <w:basedOn w:val="Policepardfaut"/>
    <w:uiPriority w:val="99"/>
    <w:semiHidden/>
    <w:unhideWhenUsed/>
    <w:rsid w:val="00FD6AC9"/>
    <w:rPr>
      <w:sz w:val="16"/>
      <w:szCs w:val="16"/>
    </w:rPr>
  </w:style>
  <w:style w:type="paragraph" w:styleId="Commentaire">
    <w:name w:val="annotation text"/>
    <w:basedOn w:val="Normal"/>
    <w:link w:val="CommentaireCar"/>
    <w:uiPriority w:val="99"/>
    <w:unhideWhenUsed/>
    <w:rsid w:val="00FD6AC9"/>
    <w:pPr>
      <w:spacing w:after="260" w:line="240" w:lineRule="auto"/>
    </w:pPr>
    <w:rPr>
      <w:rFonts w:ascii="Arial" w:hAnsi="Arial" w:eastAsia="SimSun" w:cs="Times New Roman"/>
      <w:noProof/>
      <w:sz w:val="20"/>
      <w:szCs w:val="20"/>
    </w:rPr>
  </w:style>
  <w:style w:type="character" w:styleId="CommentaireCar" w:customStyle="1">
    <w:name w:val="Commentaire Car"/>
    <w:basedOn w:val="Policepardfaut"/>
    <w:link w:val="Commentaire"/>
    <w:uiPriority w:val="99"/>
    <w:rsid w:val="00FD6AC9"/>
    <w:rPr>
      <w:rFonts w:ascii="Arial" w:hAnsi="Arial" w:eastAsia="SimSun" w:cs="Times New Roman"/>
      <w:noProof/>
      <w:sz w:val="20"/>
      <w:szCs w:val="20"/>
    </w:rPr>
  </w:style>
  <w:style w:type="paragraph" w:styleId="Objetducommentaire">
    <w:name w:val="annotation subject"/>
    <w:basedOn w:val="Commentaire"/>
    <w:next w:val="Commentaire"/>
    <w:link w:val="ObjetducommentaireCar"/>
    <w:uiPriority w:val="99"/>
    <w:semiHidden/>
    <w:unhideWhenUsed/>
    <w:rsid w:val="001326D9"/>
    <w:pPr>
      <w:spacing w:after="160"/>
    </w:pPr>
    <w:rPr>
      <w:rFonts w:asciiTheme="minorHAnsi" w:hAnsiTheme="minorHAnsi" w:eastAsiaTheme="minorHAnsi" w:cstheme="minorBidi"/>
      <w:b/>
      <w:bCs/>
      <w:noProof w:val="0"/>
    </w:rPr>
  </w:style>
  <w:style w:type="character" w:styleId="ObjetducommentaireCar" w:customStyle="1">
    <w:name w:val="Objet du commentaire Car"/>
    <w:basedOn w:val="CommentaireCar"/>
    <w:link w:val="Objetducommentaire"/>
    <w:uiPriority w:val="99"/>
    <w:semiHidden/>
    <w:rsid w:val="001326D9"/>
    <w:rPr>
      <w:rFonts w:ascii="Arial" w:hAnsi="Arial" w:eastAsia="SimSun" w:cs="Times New Roman"/>
      <w:b/>
      <w:bCs/>
      <w:noProof/>
      <w:sz w:val="20"/>
      <w:szCs w:val="20"/>
    </w:rPr>
  </w:style>
  <w:style w:type="character" w:styleId="Lienhypertexte">
    <w:name w:val="Hyperlink"/>
    <w:basedOn w:val="Policepardfaut"/>
    <w:uiPriority w:val="99"/>
    <w:unhideWhenUsed/>
    <w:rsid w:val="008F05C0"/>
    <w:rPr>
      <w:color w:val="0563C1" w:themeColor="hyperlink"/>
      <w:u w:val="single"/>
    </w:rPr>
  </w:style>
  <w:style w:type="paragraph" w:styleId="paragraph" w:customStyle="1">
    <w:name w:val="paragraph"/>
    <w:basedOn w:val="Normal"/>
    <w:rsid w:val="00F4459F"/>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Policepardfaut"/>
    <w:rsid w:val="00F4459F"/>
  </w:style>
  <w:style w:type="character" w:styleId="eop" w:customStyle="1">
    <w:name w:val="eop"/>
    <w:basedOn w:val="Policepardfaut"/>
    <w:rsid w:val="00F4459F"/>
  </w:style>
  <w:style w:type="paragraph" w:styleId="En-ttedetabledesmatires">
    <w:name w:val="TOC Heading"/>
    <w:basedOn w:val="Titre1"/>
    <w:next w:val="Normal"/>
    <w:uiPriority w:val="39"/>
    <w:unhideWhenUsed/>
    <w:qFormat/>
    <w:rsid w:val="009F056F"/>
    <w:pPr>
      <w:keepNext/>
      <w:keepLines/>
      <w:spacing w:before="240" w:line="259" w:lineRule="auto"/>
      <w:outlineLvl w:val="9"/>
    </w:pPr>
    <w:rPr>
      <w:rFonts w:asciiTheme="majorHAnsi" w:hAnsiTheme="majorHAnsi" w:eastAsiaTheme="majorEastAsia" w:cstheme="majorBidi"/>
      <w:b w:val="0"/>
      <w:bCs w:val="0"/>
      <w:caps w:val="0"/>
      <w:color w:val="2F5496" w:themeColor="accent1" w:themeShade="BF"/>
      <w:sz w:val="32"/>
      <w:szCs w:val="32"/>
      <w:u w:val="none"/>
      <w:lang w:val="en-US"/>
    </w:rPr>
  </w:style>
  <w:style w:type="paragraph" w:styleId="TM1">
    <w:name w:val="toc 1"/>
    <w:basedOn w:val="Sansinterligne"/>
    <w:next w:val="Sansinterligne"/>
    <w:autoRedefine/>
    <w:uiPriority w:val="39"/>
    <w:unhideWhenUsed/>
    <w:rsid w:val="009F056F"/>
    <w:pPr>
      <w:spacing w:after="100"/>
    </w:pPr>
  </w:style>
  <w:style w:type="paragraph" w:styleId="TM2">
    <w:name w:val="toc 2"/>
    <w:basedOn w:val="Sansinterligne"/>
    <w:next w:val="Sansinterligne"/>
    <w:autoRedefine/>
    <w:uiPriority w:val="39"/>
    <w:unhideWhenUsed/>
    <w:rsid w:val="009F056F"/>
    <w:pPr>
      <w:spacing w:after="100"/>
      <w:ind w:left="220"/>
    </w:pPr>
  </w:style>
  <w:style w:type="paragraph" w:styleId="TM3">
    <w:name w:val="toc 3"/>
    <w:basedOn w:val="Sansinterligne"/>
    <w:next w:val="Sansinterligne"/>
    <w:autoRedefine/>
    <w:uiPriority w:val="39"/>
    <w:unhideWhenUsed/>
    <w:rsid w:val="009F056F"/>
    <w:pPr>
      <w:spacing w:after="100"/>
      <w:ind w:left="440"/>
    </w:pPr>
  </w:style>
  <w:style w:type="paragraph" w:styleId="Rvision">
    <w:name w:val="Revision"/>
    <w:hidden/>
    <w:uiPriority w:val="99"/>
    <w:semiHidden/>
    <w:rsid w:val="003C7B0F"/>
    <w:pPr>
      <w:spacing w:after="0" w:line="240" w:lineRule="auto"/>
    </w:pPr>
  </w:style>
  <w:style w:type="character" w:styleId="Mentionnonrsolue">
    <w:name w:val="Unresolved Mention"/>
    <w:basedOn w:val="Policepardfaut"/>
    <w:uiPriority w:val="99"/>
    <w:semiHidden/>
    <w:unhideWhenUsed/>
    <w:rsid w:val="00DA2A32"/>
    <w:rPr>
      <w:color w:val="605E5C"/>
      <w:shd w:val="clear" w:color="auto" w:fill="E1DFDD"/>
    </w:rPr>
  </w:style>
  <w:style w:type="table" w:styleId="Grilledutableau">
    <w:name w:val="Table Grid"/>
    <w:basedOn w:val="TableauNormal"/>
    <w:uiPriority w:val="39"/>
    <w:rsid w:val="00E13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auNormal"/>
    <w:next w:val="Grilledutableau"/>
    <w:uiPriority w:val="59"/>
    <w:rsid w:val="00537303"/>
    <w:pPr>
      <w:spacing w:after="0" w:line="240" w:lineRule="auto"/>
    </w:pPr>
    <w:rPr>
      <w:rFonts w:ascii="Helvetica" w:hAnsi="Helvetica"/>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listing" w:customStyle="1">
    <w:name w:val="bullet listing"/>
    <w:basedOn w:val="NormalWeb"/>
    <w:qFormat/>
    <w:rsid w:val="00537303"/>
    <w:pPr>
      <w:numPr>
        <w:numId w:val="2"/>
      </w:numPr>
      <w:spacing w:before="100" w:beforeAutospacing="1" w:after="100" w:afterAutospacing="1" w:line="240" w:lineRule="auto"/>
      <w:ind w:left="346" w:hanging="274"/>
      <w:contextualSpacing/>
    </w:pPr>
    <w:rPr>
      <w:rFonts w:ascii="Akzidenz-Grotesk Std Regular" w:hAnsi="Akzidenz-Grotesk Std Regular" w:eastAsia="Times New Roman"/>
      <w:bCs/>
      <w:i/>
      <w:color w:val="6D6E70"/>
      <w:sz w:val="20"/>
      <w:szCs w:val="20"/>
      <w:lang w:val="en-US"/>
    </w:rPr>
  </w:style>
  <w:style w:type="paragraph" w:styleId="NormalWeb">
    <w:name w:val="Normal (Web)"/>
    <w:basedOn w:val="Normal"/>
    <w:uiPriority w:val="99"/>
    <w:semiHidden/>
    <w:unhideWhenUsed/>
    <w:rsid w:val="00537303"/>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E628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redcross.org"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roixrouge.ca/nos-champs-d-action/urgences-et-catastrophes-au-canada/aide-aux-personnes-sinistrees/soutien-et-renseignements-apres-une-inondatio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AFFF2A4B-AB83-4D77-91E9-021517FDA790}"/>
</file>

<file path=customXml/itemProps4.xml><?xml version="1.0" encoding="utf-8"?>
<ds:datastoreItem xmlns:ds="http://schemas.openxmlformats.org/officeDocument/2006/customXml" ds:itemID="{D587940C-4DF7-4017-A2CB-CCB07F51459E}">
  <ds:schemaRefs>
    <ds:schemaRef ds:uri="http://purl.org/dc/dcmitype/"/>
    <ds:schemaRef ds:uri="7e224511-22fe-430e-9ba3-f6c24b2545b5"/>
    <ds:schemaRef ds:uri="http://schemas.microsoft.com/office/2006/documentManagement/types"/>
    <ds:schemaRef ds:uri="http://purl.org/dc/elements/1.1/"/>
    <ds:schemaRef ds:uri="a6bb5b03-73c0-4fd8-91ab-e0fa8b321192"/>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Murphy</dc:creator>
  <cp:lastModifiedBy>Maximilien Lavigne</cp:lastModifiedBy>
  <cp:revision>114</cp:revision>
  <dcterms:created xsi:type="dcterms:W3CDTF">2024-05-17T07:33:00Z</dcterms:created>
  <dcterms:modified xsi:type="dcterms:W3CDTF">2024-06-06T17:56:27Z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0x010100D6B6717F11070540AB252B6F23BF4F04</vt:lpwstr>
  </property>
  <property fmtid="{D5CDD505-2E9C-101B-9397-08002B2CF9AE}" pid="4" name="GrammarlyDocumentId">
    <vt:lpwstr>3c359723564a8864a0438d461828659f66c0f3f1c51d4cb069c5e3dbfdb90b91</vt:lpwstr>
  </property>
  <property fmtid="{D5CDD505-2E9C-101B-9397-08002B2CF9AE}" pid="5" name="MediaServiceImageTags">
    <vt:lpwstr/>
  </property>
  <property fmtid="{D5CDD505-2E9C-101B-9397-08002B2CF9AE}" pid="6" name="TriggerFlowInfo">
    <vt:lpwstr/>
  </property>
  <property fmtid="{D5CDD505-2E9C-101B-9397-08002B2CF9AE}" pid="7" name="_ColorHex">
    <vt:lpwstr/>
  </property>
  <property fmtid="{D5CDD505-2E9C-101B-9397-08002B2CF9AE}" pid="8" name="_ColorTag">
    <vt:lpwstr/>
  </property>
  <property fmtid="{D5CDD505-2E9C-101B-9397-08002B2CF9AE}" pid="9" name="_Emoji">
    <vt:lpwstr/>
  </property>
  <property fmtid="{D5CDD505-2E9C-101B-9397-08002B2CF9AE}" pid="10" name="_ExtendedDescription">
    <vt:lpwstr/>
  </property>
</Properties>
</file>