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2A16" w14:textId="77777777" w:rsidR="00CF5E8A" w:rsidRPr="00C06862" w:rsidRDefault="00CF5E8A" w:rsidP="00C06862">
      <w:pPr>
        <w:pStyle w:val="NoSpacing"/>
        <w:rPr>
          <w:rFonts w:ascii="Neue Haas Unica" w:eastAsiaTheme="minorEastAsia" w:hAnsi="Neue Haas Unica" w:cs="Arial"/>
          <w:sz w:val="20"/>
          <w:szCs w:val="20"/>
        </w:rPr>
      </w:pPr>
    </w:p>
    <w:p w14:paraId="6FA202BE" w14:textId="6C0254C4" w:rsidR="00CF5E8A" w:rsidRPr="00C06862" w:rsidRDefault="00CF5E8A" w:rsidP="00C06862">
      <w:pPr>
        <w:pStyle w:val="NoSpacing"/>
        <w:rPr>
          <w:rFonts w:ascii="Neue Haas Unica" w:eastAsiaTheme="minorEastAsia" w:hAnsi="Neue Haas Unica" w:cs="Arial"/>
          <w:sz w:val="20"/>
          <w:szCs w:val="20"/>
        </w:rPr>
      </w:pPr>
      <w:r w:rsidRPr="00C06862">
        <w:rPr>
          <w:rFonts w:ascii="Neue Haas Unica" w:eastAsiaTheme="minorEastAsia" w:hAnsi="Neue Haas Unica" w:cs="Arial"/>
          <w:sz w:val="20"/>
          <w:szCs w:val="20"/>
        </w:rPr>
        <w:t>Cost management is always a top concern for any organization. This is true even for important functions like emergency preparedness. While essential, comprehensive business continuity planning can seem like a complicated and resource</w:t>
      </w:r>
      <w:r w:rsidR="00557B2B">
        <w:rPr>
          <w:rFonts w:ascii="Neue Haas Unica" w:eastAsiaTheme="minorEastAsia" w:hAnsi="Neue Haas Unica" w:cs="Arial"/>
          <w:sz w:val="20"/>
          <w:szCs w:val="20"/>
        </w:rPr>
        <w:t>-</w:t>
      </w:r>
      <w:r w:rsidRPr="00C06862">
        <w:rPr>
          <w:rFonts w:ascii="Neue Haas Unica" w:eastAsiaTheme="minorEastAsia" w:hAnsi="Neue Haas Unica" w:cs="Arial"/>
          <w:sz w:val="20"/>
          <w:szCs w:val="20"/>
        </w:rPr>
        <w:t xml:space="preserve">intensive process as </w:t>
      </w:r>
      <w:r w:rsidR="00AC39BF">
        <w:rPr>
          <w:rFonts w:ascii="Neue Haas Unica" w:eastAsiaTheme="minorEastAsia" w:hAnsi="Neue Haas Unica" w:cs="Arial"/>
          <w:sz w:val="20"/>
          <w:szCs w:val="20"/>
        </w:rPr>
        <w:t>it</w:t>
      </w:r>
      <w:r w:rsidRPr="00C06862">
        <w:rPr>
          <w:rFonts w:ascii="Neue Haas Unica" w:eastAsiaTheme="minorEastAsia" w:hAnsi="Neue Haas Unica" w:cs="Arial"/>
          <w:sz w:val="20"/>
          <w:szCs w:val="20"/>
        </w:rPr>
        <w:t xml:space="preserve"> includes conducting a business impact analysis, developing a plan, testing the plan, training staff, etc. However, that does not have to be your reality.</w:t>
      </w:r>
    </w:p>
    <w:p w14:paraId="5099B55E" w14:textId="77777777" w:rsidR="00CF5E8A" w:rsidRPr="00C06862" w:rsidRDefault="00CF5E8A" w:rsidP="00C06862">
      <w:pPr>
        <w:pStyle w:val="NoSpacing"/>
        <w:rPr>
          <w:rFonts w:ascii="Neue Haas Unica" w:eastAsiaTheme="minorEastAsia" w:hAnsi="Neue Haas Unica" w:cs="Arial"/>
          <w:sz w:val="20"/>
          <w:szCs w:val="20"/>
        </w:rPr>
      </w:pPr>
    </w:p>
    <w:p w14:paraId="35501F39" w14:textId="74678AA1" w:rsidR="00CF5E8A" w:rsidRPr="00C06862" w:rsidRDefault="76739244" w:rsidP="65C53A22">
      <w:pPr>
        <w:pStyle w:val="NoSpacing"/>
        <w:rPr>
          <w:rFonts w:ascii="Neue Haas Unica" w:eastAsiaTheme="minorEastAsia" w:hAnsi="Neue Haas Unica" w:cs="Arial"/>
          <w:sz w:val="20"/>
          <w:szCs w:val="20"/>
        </w:rPr>
      </w:pPr>
      <w:r w:rsidRPr="65C53A22">
        <w:rPr>
          <w:rFonts w:ascii="Neue Haas Unica" w:eastAsiaTheme="minorEastAsia" w:hAnsi="Neue Haas Unica" w:cs="Arial"/>
          <w:sz w:val="20"/>
          <w:szCs w:val="20"/>
        </w:rPr>
        <w:t>B</w:t>
      </w:r>
      <w:r w:rsidR="00CF5E8A" w:rsidRPr="65C53A22">
        <w:rPr>
          <w:rFonts w:ascii="Neue Haas Unica" w:eastAsiaTheme="minorEastAsia" w:hAnsi="Neue Haas Unica" w:cs="Arial"/>
          <w:sz w:val="20"/>
          <w:szCs w:val="20"/>
        </w:rPr>
        <w:t xml:space="preserve">usiness continuity needs to be pragmatic and grounded in practical considerations. Taking the following three steps can help you prepare with minimal impact </w:t>
      </w:r>
      <w:r w:rsidR="001E2F0E" w:rsidRPr="65C53A22">
        <w:rPr>
          <w:rFonts w:ascii="Neue Haas Unica" w:eastAsiaTheme="minorEastAsia" w:hAnsi="Neue Haas Unica" w:cs="Arial"/>
          <w:sz w:val="20"/>
          <w:szCs w:val="20"/>
        </w:rPr>
        <w:t xml:space="preserve">on </w:t>
      </w:r>
      <w:r w:rsidR="00CF5E8A" w:rsidRPr="65C53A22">
        <w:rPr>
          <w:rFonts w:ascii="Neue Haas Unica" w:eastAsiaTheme="minorEastAsia" w:hAnsi="Neue Haas Unica" w:cs="Arial"/>
          <w:sz w:val="20"/>
          <w:szCs w:val="20"/>
        </w:rPr>
        <w:t>your bottom line.</w:t>
      </w:r>
    </w:p>
    <w:p w14:paraId="1B51737D" w14:textId="77777777" w:rsidR="00CF5E8A" w:rsidRPr="00C06862" w:rsidRDefault="00CF5E8A" w:rsidP="00C06862">
      <w:pPr>
        <w:pStyle w:val="NoSpacing"/>
        <w:rPr>
          <w:rFonts w:ascii="Neue Haas Unica" w:eastAsiaTheme="minorEastAsia" w:hAnsi="Neue Haas Unica" w:cs="Arial"/>
          <w:sz w:val="20"/>
          <w:szCs w:val="20"/>
        </w:rPr>
      </w:pPr>
    </w:p>
    <w:p w14:paraId="498E642A" w14:textId="42C89DB5" w:rsidR="00CF5E8A" w:rsidRPr="00C06862" w:rsidRDefault="00CF5E8A" w:rsidP="65C53A22">
      <w:pPr>
        <w:pStyle w:val="NoSpacing"/>
        <w:rPr>
          <w:rFonts w:ascii="Neue Haas Unica" w:eastAsiaTheme="minorEastAsia" w:hAnsi="Neue Haas Unica" w:cs="Arial"/>
          <w:sz w:val="20"/>
          <w:szCs w:val="20"/>
        </w:rPr>
      </w:pPr>
      <w:r w:rsidRPr="003B3D7E">
        <w:rPr>
          <w:rFonts w:ascii="Neue Haas Unica" w:eastAsiaTheme="minorEastAsia" w:hAnsi="Neue Haas Unica" w:cs="Arial"/>
          <w:b/>
          <w:sz w:val="20"/>
          <w:szCs w:val="20"/>
        </w:rPr>
        <w:t>Step 1:</w:t>
      </w:r>
      <w:r w:rsidRPr="65C53A22">
        <w:rPr>
          <w:rFonts w:ascii="Neue Haas Unica" w:eastAsiaTheme="minorEastAsia" w:hAnsi="Neue Haas Unica" w:cs="Arial"/>
          <w:sz w:val="20"/>
          <w:szCs w:val="20"/>
        </w:rPr>
        <w:t xml:space="preserve"> Start with practicing and exercising. This step often comes at the end of traditional approaches to business continuity planning. However, beginning with exercis</w:t>
      </w:r>
      <w:r w:rsidR="27325C73" w:rsidRPr="65C53A22">
        <w:rPr>
          <w:rFonts w:ascii="Neue Haas Unica" w:eastAsiaTheme="minorEastAsia" w:hAnsi="Neue Haas Unica" w:cs="Arial"/>
          <w:sz w:val="20"/>
          <w:szCs w:val="20"/>
        </w:rPr>
        <w:t>es</w:t>
      </w:r>
      <w:r w:rsidRPr="65C53A22">
        <w:rPr>
          <w:rFonts w:ascii="Neue Haas Unica" w:eastAsiaTheme="minorEastAsia" w:hAnsi="Neue Haas Unica" w:cs="Arial"/>
          <w:sz w:val="20"/>
          <w:szCs w:val="20"/>
        </w:rPr>
        <w:t xml:space="preserve"> helps you develop a plan while you create experiential knowledge among your </w:t>
      </w:r>
      <w:r w:rsidR="5DD1C8E4" w:rsidRPr="65C53A22">
        <w:rPr>
          <w:rFonts w:ascii="Neue Haas Unica" w:eastAsiaTheme="minorEastAsia" w:hAnsi="Neue Haas Unica" w:cs="Arial"/>
          <w:sz w:val="20"/>
          <w:szCs w:val="20"/>
        </w:rPr>
        <w:t>personnel.</w:t>
      </w:r>
    </w:p>
    <w:p w14:paraId="446E6DE7" w14:textId="77777777" w:rsidR="00CF5E8A" w:rsidRPr="00C06862" w:rsidRDefault="00CF5E8A" w:rsidP="00C06862">
      <w:pPr>
        <w:pStyle w:val="NoSpacing"/>
        <w:ind w:left="426"/>
        <w:rPr>
          <w:rFonts w:ascii="Neue Haas Unica" w:eastAsiaTheme="minorEastAsia" w:hAnsi="Neue Haas Unica" w:cs="Arial"/>
          <w:sz w:val="20"/>
          <w:szCs w:val="20"/>
        </w:rPr>
      </w:pPr>
    </w:p>
    <w:p w14:paraId="3E74269B" w14:textId="0606D4E0" w:rsidR="00CF5E8A" w:rsidRPr="00C06862" w:rsidRDefault="00CF5E8A" w:rsidP="003B3D7E">
      <w:pPr>
        <w:pStyle w:val="NoSpacing"/>
        <w:rPr>
          <w:rFonts w:ascii="Neue Haas Unica" w:eastAsiaTheme="minorEastAsia" w:hAnsi="Neue Haas Unica" w:cs="Arial"/>
          <w:sz w:val="20"/>
          <w:szCs w:val="20"/>
        </w:rPr>
      </w:pPr>
      <w:r w:rsidRPr="65C53A22">
        <w:rPr>
          <w:rFonts w:ascii="Neue Haas Unica" w:eastAsiaTheme="minorEastAsia" w:hAnsi="Neue Haas Unica" w:cs="Arial"/>
          <w:sz w:val="20"/>
          <w:szCs w:val="20"/>
        </w:rPr>
        <w:t>Go about this by leveraging headlines in the news to select an incident (tornado, wildfire, storm</w:t>
      </w:r>
      <w:r w:rsidRPr="65C53A22" w:rsidDel="00CF5E8A">
        <w:rPr>
          <w:rFonts w:ascii="Neue Haas Unica" w:eastAsiaTheme="minorEastAsia" w:hAnsi="Neue Haas Unica" w:cs="Arial"/>
          <w:sz w:val="20"/>
          <w:szCs w:val="20"/>
        </w:rPr>
        <w:t xml:space="preserve">, </w:t>
      </w:r>
      <w:r w:rsidRPr="65C53A22">
        <w:rPr>
          <w:rFonts w:ascii="Neue Haas Unica" w:eastAsiaTheme="minorEastAsia" w:hAnsi="Neue Haas Unica" w:cs="Arial"/>
          <w:sz w:val="20"/>
          <w:szCs w:val="20"/>
        </w:rPr>
        <w:t>etc.)</w:t>
      </w:r>
      <w:r w:rsidR="0A343806" w:rsidRPr="65C53A22">
        <w:rPr>
          <w:rFonts w:ascii="Neue Haas Unica" w:eastAsiaTheme="minorEastAsia" w:hAnsi="Neue Haas Unica" w:cs="Arial"/>
          <w:sz w:val="20"/>
          <w:szCs w:val="20"/>
        </w:rPr>
        <w:t xml:space="preserve"> that is more</w:t>
      </w:r>
      <w:r w:rsidR="0092746C">
        <w:rPr>
          <w:rFonts w:ascii="Neue Haas Unica" w:eastAsiaTheme="minorEastAsia" w:hAnsi="Neue Haas Unica" w:cs="Arial"/>
          <w:sz w:val="20"/>
          <w:szCs w:val="20"/>
        </w:rPr>
        <w:t xml:space="preserve"> </w:t>
      </w:r>
      <w:r w:rsidRPr="65C53A22">
        <w:rPr>
          <w:rFonts w:ascii="Neue Haas Unica" w:eastAsiaTheme="minorEastAsia" w:hAnsi="Neue Haas Unica" w:cs="Arial"/>
          <w:sz w:val="20"/>
          <w:szCs w:val="20"/>
        </w:rPr>
        <w:t>likely to happen</w:t>
      </w:r>
      <w:r w:rsidR="6BB9A5E6" w:rsidRPr="65C53A22">
        <w:rPr>
          <w:rFonts w:ascii="Neue Haas Unica" w:eastAsiaTheme="minorEastAsia" w:hAnsi="Neue Haas Unica" w:cs="Arial"/>
          <w:sz w:val="20"/>
          <w:szCs w:val="20"/>
        </w:rPr>
        <w:t xml:space="preserve"> in your area</w:t>
      </w:r>
      <w:r w:rsidRPr="65C53A22">
        <w:rPr>
          <w:rFonts w:ascii="Neue Haas Unica" w:eastAsiaTheme="minorEastAsia" w:hAnsi="Neue Haas Unica" w:cs="Arial"/>
          <w:sz w:val="20"/>
          <w:szCs w:val="20"/>
        </w:rPr>
        <w:t xml:space="preserve">. Then </w:t>
      </w:r>
      <w:r w:rsidR="0092746C">
        <w:rPr>
          <w:rFonts w:ascii="Neue Haas Unica" w:eastAsiaTheme="minorEastAsia" w:hAnsi="Neue Haas Unica" w:cs="Arial"/>
          <w:sz w:val="20"/>
          <w:szCs w:val="20"/>
        </w:rPr>
        <w:t>have</w:t>
      </w:r>
      <w:r w:rsidRPr="65C53A22">
        <w:rPr>
          <w:rFonts w:ascii="Neue Haas Unica" w:eastAsiaTheme="minorEastAsia" w:hAnsi="Neue Haas Unica" w:cs="Arial"/>
          <w:sz w:val="20"/>
          <w:szCs w:val="20"/>
        </w:rPr>
        <w:t xml:space="preserve"> a simple 30-minute discussion </w:t>
      </w:r>
      <w:r w:rsidR="0D71458E" w:rsidRPr="65C53A22">
        <w:rPr>
          <w:rFonts w:ascii="Neue Haas Unica" w:eastAsiaTheme="minorEastAsia" w:hAnsi="Neue Haas Unica" w:cs="Arial"/>
          <w:sz w:val="20"/>
          <w:szCs w:val="20"/>
        </w:rPr>
        <w:t xml:space="preserve">with your team </w:t>
      </w:r>
      <w:r w:rsidRPr="65C53A22">
        <w:rPr>
          <w:rFonts w:ascii="Neue Haas Unica" w:eastAsiaTheme="minorEastAsia" w:hAnsi="Neue Haas Unica" w:cs="Arial"/>
          <w:sz w:val="20"/>
          <w:szCs w:val="20"/>
        </w:rPr>
        <w:t>focused on a situational assessment of the impact on your business, actions that you and the team would take, and communications to key stakeholders. Don’t forget to include succession planning in your discussion. Conclude with actions that can be taken to improve your readiness. Be sure to document the conversation and repeat this process</w:t>
      </w:r>
      <w:r w:rsidR="6A14CCA6" w:rsidRPr="65C53A22">
        <w:rPr>
          <w:rFonts w:ascii="Neue Haas Unica" w:eastAsiaTheme="minorEastAsia" w:hAnsi="Neue Haas Unica" w:cs="Arial"/>
          <w:sz w:val="20"/>
          <w:szCs w:val="20"/>
        </w:rPr>
        <w:t xml:space="preserve"> quarterly</w:t>
      </w:r>
      <w:r w:rsidRPr="65C53A22">
        <w:rPr>
          <w:rFonts w:ascii="Neue Haas Unica" w:eastAsiaTheme="minorEastAsia" w:hAnsi="Neue Haas Unica" w:cs="Arial"/>
          <w:sz w:val="20"/>
          <w:szCs w:val="20"/>
        </w:rPr>
        <w:t>, addressing different types of incidents.</w:t>
      </w:r>
    </w:p>
    <w:p w14:paraId="4D3A12B0" w14:textId="77777777" w:rsidR="00CF5E8A" w:rsidRPr="00C06862" w:rsidRDefault="00CF5E8A" w:rsidP="00C06862">
      <w:pPr>
        <w:pStyle w:val="NoSpacing"/>
        <w:ind w:left="426"/>
        <w:rPr>
          <w:rFonts w:ascii="Neue Haas Unica" w:eastAsiaTheme="minorEastAsia" w:hAnsi="Neue Haas Unica" w:cs="Arial"/>
          <w:sz w:val="20"/>
          <w:szCs w:val="20"/>
        </w:rPr>
      </w:pPr>
    </w:p>
    <w:p w14:paraId="50EE80F2" w14:textId="2B8649CF" w:rsidR="004C474E" w:rsidRPr="00C06862" w:rsidRDefault="00CF5E8A" w:rsidP="003B3D7E">
      <w:pPr>
        <w:pStyle w:val="NoSpacing"/>
        <w:rPr>
          <w:rFonts w:ascii="Neue Haas Unica" w:eastAsiaTheme="minorEastAsia" w:hAnsi="Neue Haas Unica" w:cs="Arial"/>
          <w:sz w:val="20"/>
          <w:szCs w:val="20"/>
        </w:rPr>
      </w:pPr>
      <w:r w:rsidRPr="003B3D7E">
        <w:rPr>
          <w:rFonts w:ascii="Neue Haas Unica" w:eastAsiaTheme="minorEastAsia" w:hAnsi="Neue Haas Unica" w:cs="Arial"/>
          <w:b/>
          <w:sz w:val="20"/>
          <w:szCs w:val="20"/>
        </w:rPr>
        <w:t xml:space="preserve">Step 2: </w:t>
      </w:r>
      <w:r w:rsidRPr="65C53A22">
        <w:rPr>
          <w:rFonts w:ascii="Neue Haas Unica" w:eastAsiaTheme="minorEastAsia" w:hAnsi="Neue Haas Unica" w:cs="Arial"/>
          <w:sz w:val="20"/>
          <w:szCs w:val="20"/>
        </w:rPr>
        <w:t xml:space="preserve">Develop or enhance your </w:t>
      </w:r>
      <w:r w:rsidR="004C474E" w:rsidRPr="65C53A22">
        <w:rPr>
          <w:rFonts w:ascii="Neue Haas Unica" w:eastAsiaTheme="minorEastAsia" w:hAnsi="Neue Haas Unica" w:cs="Arial"/>
          <w:sz w:val="20"/>
          <w:szCs w:val="20"/>
        </w:rPr>
        <w:t>business continuity</w:t>
      </w:r>
      <w:r w:rsidRPr="65C53A22">
        <w:rPr>
          <w:rFonts w:ascii="Neue Haas Unica" w:eastAsiaTheme="minorEastAsia" w:hAnsi="Neue Haas Unica" w:cs="Arial"/>
          <w:sz w:val="20"/>
          <w:szCs w:val="20"/>
        </w:rPr>
        <w:t xml:space="preserve"> plan using the notes from the exercise. Your plan will need to set forth: </w:t>
      </w:r>
      <w:r w:rsidR="00313E38">
        <w:rPr>
          <w:rFonts w:ascii="Neue Haas Unica" w:eastAsiaTheme="minorEastAsia" w:hAnsi="Neue Haas Unica" w:cs="Arial"/>
          <w:sz w:val="20"/>
          <w:szCs w:val="20"/>
        </w:rPr>
        <w:t xml:space="preserve">the </w:t>
      </w:r>
      <w:r w:rsidRPr="65C53A22">
        <w:rPr>
          <w:rFonts w:ascii="Neue Haas Unica" w:eastAsiaTheme="minorEastAsia" w:hAnsi="Neue Haas Unica" w:cs="Arial"/>
          <w:sz w:val="20"/>
          <w:szCs w:val="20"/>
        </w:rPr>
        <w:t xml:space="preserve">type of incident, anticipated impacts, key stakeholders, actions to be taken, and communications to be sent. As your team gets more </w:t>
      </w:r>
      <w:r w:rsidR="004C474E" w:rsidRPr="65C53A22">
        <w:rPr>
          <w:rFonts w:ascii="Neue Haas Unica" w:eastAsiaTheme="minorEastAsia" w:hAnsi="Neue Haas Unica" w:cs="Arial"/>
          <w:sz w:val="20"/>
          <w:szCs w:val="20"/>
        </w:rPr>
        <w:t>scenario-based</w:t>
      </w:r>
      <w:r w:rsidRPr="65C53A22">
        <w:rPr>
          <w:rFonts w:ascii="Neue Haas Unica" w:eastAsiaTheme="minorEastAsia" w:hAnsi="Neue Haas Unica" w:cs="Arial"/>
          <w:sz w:val="20"/>
          <w:szCs w:val="20"/>
        </w:rPr>
        <w:t xml:space="preserve"> experience</w:t>
      </w:r>
      <w:r w:rsidR="004C474E" w:rsidRPr="65C53A22">
        <w:rPr>
          <w:rFonts w:ascii="Neue Haas Unica" w:eastAsiaTheme="minorEastAsia" w:hAnsi="Neue Haas Unica" w:cs="Arial"/>
          <w:sz w:val="20"/>
          <w:szCs w:val="20"/>
        </w:rPr>
        <w:t xml:space="preserve">, </w:t>
      </w:r>
      <w:r w:rsidRPr="65C53A22">
        <w:rPr>
          <w:rFonts w:ascii="Neue Haas Unica" w:eastAsiaTheme="minorEastAsia" w:hAnsi="Neue Haas Unica" w:cs="Arial"/>
          <w:sz w:val="20"/>
          <w:szCs w:val="20"/>
        </w:rPr>
        <w:t xml:space="preserve">your plan gets refined. Repeat this step </w:t>
      </w:r>
      <w:r w:rsidR="00313E38">
        <w:rPr>
          <w:rFonts w:ascii="Neue Haas Unica" w:eastAsiaTheme="minorEastAsia" w:hAnsi="Neue Haas Unica" w:cs="Arial"/>
          <w:sz w:val="20"/>
          <w:szCs w:val="20"/>
        </w:rPr>
        <w:t>every quarter</w:t>
      </w:r>
      <w:r w:rsidRPr="65C53A22">
        <w:rPr>
          <w:rFonts w:ascii="Neue Haas Unica" w:eastAsiaTheme="minorEastAsia" w:hAnsi="Neue Haas Unica" w:cs="Arial"/>
          <w:sz w:val="20"/>
          <w:szCs w:val="20"/>
        </w:rPr>
        <w:t xml:space="preserve"> or after any actual event your business responds to.</w:t>
      </w:r>
    </w:p>
    <w:p w14:paraId="675C57E9" w14:textId="77777777" w:rsidR="004C474E" w:rsidRPr="00C06862" w:rsidRDefault="004C474E" w:rsidP="00C06862">
      <w:pPr>
        <w:pStyle w:val="NoSpacing"/>
        <w:ind w:left="426"/>
        <w:rPr>
          <w:rFonts w:ascii="Neue Haas Unica" w:eastAsiaTheme="minorEastAsia" w:hAnsi="Neue Haas Unica" w:cs="Arial"/>
          <w:sz w:val="20"/>
          <w:szCs w:val="20"/>
        </w:rPr>
      </w:pPr>
    </w:p>
    <w:p w14:paraId="75E9D786" w14:textId="5AEB4A22" w:rsidR="00CF5E8A" w:rsidRDefault="00CF5E8A" w:rsidP="008664B3">
      <w:pPr>
        <w:pStyle w:val="NoSpacing"/>
        <w:rPr>
          <w:rFonts w:ascii="Neue Haas Unica" w:eastAsiaTheme="minorEastAsia" w:hAnsi="Neue Haas Unica" w:cs="Arial"/>
          <w:sz w:val="20"/>
          <w:szCs w:val="20"/>
        </w:rPr>
      </w:pPr>
      <w:r w:rsidRPr="003B3D7E">
        <w:rPr>
          <w:rFonts w:ascii="Neue Haas Unica" w:eastAsiaTheme="minorEastAsia" w:hAnsi="Neue Haas Unica" w:cs="Arial"/>
          <w:b/>
          <w:sz w:val="20"/>
          <w:szCs w:val="20"/>
        </w:rPr>
        <w:t>Step 3:</w:t>
      </w:r>
      <w:r w:rsidRPr="00C06862">
        <w:rPr>
          <w:rFonts w:ascii="Neue Haas Unica" w:eastAsiaTheme="minorEastAsia" w:hAnsi="Neue Haas Unica" w:cs="Arial"/>
          <w:sz w:val="20"/>
          <w:szCs w:val="20"/>
        </w:rPr>
        <w:t xml:space="preserve"> Keep an up</w:t>
      </w:r>
      <w:r w:rsidR="004C474E" w:rsidRPr="00C06862">
        <w:rPr>
          <w:rFonts w:ascii="Neue Haas Unica" w:eastAsiaTheme="minorEastAsia" w:hAnsi="Neue Haas Unica" w:cs="Arial"/>
          <w:sz w:val="20"/>
          <w:szCs w:val="20"/>
        </w:rPr>
        <w:t>-</w:t>
      </w:r>
      <w:r w:rsidRPr="00C06862">
        <w:rPr>
          <w:rFonts w:ascii="Neue Haas Unica" w:eastAsiaTheme="minorEastAsia" w:hAnsi="Neue Haas Unica" w:cs="Arial"/>
          <w:sz w:val="20"/>
          <w:szCs w:val="20"/>
        </w:rPr>
        <w:t>to</w:t>
      </w:r>
      <w:r w:rsidR="004C474E" w:rsidRPr="00C06862">
        <w:rPr>
          <w:rFonts w:ascii="Neue Haas Unica" w:eastAsiaTheme="minorEastAsia" w:hAnsi="Neue Haas Unica" w:cs="Arial"/>
          <w:sz w:val="20"/>
          <w:szCs w:val="20"/>
        </w:rPr>
        <w:t>-</w:t>
      </w:r>
      <w:r w:rsidRPr="00C06862">
        <w:rPr>
          <w:rFonts w:ascii="Neue Haas Unica" w:eastAsiaTheme="minorEastAsia" w:hAnsi="Neue Haas Unica" w:cs="Arial"/>
          <w:sz w:val="20"/>
          <w:szCs w:val="20"/>
        </w:rPr>
        <w:t>date communications list. The list should include key stakeholders that you need to communicate with in the event of an emergency or plan activation</w:t>
      </w:r>
      <w:r w:rsidR="00BD5679">
        <w:rPr>
          <w:rFonts w:ascii="Neue Haas Unica" w:eastAsiaTheme="minorEastAsia" w:hAnsi="Neue Haas Unica" w:cs="Arial"/>
          <w:sz w:val="20"/>
          <w:szCs w:val="20"/>
        </w:rPr>
        <w:t xml:space="preserve"> including</w:t>
      </w:r>
      <w:r w:rsidRPr="00C06862">
        <w:rPr>
          <w:rFonts w:ascii="Neue Haas Unica" w:eastAsiaTheme="minorEastAsia" w:hAnsi="Neue Haas Unica" w:cs="Arial"/>
          <w:sz w:val="20"/>
          <w:szCs w:val="20"/>
        </w:rPr>
        <w:t xml:space="preserve"> employees, emergency contacts</w:t>
      </w:r>
      <w:r w:rsidR="00A31B63">
        <w:rPr>
          <w:rFonts w:ascii="Neue Haas Unica" w:eastAsiaTheme="minorEastAsia" w:hAnsi="Neue Haas Unica" w:cs="Arial"/>
          <w:sz w:val="20"/>
          <w:szCs w:val="20"/>
        </w:rPr>
        <w:t xml:space="preserve"> like the local fire department</w:t>
      </w:r>
      <w:r w:rsidRPr="00C06862">
        <w:rPr>
          <w:rFonts w:ascii="Neue Haas Unica" w:eastAsiaTheme="minorEastAsia" w:hAnsi="Neue Haas Unica" w:cs="Arial"/>
          <w:sz w:val="20"/>
          <w:szCs w:val="20"/>
        </w:rPr>
        <w:t xml:space="preserve">, and external stakeholders (suppliers, customers, partner organizations, etc.). If you already maintain a directory, consider adding alternate ways of reaching individuals in </w:t>
      </w:r>
      <w:r w:rsidR="00DE5EA7" w:rsidRPr="00C06862">
        <w:rPr>
          <w:rFonts w:ascii="Neue Haas Unica" w:eastAsiaTheme="minorEastAsia" w:hAnsi="Neue Haas Unica" w:cs="Arial"/>
          <w:sz w:val="20"/>
          <w:szCs w:val="20"/>
        </w:rPr>
        <w:t>an emergency</w:t>
      </w:r>
      <w:r w:rsidRPr="00C06862">
        <w:rPr>
          <w:rFonts w:ascii="Neue Haas Unica" w:eastAsiaTheme="minorEastAsia" w:hAnsi="Neue Haas Unica" w:cs="Arial"/>
          <w:sz w:val="20"/>
          <w:szCs w:val="20"/>
        </w:rPr>
        <w:t xml:space="preserve">. Normal contact methods may not be available. Make sure the emergency </w:t>
      </w:r>
      <w:r w:rsidRPr="00C06862">
        <w:rPr>
          <w:rFonts w:ascii="Neue Haas Unica" w:eastAsiaTheme="minorEastAsia" w:hAnsi="Neue Haas Unica" w:cs="Arial"/>
          <w:sz w:val="20"/>
          <w:szCs w:val="20"/>
        </w:rPr>
        <w:lastRenderedPageBreak/>
        <w:t>communications list is accessible to key members of your team. It is also good practice to maintain a hard copy in case of technology failure.</w:t>
      </w:r>
    </w:p>
    <w:p w14:paraId="716F5160" w14:textId="77777777" w:rsidR="00A31B63" w:rsidRPr="00C06862" w:rsidRDefault="00A31B63" w:rsidP="003B3D7E">
      <w:pPr>
        <w:pStyle w:val="NoSpacing"/>
        <w:rPr>
          <w:rFonts w:ascii="Neue Haas Unica" w:eastAsiaTheme="minorEastAsia" w:hAnsi="Neue Haas Unica" w:cs="Arial"/>
          <w:sz w:val="20"/>
          <w:szCs w:val="20"/>
        </w:rPr>
      </w:pPr>
    </w:p>
    <w:p w14:paraId="26FE31AF" w14:textId="484E57D2" w:rsidR="00CF5E8A" w:rsidRPr="00C06862" w:rsidRDefault="00CF5E8A" w:rsidP="00C06862">
      <w:pPr>
        <w:pStyle w:val="NoSpacing"/>
        <w:rPr>
          <w:rFonts w:ascii="Neue Haas Unica" w:eastAsiaTheme="minorEastAsia" w:hAnsi="Neue Haas Unica" w:cs="Arial"/>
          <w:sz w:val="20"/>
          <w:szCs w:val="20"/>
        </w:rPr>
      </w:pPr>
      <w:r w:rsidRPr="65C53A22">
        <w:rPr>
          <w:rFonts w:ascii="Neue Haas Unica" w:eastAsiaTheme="minorEastAsia" w:hAnsi="Neue Haas Unica" w:cs="Arial"/>
          <w:sz w:val="20"/>
          <w:szCs w:val="20"/>
        </w:rPr>
        <w:t xml:space="preserve">In addition to the steps above, take advantage of the resources </w:t>
      </w:r>
      <w:r w:rsidR="00A06BE5" w:rsidRPr="65C53A22">
        <w:rPr>
          <w:rFonts w:ascii="Neue Haas Unica" w:eastAsiaTheme="minorEastAsia" w:hAnsi="Neue Haas Unica" w:cs="Arial"/>
          <w:sz w:val="20"/>
          <w:szCs w:val="20"/>
        </w:rPr>
        <w:t>on the Ready Rating website</w:t>
      </w:r>
      <w:r w:rsidRPr="65C53A22">
        <w:rPr>
          <w:rFonts w:ascii="Neue Haas Unica" w:eastAsiaTheme="minorEastAsia" w:hAnsi="Neue Haas Unica" w:cs="Arial"/>
          <w:sz w:val="20"/>
          <w:szCs w:val="20"/>
        </w:rPr>
        <w:t xml:space="preserve"> and the Red Cross </w:t>
      </w:r>
      <w:r w:rsidR="004C3F53" w:rsidRPr="65C53A22">
        <w:rPr>
          <w:rFonts w:ascii="Neue Haas Unica" w:eastAsiaTheme="minorEastAsia" w:hAnsi="Neue Haas Unica" w:cs="Arial"/>
          <w:sz w:val="20"/>
          <w:szCs w:val="20"/>
        </w:rPr>
        <w:t>w</w:t>
      </w:r>
      <w:r w:rsidR="00DE5EA7" w:rsidRPr="65C53A22">
        <w:rPr>
          <w:rFonts w:ascii="Neue Haas Unica" w:eastAsiaTheme="minorEastAsia" w:hAnsi="Neue Haas Unica" w:cs="Arial"/>
          <w:sz w:val="20"/>
          <w:szCs w:val="20"/>
        </w:rPr>
        <w:t>ebsite</w:t>
      </w:r>
      <w:r w:rsidRPr="65C53A22">
        <w:rPr>
          <w:rFonts w:ascii="Neue Haas Unica" w:eastAsiaTheme="minorEastAsia" w:hAnsi="Neue Haas Unica" w:cs="Arial"/>
          <w:sz w:val="20"/>
          <w:szCs w:val="20"/>
        </w:rPr>
        <w:t xml:space="preserve">. It is a great, </w:t>
      </w:r>
      <w:r w:rsidR="00DE5EA7" w:rsidRPr="65C53A22">
        <w:rPr>
          <w:rFonts w:ascii="Neue Haas Unica" w:eastAsiaTheme="minorEastAsia" w:hAnsi="Neue Haas Unica" w:cs="Arial"/>
          <w:sz w:val="20"/>
          <w:szCs w:val="20"/>
        </w:rPr>
        <w:t>cost-effective</w:t>
      </w:r>
      <w:r w:rsidRPr="65C53A22">
        <w:rPr>
          <w:rFonts w:ascii="Neue Haas Unica" w:eastAsiaTheme="minorEastAsia" w:hAnsi="Neue Haas Unica" w:cs="Arial"/>
          <w:sz w:val="20"/>
          <w:szCs w:val="20"/>
        </w:rPr>
        <w:t xml:space="preserve"> way to educate yourself and your </w:t>
      </w:r>
      <w:r w:rsidR="00020211" w:rsidRPr="65C53A22">
        <w:rPr>
          <w:rFonts w:ascii="Neue Haas Unica" w:eastAsiaTheme="minorEastAsia" w:hAnsi="Neue Haas Unica" w:cs="Arial"/>
          <w:sz w:val="20"/>
          <w:szCs w:val="20"/>
        </w:rPr>
        <w:t>personnel</w:t>
      </w:r>
      <w:r w:rsidRPr="65C53A22">
        <w:rPr>
          <w:rFonts w:ascii="Neue Haas Unica" w:eastAsiaTheme="minorEastAsia" w:hAnsi="Neue Haas Unica" w:cs="Arial"/>
          <w:sz w:val="20"/>
          <w:szCs w:val="20"/>
        </w:rPr>
        <w:t xml:space="preserve"> on emergency preparedness. Most importantly, the materials available in the </w:t>
      </w:r>
      <w:r w:rsidR="004C3F53" w:rsidRPr="65C53A22">
        <w:rPr>
          <w:rFonts w:ascii="Neue Haas Unica" w:eastAsiaTheme="minorEastAsia" w:hAnsi="Neue Haas Unica" w:cs="Arial"/>
          <w:sz w:val="20"/>
          <w:szCs w:val="20"/>
        </w:rPr>
        <w:t xml:space="preserve">Ready Rating </w:t>
      </w:r>
      <w:r w:rsidRPr="65C53A22">
        <w:rPr>
          <w:rFonts w:ascii="Neue Haas Unica" w:eastAsiaTheme="minorEastAsia" w:hAnsi="Neue Haas Unica" w:cs="Arial"/>
          <w:sz w:val="20"/>
          <w:szCs w:val="20"/>
        </w:rPr>
        <w:t>Resource Cent</w:t>
      </w:r>
      <w:r w:rsidR="130260C9" w:rsidRPr="65C53A22">
        <w:rPr>
          <w:rFonts w:ascii="Neue Haas Unica" w:eastAsiaTheme="minorEastAsia" w:hAnsi="Neue Haas Unica" w:cs="Arial"/>
          <w:sz w:val="20"/>
          <w:szCs w:val="20"/>
        </w:rPr>
        <w:t>re</w:t>
      </w:r>
      <w:r w:rsidRPr="65C53A22">
        <w:rPr>
          <w:rFonts w:ascii="Neue Haas Unica" w:eastAsiaTheme="minorEastAsia" w:hAnsi="Neue Haas Unica" w:cs="Arial"/>
          <w:sz w:val="20"/>
          <w:szCs w:val="20"/>
        </w:rPr>
        <w:t xml:space="preserve"> will help you get the most out of your investment in business continuity planning.</w:t>
      </w:r>
    </w:p>
    <w:sectPr w:rsidR="00CF5E8A" w:rsidRPr="00C06862"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CB93" w14:textId="77777777" w:rsidR="00AE635A" w:rsidRDefault="00AE635A" w:rsidP="001B657E">
      <w:pPr>
        <w:spacing w:after="0" w:line="240" w:lineRule="auto"/>
      </w:pPr>
      <w:r>
        <w:separator/>
      </w:r>
    </w:p>
  </w:endnote>
  <w:endnote w:type="continuationSeparator" w:id="0">
    <w:p w14:paraId="3EAB5D6B" w14:textId="77777777" w:rsidR="00AE635A" w:rsidRDefault="00AE635A" w:rsidP="001B657E">
      <w:pPr>
        <w:spacing w:after="0" w:line="240" w:lineRule="auto"/>
      </w:pPr>
      <w:r>
        <w:continuationSeparator/>
      </w:r>
    </w:p>
  </w:endnote>
  <w:endnote w:type="continuationNotice" w:id="1">
    <w:p w14:paraId="56145D12"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3E4" w14:textId="77777777" w:rsidR="00B553A8" w:rsidRDefault="00B553A8" w:rsidP="00B553A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B744C21" wp14:editId="6B0F1C41">
          <wp:extent cx="1940118" cy="793375"/>
          <wp:effectExtent l="0" t="0" r="3175" b="6985"/>
          <wp:docPr id="861023887" name="Picture 861023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A2171D7" wp14:editId="3DBBD3CA">
          <wp:extent cx="1918616" cy="796992"/>
          <wp:effectExtent l="0" t="0" r="0" b="0"/>
          <wp:docPr id="1704949174" name="Picture 1704949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NoSpacing"/>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DCF797B" w14:textId="77777777" w:rsidR="00B553A8" w:rsidRPr="005D7025" w:rsidRDefault="00B553A8" w:rsidP="00B553A8">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5137AC" w14:textId="77777777" w:rsidR="00B553A8" w:rsidRDefault="00B55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48744AAC">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1C1D2FE">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5D7025" w:rsidRDefault="00B46374" w:rsidP="00B46374">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5D7025" w:rsidRDefault="00B46374" w:rsidP="00B46374">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670B" w14:textId="77777777" w:rsidR="00AE635A" w:rsidRDefault="00AE635A" w:rsidP="001B657E">
      <w:pPr>
        <w:spacing w:after="0" w:line="240" w:lineRule="auto"/>
      </w:pPr>
      <w:r>
        <w:separator/>
      </w:r>
    </w:p>
  </w:footnote>
  <w:footnote w:type="continuationSeparator" w:id="0">
    <w:p w14:paraId="28BE0474" w14:textId="77777777" w:rsidR="00AE635A" w:rsidRDefault="00AE635A" w:rsidP="001B657E">
      <w:pPr>
        <w:spacing w:after="0" w:line="240" w:lineRule="auto"/>
      </w:pPr>
      <w:r>
        <w:continuationSeparator/>
      </w:r>
    </w:p>
  </w:footnote>
  <w:footnote w:type="continuationNotice" w:id="1">
    <w:p w14:paraId="32C1D11E"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sidRPr="005D7025">
      <w:rPr>
        <w:rFonts w:ascii="Arial" w:hAnsi="Arial" w:cs="Arial"/>
        <w:b/>
        <w:i/>
        <w:iCs/>
        <w:sz w:val="20"/>
        <w:szCs w:val="20"/>
        <w:lang w:val="en-US"/>
      </w:rPr>
      <w:t>For internal use only. Not for external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lang w:val="en-US"/>
      </w:rPr>
    </w:pPr>
    <w:bookmarkStart w:id="0" w:name="_Toc323221334"/>
    <w:r>
      <w:rPr>
        <w:noProof/>
      </w:rPr>
      <w:drawing>
        <wp:inline distT="0" distB="0" distL="0" distR="0" wp14:anchorId="07431334" wp14:editId="3A7F5B4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bookmarkEnd w:id="0"/>
  <w:p w14:paraId="6B8ABAAE" w14:textId="0BBCB99F" w:rsidR="00BE3616" w:rsidRPr="005D7025" w:rsidRDefault="00CF5E8A" w:rsidP="00B508FB">
    <w:pPr>
      <w:spacing w:after="0"/>
      <w:jc w:val="center"/>
      <w:rPr>
        <w:rFonts w:ascii="Arial" w:hAnsi="Arial" w:cs="Arial"/>
        <w:b/>
        <w:bCs/>
        <w:sz w:val="52"/>
        <w:szCs w:val="52"/>
        <w:lang w:val="en-US"/>
      </w:rPr>
    </w:pPr>
    <w:r>
      <w:rPr>
        <w:rFonts w:ascii="Arial" w:hAnsi="Arial" w:cs="Arial"/>
        <w:b/>
        <w:bCs/>
        <w:sz w:val="52"/>
        <w:szCs w:val="52"/>
        <w:lang w:val="en-US"/>
      </w:rPr>
      <w:t>Basic Business Continuity Planning on a Budget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A4B"/>
    <w:multiLevelType w:val="multilevel"/>
    <w:tmpl w:val="36A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0CE9"/>
    <w:multiLevelType w:val="multilevel"/>
    <w:tmpl w:val="11C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5DF"/>
    <w:multiLevelType w:val="multilevel"/>
    <w:tmpl w:val="0F3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744FB"/>
    <w:multiLevelType w:val="hybridMultilevel"/>
    <w:tmpl w:val="435EE10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0624E1"/>
    <w:multiLevelType w:val="multilevel"/>
    <w:tmpl w:val="000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5449B"/>
    <w:multiLevelType w:val="multilevel"/>
    <w:tmpl w:val="5D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F5A0C"/>
    <w:multiLevelType w:val="multilevel"/>
    <w:tmpl w:val="872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4419">
    <w:abstractNumId w:val="1"/>
  </w:num>
  <w:num w:numId="2" w16cid:durableId="1661427008">
    <w:abstractNumId w:val="0"/>
  </w:num>
  <w:num w:numId="3" w16cid:durableId="1976447411">
    <w:abstractNumId w:val="2"/>
  </w:num>
  <w:num w:numId="4" w16cid:durableId="1656957834">
    <w:abstractNumId w:val="4"/>
  </w:num>
  <w:num w:numId="5" w16cid:durableId="2141222287">
    <w:abstractNumId w:val="5"/>
  </w:num>
  <w:num w:numId="6" w16cid:durableId="170335401">
    <w:abstractNumId w:val="6"/>
  </w:num>
  <w:num w:numId="7" w16cid:durableId="6703294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211"/>
    <w:rsid w:val="0002052B"/>
    <w:rsid w:val="00030F2C"/>
    <w:rsid w:val="00044344"/>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05C"/>
    <w:rsid w:val="000B557F"/>
    <w:rsid w:val="000C31DB"/>
    <w:rsid w:val="000C33B8"/>
    <w:rsid w:val="000C5007"/>
    <w:rsid w:val="000C5E3F"/>
    <w:rsid w:val="000C7B48"/>
    <w:rsid w:val="000D1667"/>
    <w:rsid w:val="000F144F"/>
    <w:rsid w:val="00101557"/>
    <w:rsid w:val="00112D8C"/>
    <w:rsid w:val="00114D60"/>
    <w:rsid w:val="00115756"/>
    <w:rsid w:val="00121111"/>
    <w:rsid w:val="00121C15"/>
    <w:rsid w:val="00125202"/>
    <w:rsid w:val="00125CB9"/>
    <w:rsid w:val="001326D9"/>
    <w:rsid w:val="00135C9B"/>
    <w:rsid w:val="001407E1"/>
    <w:rsid w:val="001509EA"/>
    <w:rsid w:val="00151FD3"/>
    <w:rsid w:val="001541A6"/>
    <w:rsid w:val="001626D5"/>
    <w:rsid w:val="0017573F"/>
    <w:rsid w:val="00176F27"/>
    <w:rsid w:val="001A2735"/>
    <w:rsid w:val="001A4709"/>
    <w:rsid w:val="001B2695"/>
    <w:rsid w:val="001B4E72"/>
    <w:rsid w:val="001B657E"/>
    <w:rsid w:val="001C3B4F"/>
    <w:rsid w:val="001C70AC"/>
    <w:rsid w:val="001E181A"/>
    <w:rsid w:val="001E277D"/>
    <w:rsid w:val="001E2F0E"/>
    <w:rsid w:val="001E7AF4"/>
    <w:rsid w:val="001F2397"/>
    <w:rsid w:val="001F3F86"/>
    <w:rsid w:val="001F5936"/>
    <w:rsid w:val="00207895"/>
    <w:rsid w:val="00210D3E"/>
    <w:rsid w:val="002123FC"/>
    <w:rsid w:val="00214A93"/>
    <w:rsid w:val="0021563C"/>
    <w:rsid w:val="00216C0E"/>
    <w:rsid w:val="00223CC3"/>
    <w:rsid w:val="00227E1A"/>
    <w:rsid w:val="00231C84"/>
    <w:rsid w:val="002329E4"/>
    <w:rsid w:val="00234057"/>
    <w:rsid w:val="00234800"/>
    <w:rsid w:val="00234F0B"/>
    <w:rsid w:val="00245D73"/>
    <w:rsid w:val="00246A12"/>
    <w:rsid w:val="00246BCE"/>
    <w:rsid w:val="002476BF"/>
    <w:rsid w:val="00250C81"/>
    <w:rsid w:val="00257DA0"/>
    <w:rsid w:val="002604B3"/>
    <w:rsid w:val="00263CCD"/>
    <w:rsid w:val="002656B9"/>
    <w:rsid w:val="0027029D"/>
    <w:rsid w:val="00270D45"/>
    <w:rsid w:val="002751C1"/>
    <w:rsid w:val="00285B57"/>
    <w:rsid w:val="002B012B"/>
    <w:rsid w:val="002B44F5"/>
    <w:rsid w:val="002C174E"/>
    <w:rsid w:val="002C4A55"/>
    <w:rsid w:val="002C52CD"/>
    <w:rsid w:val="002D0939"/>
    <w:rsid w:val="002D171E"/>
    <w:rsid w:val="002D5067"/>
    <w:rsid w:val="002D6425"/>
    <w:rsid w:val="002E0086"/>
    <w:rsid w:val="002E2FEE"/>
    <w:rsid w:val="002F05FA"/>
    <w:rsid w:val="002F5042"/>
    <w:rsid w:val="002F52CD"/>
    <w:rsid w:val="00304B7E"/>
    <w:rsid w:val="00306A9F"/>
    <w:rsid w:val="00310BCB"/>
    <w:rsid w:val="0031171F"/>
    <w:rsid w:val="00313E38"/>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3D7E"/>
    <w:rsid w:val="003B5818"/>
    <w:rsid w:val="003C02CC"/>
    <w:rsid w:val="003C1296"/>
    <w:rsid w:val="003C313A"/>
    <w:rsid w:val="003C3CD4"/>
    <w:rsid w:val="003C6E85"/>
    <w:rsid w:val="003C7B0F"/>
    <w:rsid w:val="003D61BD"/>
    <w:rsid w:val="003E20E4"/>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C3F53"/>
    <w:rsid w:val="004C474E"/>
    <w:rsid w:val="004C7F56"/>
    <w:rsid w:val="004D5A90"/>
    <w:rsid w:val="004E0928"/>
    <w:rsid w:val="004E122D"/>
    <w:rsid w:val="004E520B"/>
    <w:rsid w:val="004F06F5"/>
    <w:rsid w:val="005058C2"/>
    <w:rsid w:val="00505E00"/>
    <w:rsid w:val="00511DE9"/>
    <w:rsid w:val="00512075"/>
    <w:rsid w:val="00514857"/>
    <w:rsid w:val="005241BE"/>
    <w:rsid w:val="00525F5C"/>
    <w:rsid w:val="00535D24"/>
    <w:rsid w:val="00540945"/>
    <w:rsid w:val="005420BC"/>
    <w:rsid w:val="00554E65"/>
    <w:rsid w:val="00557B2B"/>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D7025"/>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1E33"/>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6F7"/>
    <w:rsid w:val="0077573C"/>
    <w:rsid w:val="007822AC"/>
    <w:rsid w:val="00784682"/>
    <w:rsid w:val="00794DFD"/>
    <w:rsid w:val="007959E4"/>
    <w:rsid w:val="007A49E3"/>
    <w:rsid w:val="007C0D0B"/>
    <w:rsid w:val="007C22E6"/>
    <w:rsid w:val="007C7181"/>
    <w:rsid w:val="007D16CC"/>
    <w:rsid w:val="007D70A5"/>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51F"/>
    <w:rsid w:val="00841B63"/>
    <w:rsid w:val="0084442C"/>
    <w:rsid w:val="00853281"/>
    <w:rsid w:val="00853BD8"/>
    <w:rsid w:val="00855DC5"/>
    <w:rsid w:val="00857B0D"/>
    <w:rsid w:val="008664B3"/>
    <w:rsid w:val="0088152A"/>
    <w:rsid w:val="0088168C"/>
    <w:rsid w:val="008840FD"/>
    <w:rsid w:val="008900B0"/>
    <w:rsid w:val="0089134E"/>
    <w:rsid w:val="00891F07"/>
    <w:rsid w:val="00892DA1"/>
    <w:rsid w:val="008A5877"/>
    <w:rsid w:val="008B0C9D"/>
    <w:rsid w:val="008B4DF9"/>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37E9"/>
    <w:rsid w:val="009041FC"/>
    <w:rsid w:val="00905C74"/>
    <w:rsid w:val="00911BD3"/>
    <w:rsid w:val="00912FCE"/>
    <w:rsid w:val="00915473"/>
    <w:rsid w:val="00915C01"/>
    <w:rsid w:val="00920B88"/>
    <w:rsid w:val="0092376F"/>
    <w:rsid w:val="0092746C"/>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47E7"/>
    <w:rsid w:val="009F056F"/>
    <w:rsid w:val="00A06BE5"/>
    <w:rsid w:val="00A11B81"/>
    <w:rsid w:val="00A14BB1"/>
    <w:rsid w:val="00A23600"/>
    <w:rsid w:val="00A2531D"/>
    <w:rsid w:val="00A25A3A"/>
    <w:rsid w:val="00A31B63"/>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1ABF"/>
    <w:rsid w:val="00A926B5"/>
    <w:rsid w:val="00AA2594"/>
    <w:rsid w:val="00AA4AE4"/>
    <w:rsid w:val="00AA4B6C"/>
    <w:rsid w:val="00AA5CD0"/>
    <w:rsid w:val="00AB1FA0"/>
    <w:rsid w:val="00AC39BF"/>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3E0B"/>
    <w:rsid w:val="00B4009B"/>
    <w:rsid w:val="00B44411"/>
    <w:rsid w:val="00B46374"/>
    <w:rsid w:val="00B508FB"/>
    <w:rsid w:val="00B553A8"/>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5679"/>
    <w:rsid w:val="00BD6566"/>
    <w:rsid w:val="00BD6FAA"/>
    <w:rsid w:val="00BE3616"/>
    <w:rsid w:val="00BF362D"/>
    <w:rsid w:val="00C0240A"/>
    <w:rsid w:val="00C06166"/>
    <w:rsid w:val="00C06862"/>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5E8A"/>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B77D9"/>
    <w:rsid w:val="00DC0271"/>
    <w:rsid w:val="00DC0B49"/>
    <w:rsid w:val="00DC0DA0"/>
    <w:rsid w:val="00DD62CC"/>
    <w:rsid w:val="00DE2AC8"/>
    <w:rsid w:val="00DE5EA7"/>
    <w:rsid w:val="00DF0547"/>
    <w:rsid w:val="00E13BBE"/>
    <w:rsid w:val="00E13CA7"/>
    <w:rsid w:val="00E13E42"/>
    <w:rsid w:val="00E205D9"/>
    <w:rsid w:val="00E226D4"/>
    <w:rsid w:val="00E23E01"/>
    <w:rsid w:val="00E246AB"/>
    <w:rsid w:val="00E268A8"/>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22E0"/>
    <w:rsid w:val="00FE3394"/>
    <w:rsid w:val="00FE538E"/>
    <w:rsid w:val="011768B4"/>
    <w:rsid w:val="0189A310"/>
    <w:rsid w:val="03E3AE73"/>
    <w:rsid w:val="048A59FC"/>
    <w:rsid w:val="071ED5F7"/>
    <w:rsid w:val="0A343806"/>
    <w:rsid w:val="0AB8CB6C"/>
    <w:rsid w:val="0BAE811B"/>
    <w:rsid w:val="0C2CD945"/>
    <w:rsid w:val="0C554D76"/>
    <w:rsid w:val="0D71458E"/>
    <w:rsid w:val="0DC08601"/>
    <w:rsid w:val="0E104FE1"/>
    <w:rsid w:val="0E13A9E6"/>
    <w:rsid w:val="0E7CAA98"/>
    <w:rsid w:val="0EBF1A00"/>
    <w:rsid w:val="0EE21908"/>
    <w:rsid w:val="10BC816F"/>
    <w:rsid w:val="10E8DC65"/>
    <w:rsid w:val="1113DFCF"/>
    <w:rsid w:val="130260C9"/>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7325C73"/>
    <w:rsid w:val="286562CC"/>
    <w:rsid w:val="28F785C4"/>
    <w:rsid w:val="2A070330"/>
    <w:rsid w:val="2D0622B0"/>
    <w:rsid w:val="2F4DF48E"/>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CC7C70B"/>
    <w:rsid w:val="5D460CF5"/>
    <w:rsid w:val="5DD1C8E4"/>
    <w:rsid w:val="5E1728F0"/>
    <w:rsid w:val="5FD3F31D"/>
    <w:rsid w:val="60BF7436"/>
    <w:rsid w:val="621E0B76"/>
    <w:rsid w:val="635D3C5D"/>
    <w:rsid w:val="63BD4F18"/>
    <w:rsid w:val="646A4E77"/>
    <w:rsid w:val="65C53A22"/>
    <w:rsid w:val="69CED0AF"/>
    <w:rsid w:val="6A14CCA6"/>
    <w:rsid w:val="6A6CBFB1"/>
    <w:rsid w:val="6BB9A5E6"/>
    <w:rsid w:val="6C7006A3"/>
    <w:rsid w:val="6CCB9588"/>
    <w:rsid w:val="6E57991C"/>
    <w:rsid w:val="7023B87F"/>
    <w:rsid w:val="71F3E14F"/>
    <w:rsid w:val="728BF68E"/>
    <w:rsid w:val="72B9D880"/>
    <w:rsid w:val="73DFC3B1"/>
    <w:rsid w:val="7427C6EF"/>
    <w:rsid w:val="74FBF0A4"/>
    <w:rsid w:val="75BFF107"/>
    <w:rsid w:val="76739244"/>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31853318">
      <w:bodyDiv w:val="1"/>
      <w:marLeft w:val="0"/>
      <w:marRight w:val="0"/>
      <w:marTop w:val="0"/>
      <w:marBottom w:val="0"/>
      <w:divBdr>
        <w:top w:val="none" w:sz="0" w:space="0" w:color="auto"/>
        <w:left w:val="none" w:sz="0" w:space="0" w:color="auto"/>
        <w:bottom w:val="none" w:sz="0" w:space="0" w:color="auto"/>
        <w:right w:val="none" w:sz="0" w:space="0" w:color="auto"/>
      </w:divBdr>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76157270">
      <w:bodyDiv w:val="1"/>
      <w:marLeft w:val="0"/>
      <w:marRight w:val="0"/>
      <w:marTop w:val="0"/>
      <w:marBottom w:val="0"/>
      <w:divBdr>
        <w:top w:val="none" w:sz="0" w:space="0" w:color="auto"/>
        <w:left w:val="none" w:sz="0" w:space="0" w:color="auto"/>
        <w:bottom w:val="none" w:sz="0" w:space="0" w:color="auto"/>
        <w:right w:val="none" w:sz="0" w:space="0" w:color="auto"/>
      </w:divBdr>
    </w:div>
    <w:div w:id="1398630889">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940C-4DF7-4017-A2CB-CCB07F51459E}">
  <ds:schemaRefs>
    <ds:schemaRef ds:uri="http://purl.org/dc/dcmitype/"/>
    <ds:schemaRef ds:uri="http://schemas.microsoft.com/office/2006/metadata/properties"/>
    <ds:schemaRef ds:uri="7e224511-22fe-430e-9ba3-f6c24b2545b5"/>
    <ds:schemaRef ds:uri="http://purl.org/dc/elements/1.1/"/>
    <ds:schemaRef ds:uri="a6bb5b03-73c0-4fd8-91ab-e0fa8b32119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B20CA072-2F93-4077-926C-A657EC3BBBE3}"/>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2426</Characters>
  <Application>Microsoft Office Word</Application>
  <DocSecurity>0</DocSecurity>
  <Lines>37</Lines>
  <Paragraphs>7</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54</cp:revision>
  <dcterms:created xsi:type="dcterms:W3CDTF">2023-12-22T06:09:00Z</dcterms:created>
  <dcterms:modified xsi:type="dcterms:W3CDTF">2024-02-12T21:35:00Z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1b9428b32dd9ad02cb5923c60a884f7c9938e1ae187fb9d6447fa70cfcff92ef</vt:lpwstr>
  </property>
</Properties>
</file>