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D721" w14:textId="77777777" w:rsidR="001B657E" w:rsidRPr="00853DA1" w:rsidRDefault="001B657E" w:rsidP="00C0240A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</w:p>
    <w:p w14:paraId="0C77E927" w14:textId="722CC224" w:rsidR="00BE683C" w:rsidRPr="00853DA1" w:rsidRDefault="004D69B6" w:rsidP="00BE683C">
      <w:p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0" w:name="lt_pId008"/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Au sein d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une organisation, </w:t>
      </w:r>
      <w:r w:rsidR="009270DD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chaque équipe devrait rechercher des volontaires pour jouer le rôle de 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responsables d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étage.</w:t>
      </w:r>
      <w:bookmarkEnd w:id="0"/>
      <w:r w:rsidR="004612A2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 </w:t>
      </w:r>
      <w:bookmarkStart w:id="1" w:name="lt_pId009"/>
      <w:r w:rsidR="00426E8E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Idéalement, entre 5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 </w:t>
      </w:r>
      <w:r w:rsidR="00426E8E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% et 10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 </w:t>
      </w:r>
      <w:r w:rsidR="00426E8E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% du personnel d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="00426E8E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une organisation devraient être invités à assumer cette responsabilité.</w:t>
      </w:r>
      <w:bookmarkEnd w:id="1"/>
      <w:r w:rsidR="004612A2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 </w:t>
      </w:r>
      <w:bookmarkStart w:id="2" w:name="lt_pId010"/>
      <w:r w:rsidR="00247700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Il est important de préciser que les </w:t>
      </w:r>
      <w:r w:rsidR="00983E5E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responsables d’étage</w:t>
      </w:r>
      <w:r w:rsidR="00247700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 </w:t>
      </w:r>
      <w:r w:rsidR="009270DD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s’exposeront </w:t>
      </w:r>
      <w:r w:rsidR="00247700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à un certain danger, puisqu</w:t>
      </w:r>
      <w:r w:rsidR="00983E5E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e ces personnes </w:t>
      </w:r>
      <w:r w:rsidR="00247700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seront parmi les dernières à </w:t>
      </w:r>
      <w:r w:rsidR="009270DD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quitter les lieux lorsque l’on donne un ordre d’évacuation ou de mise à </w:t>
      </w:r>
      <w:r w:rsidR="00247700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l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="00247700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abri. </w:t>
      </w:r>
      <w:bookmarkEnd w:id="2"/>
      <w:r w:rsidR="004612A2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 </w:t>
      </w:r>
    </w:p>
    <w:p w14:paraId="6F3840AD" w14:textId="77777777" w:rsidR="00BE683C" w:rsidRPr="00853DA1" w:rsidRDefault="00BE683C" w:rsidP="00BE683C">
      <w:p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</w:p>
    <w:p w14:paraId="5C161FF0" w14:textId="6378E3C7" w:rsidR="00BE683C" w:rsidRPr="00853DA1" w:rsidRDefault="00983E5E" w:rsidP="00BE683C">
      <w:pPr>
        <w:widowControl w:val="0"/>
        <w:suppressAutoHyphens/>
        <w:spacing w:before="120" w:after="120" w:line="240" w:lineRule="auto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3" w:name="lt_pId011"/>
      <w:r w:rsidRPr="00853DA1">
        <w:rPr>
          <w:rFonts w:ascii="Neue Haas Unica" w:eastAsia="Calibri" w:hAnsi="Neue Haas Unica" w:cs="Arial"/>
          <w:sz w:val="20"/>
          <w:szCs w:val="20"/>
        </w:rPr>
        <w:t xml:space="preserve">Les </w:t>
      </w:r>
      <w:r w:rsidR="00590C99" w:rsidRPr="00853DA1">
        <w:rPr>
          <w:rFonts w:ascii="Neue Haas Unica" w:eastAsia="Calibri" w:hAnsi="Neue Haas Unica" w:cs="Arial"/>
          <w:sz w:val="20"/>
          <w:szCs w:val="20"/>
        </w:rPr>
        <w:t xml:space="preserve">personnes qui se portent volontaires </w:t>
      </w:r>
      <w:r w:rsidR="004612A2" w:rsidRPr="00853DA1">
        <w:rPr>
          <w:rFonts w:ascii="Neue Haas Unica" w:eastAsia="Calibri" w:hAnsi="Neue Haas Unica" w:cs="Arial"/>
          <w:sz w:val="20"/>
          <w:szCs w:val="20"/>
        </w:rPr>
        <w:t xml:space="preserve">devront recevoir une formation adaptée aux risques auxquels </w:t>
      </w:r>
      <w:r w:rsidR="00590C99" w:rsidRPr="00853DA1">
        <w:rPr>
          <w:rFonts w:ascii="Neue Haas Unica" w:eastAsia="Calibri" w:hAnsi="Neue Haas Unica" w:cs="Arial"/>
          <w:sz w:val="20"/>
          <w:szCs w:val="20"/>
        </w:rPr>
        <w:t xml:space="preserve">elles pourraient faire face </w:t>
      </w:r>
      <w:r w:rsidR="004612A2" w:rsidRPr="00853DA1">
        <w:rPr>
          <w:rFonts w:ascii="Neue Haas Unica" w:eastAsia="Calibri" w:hAnsi="Neue Haas Unica" w:cs="Arial"/>
          <w:sz w:val="20"/>
          <w:szCs w:val="20"/>
        </w:rPr>
        <w:t>dans l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>’</w:t>
      </w:r>
      <w:r w:rsidR="004612A2" w:rsidRPr="00853DA1">
        <w:rPr>
          <w:rFonts w:ascii="Neue Haas Unica" w:eastAsia="Calibri" w:hAnsi="Neue Haas Unica" w:cs="Arial"/>
          <w:sz w:val="20"/>
          <w:szCs w:val="20"/>
        </w:rPr>
        <w:t>exercice de leurs fonctions.</w:t>
      </w:r>
      <w:bookmarkEnd w:id="3"/>
      <w:r w:rsidR="004612A2" w:rsidRPr="00853DA1">
        <w:rPr>
          <w:rFonts w:ascii="Neue Haas Unica" w:eastAsia="Calibri" w:hAnsi="Neue Haas Unica" w:cs="Arial"/>
          <w:sz w:val="20"/>
          <w:szCs w:val="20"/>
        </w:rPr>
        <w:t xml:space="preserve"> </w:t>
      </w:r>
      <w:bookmarkStart w:id="4" w:name="lt_pId012"/>
      <w:r w:rsidR="00590C99" w:rsidRPr="00853DA1">
        <w:rPr>
          <w:rFonts w:ascii="Neue Haas Unica" w:eastAsia="Calibri" w:hAnsi="Neue Haas Unica" w:cs="Arial"/>
          <w:sz w:val="20"/>
          <w:szCs w:val="20"/>
        </w:rPr>
        <w:t xml:space="preserve">Dans la mesure du possible, il faudra </w:t>
      </w:r>
      <w:r w:rsidR="007F42FE" w:rsidRPr="00853DA1">
        <w:rPr>
          <w:rFonts w:ascii="Neue Haas Unica" w:eastAsia="Calibri" w:hAnsi="Neue Haas Unica" w:cs="Arial"/>
          <w:sz w:val="20"/>
          <w:szCs w:val="20"/>
        </w:rPr>
        <w:t>coordonner les efforts de tous les responsables d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>’</w:t>
      </w:r>
      <w:r w:rsidR="007F42FE" w:rsidRPr="00853DA1">
        <w:rPr>
          <w:rFonts w:ascii="Neue Haas Unica" w:eastAsia="Calibri" w:hAnsi="Neue Haas Unica" w:cs="Arial"/>
          <w:sz w:val="20"/>
          <w:szCs w:val="20"/>
        </w:rPr>
        <w:t>étage au sein des différents services et dans les différentes parties de l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>’</w:t>
      </w:r>
      <w:r w:rsidR="007F42FE" w:rsidRPr="00853DA1">
        <w:rPr>
          <w:rFonts w:ascii="Neue Haas Unica" w:eastAsia="Calibri" w:hAnsi="Neue Haas Unica" w:cs="Arial"/>
          <w:sz w:val="20"/>
          <w:szCs w:val="20"/>
        </w:rPr>
        <w:t>établissement.</w:t>
      </w:r>
      <w:bookmarkEnd w:id="4"/>
      <w:r w:rsidR="004612A2" w:rsidRPr="00853DA1">
        <w:rPr>
          <w:rFonts w:ascii="Neue Haas Unica" w:eastAsia="Calibri" w:hAnsi="Neue Haas Unica" w:cs="Arial"/>
          <w:sz w:val="20"/>
          <w:szCs w:val="20"/>
        </w:rPr>
        <w:t xml:space="preserve"> </w:t>
      </w:r>
      <w:bookmarkStart w:id="5" w:name="lt_pId013"/>
      <w:r w:rsidR="0087287A" w:rsidRPr="00853DA1">
        <w:rPr>
          <w:rFonts w:ascii="Neue Haas Unica" w:eastAsia="Calibri" w:hAnsi="Neue Haas Unica" w:cs="Arial"/>
          <w:sz w:val="20"/>
          <w:szCs w:val="20"/>
        </w:rPr>
        <w:t>La description du poste de responsable d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>’</w:t>
      </w:r>
      <w:r w:rsidR="0087287A" w:rsidRPr="00853DA1">
        <w:rPr>
          <w:rFonts w:ascii="Neue Haas Unica" w:eastAsia="Calibri" w:hAnsi="Neue Haas Unica" w:cs="Arial"/>
          <w:sz w:val="20"/>
          <w:szCs w:val="20"/>
        </w:rPr>
        <w:t>étage doit être facilement accessible</w:t>
      </w:r>
      <w:r w:rsidR="00760326" w:rsidRPr="00853DA1">
        <w:rPr>
          <w:rFonts w:ascii="Neue Haas Unica" w:eastAsia="Calibri" w:hAnsi="Neue Haas Unica" w:cs="Arial"/>
          <w:sz w:val="20"/>
          <w:szCs w:val="20"/>
        </w:rPr>
        <w:t>,</w:t>
      </w:r>
      <w:r w:rsidR="0087287A" w:rsidRPr="00853DA1">
        <w:rPr>
          <w:rFonts w:ascii="Neue Haas Unica" w:eastAsia="Calibri" w:hAnsi="Neue Haas Unica" w:cs="Arial"/>
          <w:sz w:val="20"/>
          <w:szCs w:val="20"/>
        </w:rPr>
        <w:t xml:space="preserve"> et tout le personnel </w:t>
      </w:r>
      <w:r w:rsidR="00760326" w:rsidRPr="00853DA1">
        <w:rPr>
          <w:rFonts w:ascii="Neue Haas Unica" w:eastAsia="Calibri" w:hAnsi="Neue Haas Unica" w:cs="Arial"/>
          <w:sz w:val="20"/>
          <w:szCs w:val="20"/>
        </w:rPr>
        <w:t xml:space="preserve">doit comprendre 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 xml:space="preserve">l’importance </w:t>
      </w:r>
      <w:r w:rsidR="0087287A" w:rsidRPr="00853DA1">
        <w:rPr>
          <w:rFonts w:ascii="Neue Haas Unica" w:eastAsia="Calibri" w:hAnsi="Neue Haas Unica" w:cs="Arial"/>
          <w:sz w:val="20"/>
          <w:szCs w:val="20"/>
        </w:rPr>
        <w:t xml:space="preserve">de respecter </w:t>
      </w:r>
      <w:r w:rsidR="00590C99" w:rsidRPr="00853DA1">
        <w:rPr>
          <w:rFonts w:ascii="Neue Haas Unica" w:eastAsia="Calibri" w:hAnsi="Neue Haas Unica" w:cs="Arial"/>
          <w:sz w:val="20"/>
          <w:szCs w:val="20"/>
        </w:rPr>
        <w:t>s</w:t>
      </w:r>
      <w:r w:rsidR="0087287A" w:rsidRPr="00853DA1">
        <w:rPr>
          <w:rFonts w:ascii="Neue Haas Unica" w:eastAsia="Calibri" w:hAnsi="Neue Haas Unica" w:cs="Arial"/>
          <w:sz w:val="20"/>
          <w:szCs w:val="20"/>
        </w:rPr>
        <w:t xml:space="preserve">es </w:t>
      </w:r>
      <w:r w:rsidR="00590C99" w:rsidRPr="00853DA1">
        <w:rPr>
          <w:rFonts w:ascii="Neue Haas Unica" w:eastAsia="Calibri" w:hAnsi="Neue Haas Unica" w:cs="Arial"/>
          <w:sz w:val="20"/>
          <w:szCs w:val="20"/>
        </w:rPr>
        <w:t>consignes</w:t>
      </w:r>
      <w:r w:rsidR="0087287A" w:rsidRPr="00853DA1">
        <w:rPr>
          <w:rFonts w:ascii="Neue Haas Unica" w:eastAsia="Calibri" w:hAnsi="Neue Haas Unica" w:cs="Arial"/>
          <w:sz w:val="20"/>
          <w:szCs w:val="20"/>
        </w:rPr>
        <w:t>.</w:t>
      </w:r>
      <w:bookmarkEnd w:id="5"/>
      <w:r w:rsidR="004612A2" w:rsidRPr="00853DA1">
        <w:rPr>
          <w:rFonts w:ascii="Neue Haas Unica" w:eastAsia="Calibri" w:hAnsi="Neue Haas Unica" w:cs="Arial"/>
          <w:sz w:val="20"/>
          <w:szCs w:val="20"/>
        </w:rPr>
        <w:t xml:space="preserve"> </w:t>
      </w:r>
      <w:bookmarkStart w:id="6" w:name="lt_pId014"/>
      <w:r w:rsidR="00B00901" w:rsidRPr="00853DA1">
        <w:rPr>
          <w:rFonts w:ascii="Neue Haas Unica" w:eastAsia="Calibri" w:hAnsi="Neue Haas Unica" w:cs="Arial"/>
          <w:sz w:val="20"/>
          <w:szCs w:val="20"/>
        </w:rPr>
        <w:t>Afin d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>’</w:t>
      </w:r>
      <w:r w:rsidR="00B00901" w:rsidRPr="00853DA1">
        <w:rPr>
          <w:rFonts w:ascii="Neue Haas Unica" w:eastAsia="Calibri" w:hAnsi="Neue Haas Unica" w:cs="Arial"/>
          <w:sz w:val="20"/>
          <w:szCs w:val="20"/>
        </w:rPr>
        <w:t xml:space="preserve">aider 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 xml:space="preserve">ces </w:t>
      </w:r>
      <w:r w:rsidR="00590C99" w:rsidRPr="00853DA1">
        <w:rPr>
          <w:rFonts w:ascii="Neue Haas Unica" w:eastAsia="Calibri" w:hAnsi="Neue Haas Unica" w:cs="Arial"/>
          <w:sz w:val="20"/>
          <w:szCs w:val="20"/>
        </w:rPr>
        <w:t xml:space="preserve">volontaires </w:t>
      </w:r>
      <w:r w:rsidR="00B00901" w:rsidRPr="00853DA1">
        <w:rPr>
          <w:rFonts w:ascii="Neue Haas Unica" w:eastAsia="Calibri" w:hAnsi="Neue Haas Unica" w:cs="Arial"/>
          <w:sz w:val="20"/>
          <w:szCs w:val="20"/>
        </w:rPr>
        <w:t xml:space="preserve">à accomplir leurs tâches et en vue de 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 xml:space="preserve">bien </w:t>
      </w:r>
      <w:r w:rsidR="00760326" w:rsidRPr="00853DA1">
        <w:rPr>
          <w:rFonts w:ascii="Neue Haas Unica" w:eastAsia="Calibri" w:hAnsi="Neue Haas Unica" w:cs="Arial"/>
          <w:sz w:val="20"/>
          <w:szCs w:val="20"/>
        </w:rPr>
        <w:t>sensibiliser</w:t>
      </w:r>
      <w:r w:rsidR="00B00901" w:rsidRPr="00853DA1">
        <w:rPr>
          <w:rFonts w:ascii="Neue Haas Unica" w:eastAsia="Calibri" w:hAnsi="Neue Haas Unica" w:cs="Arial"/>
          <w:sz w:val="20"/>
          <w:szCs w:val="20"/>
        </w:rPr>
        <w:t xml:space="preserve"> le personnel, </w:t>
      </w:r>
      <w:r w:rsidR="00590C99" w:rsidRPr="00853DA1">
        <w:rPr>
          <w:rFonts w:ascii="Neue Haas Unica" w:eastAsia="Calibri" w:hAnsi="Neue Haas Unica" w:cs="Arial"/>
          <w:sz w:val="20"/>
          <w:szCs w:val="20"/>
        </w:rPr>
        <w:t xml:space="preserve">il faut afficher des renseignements sur </w:t>
      </w:r>
      <w:r w:rsidR="00B00901" w:rsidRPr="00853DA1">
        <w:rPr>
          <w:rFonts w:ascii="Neue Haas Unica" w:eastAsia="Calibri" w:hAnsi="Neue Haas Unica" w:cs="Arial"/>
          <w:sz w:val="20"/>
          <w:szCs w:val="20"/>
        </w:rPr>
        <w:t>l</w:t>
      </w:r>
      <w:r w:rsidR="00590C99" w:rsidRPr="00853DA1">
        <w:rPr>
          <w:rFonts w:ascii="Neue Haas Unica" w:eastAsia="Calibri" w:hAnsi="Neue Haas Unica" w:cs="Arial"/>
          <w:sz w:val="20"/>
          <w:szCs w:val="20"/>
        </w:rPr>
        <w:t>es procédures d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>’</w:t>
      </w:r>
      <w:r w:rsidR="00B00901" w:rsidRPr="00853DA1">
        <w:rPr>
          <w:rFonts w:ascii="Neue Haas Unica" w:eastAsia="Calibri" w:hAnsi="Neue Haas Unica" w:cs="Arial"/>
          <w:sz w:val="20"/>
          <w:szCs w:val="20"/>
        </w:rPr>
        <w:t xml:space="preserve">évacuation et </w:t>
      </w:r>
      <w:r w:rsidR="00590C99" w:rsidRPr="00853DA1">
        <w:rPr>
          <w:rFonts w:ascii="Neue Haas Unica" w:eastAsia="Calibri" w:hAnsi="Neue Haas Unica" w:cs="Arial"/>
          <w:sz w:val="20"/>
          <w:szCs w:val="20"/>
        </w:rPr>
        <w:t xml:space="preserve">de </w:t>
      </w:r>
      <w:r w:rsidR="00B00901" w:rsidRPr="00853DA1">
        <w:rPr>
          <w:rFonts w:ascii="Neue Haas Unica" w:eastAsia="Calibri" w:hAnsi="Neue Haas Unica" w:cs="Arial"/>
          <w:sz w:val="20"/>
          <w:szCs w:val="20"/>
        </w:rPr>
        <w:t>mise à l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>’</w:t>
      </w:r>
      <w:r w:rsidR="00B00901" w:rsidRPr="00853DA1">
        <w:rPr>
          <w:rFonts w:ascii="Neue Haas Unica" w:eastAsia="Calibri" w:hAnsi="Neue Haas Unica" w:cs="Arial"/>
          <w:sz w:val="20"/>
          <w:szCs w:val="20"/>
        </w:rPr>
        <w:t xml:space="preserve">abri </w:t>
      </w:r>
      <w:r w:rsidR="00590C99" w:rsidRPr="00853DA1">
        <w:rPr>
          <w:rFonts w:ascii="Neue Haas Unica" w:eastAsia="Calibri" w:hAnsi="Neue Haas Unica" w:cs="Arial"/>
          <w:sz w:val="20"/>
          <w:szCs w:val="20"/>
        </w:rPr>
        <w:t xml:space="preserve">partout dans </w:t>
      </w:r>
      <w:r w:rsidR="00B00901" w:rsidRPr="00853DA1">
        <w:rPr>
          <w:rFonts w:ascii="Neue Haas Unica" w:eastAsia="Calibri" w:hAnsi="Neue Haas Unica" w:cs="Arial"/>
          <w:sz w:val="20"/>
          <w:szCs w:val="20"/>
        </w:rPr>
        <w:t>l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>’</w:t>
      </w:r>
      <w:r w:rsidR="00B00901" w:rsidRPr="00853DA1">
        <w:rPr>
          <w:rFonts w:ascii="Neue Haas Unica" w:eastAsia="Calibri" w:hAnsi="Neue Haas Unica" w:cs="Arial"/>
          <w:sz w:val="20"/>
          <w:szCs w:val="20"/>
        </w:rPr>
        <w:t>établissement.</w:t>
      </w:r>
      <w:bookmarkEnd w:id="6"/>
      <w:r w:rsidR="004612A2" w:rsidRPr="00853DA1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57D41407" w14:textId="77777777" w:rsidR="00BE683C" w:rsidRPr="00853DA1" w:rsidRDefault="00BE683C" w:rsidP="00BE683C">
      <w:pPr>
        <w:widowControl w:val="0"/>
        <w:spacing w:before="120" w:after="120" w:line="240" w:lineRule="auto"/>
        <w:rPr>
          <w:rFonts w:ascii="Neue Haas Unica" w:eastAsia="Times New Roman" w:hAnsi="Neue Haas Unica" w:cs="Arial"/>
          <w:snapToGrid w:val="0"/>
          <w:spacing w:val="-3"/>
          <w:sz w:val="20"/>
          <w:szCs w:val="20"/>
        </w:rPr>
      </w:pPr>
    </w:p>
    <w:p w14:paraId="7E112236" w14:textId="312502EC" w:rsidR="00BE683C" w:rsidRPr="00853DA1" w:rsidRDefault="00143285" w:rsidP="00BE683C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7" w:name="lt_pId015"/>
      <w:r w:rsidRPr="00853DA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Principales tâches </w:t>
      </w:r>
      <w:bookmarkEnd w:id="7"/>
    </w:p>
    <w:p w14:paraId="725A715E" w14:textId="77777777" w:rsidR="00BE683C" w:rsidRPr="00853DA1" w:rsidRDefault="00FF554E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8" w:name="lt_pId016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Lancer les procédures d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évacuation ou de mise à l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abri lorsque nécessaire.</w:t>
      </w:r>
      <w:bookmarkEnd w:id="8"/>
    </w:p>
    <w:p w14:paraId="12BC17D1" w14:textId="00A18B3E" w:rsidR="00BE683C" w:rsidRPr="00853DA1" w:rsidRDefault="00635B3C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9" w:name="lt_pId017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Parcourir </w:t>
      </w:r>
      <w:r w:rsidR="00BC587C" w:rsidRPr="00853DA1">
        <w:rPr>
          <w:rFonts w:ascii="Neue Haas Unica" w:eastAsia="Calibri" w:hAnsi="Neue Haas Unica" w:cs="Arial"/>
          <w:spacing w:val="-3"/>
          <w:sz w:val="20"/>
          <w:szCs w:val="20"/>
        </w:rPr>
        <w:t>s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a zone pour v</w:t>
      </w:r>
      <w:r w:rsidR="002142C8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érifier que </w:t>
      </w:r>
      <w:r w:rsidR="005A7683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tout le monde a été </w:t>
      </w:r>
      <w:r w:rsidR="002142C8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évacué ou </w:t>
      </w:r>
      <w:r w:rsidR="005A7683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s’est </w:t>
      </w:r>
      <w:r w:rsidR="002142C8" w:rsidRPr="00853DA1">
        <w:rPr>
          <w:rFonts w:ascii="Neue Haas Unica" w:eastAsia="Calibri" w:hAnsi="Neue Haas Unica" w:cs="Arial"/>
          <w:spacing w:val="-3"/>
          <w:sz w:val="20"/>
          <w:szCs w:val="20"/>
        </w:rPr>
        <w:t>mis à l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="002142C8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abri. </w:t>
      </w:r>
      <w:bookmarkEnd w:id="9"/>
    </w:p>
    <w:p w14:paraId="54EA595B" w14:textId="77777777" w:rsidR="00BE683C" w:rsidRPr="00853DA1" w:rsidRDefault="009A2E08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0" w:name="lt_pId018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Fermer les portes au fur et à mesure que les zones sont évacuées.</w:t>
      </w:r>
      <w:bookmarkEnd w:id="10"/>
    </w:p>
    <w:p w14:paraId="084AD0AA" w14:textId="77777777" w:rsidR="00861FE9" w:rsidRPr="00853DA1" w:rsidRDefault="001E748B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1" w:name="lt_pId019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Aider le personnel ayant besoin d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aide à évacuer les lieux.</w:t>
      </w:r>
      <w:bookmarkEnd w:id="11"/>
    </w:p>
    <w:p w14:paraId="3D72ED3F" w14:textId="26EAB2DA" w:rsidR="00BE683C" w:rsidRPr="00853DA1" w:rsidRDefault="00177457" w:rsidP="00861FE9">
      <w:pPr>
        <w:widowControl w:val="0"/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2" w:name="lt_pId020"/>
      <w:r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REMARQUE</w:t>
      </w:r>
      <w:r w:rsidR="002C2678"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 </w:t>
      </w:r>
      <w:r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 xml:space="preserve">: </w:t>
      </w:r>
      <w:r w:rsidR="00861FE9"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L</w:t>
      </w:r>
      <w:r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es responsables d</w:t>
      </w:r>
      <w:r w:rsidR="002C2678"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 xml:space="preserve">étage doivent comprendre </w:t>
      </w:r>
      <w:r w:rsidR="00292855"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que cela peut signifier</w:t>
      </w:r>
      <w:r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 xml:space="preserve"> d</w:t>
      </w:r>
      <w:r w:rsidR="002C2678"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attendre l</w:t>
      </w:r>
      <w:r w:rsidR="002C2678"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 xml:space="preserve">arrivée </w:t>
      </w:r>
      <w:r w:rsidR="00292855"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d’autres membr</w:t>
      </w:r>
      <w:r w:rsidR="00B3075B"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e</w:t>
      </w:r>
      <w:r w:rsidR="00292855"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s du personnel d’urgence.</w:t>
      </w:r>
      <w:bookmarkEnd w:id="12"/>
    </w:p>
    <w:p w14:paraId="7D046705" w14:textId="77777777" w:rsidR="00BE683C" w:rsidRPr="00853DA1" w:rsidRDefault="009014B1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3" w:name="lt_pId021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Être la dernière personne 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à 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quitter la zone.</w:t>
      </w:r>
      <w:bookmarkEnd w:id="13"/>
    </w:p>
    <w:p w14:paraId="2CF1228E" w14:textId="77777777" w:rsidR="00BE683C" w:rsidRPr="00853DA1" w:rsidRDefault="00F51B40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4" w:name="lt_pId022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Donner des instructions et des ordres verbaux afin de garantir le bon déroulement de l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évacuation ou de la mise à l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abri. </w:t>
      </w:r>
      <w:bookmarkEnd w:id="14"/>
    </w:p>
    <w:p w14:paraId="39C75F41" w14:textId="5C8CAEE2" w:rsidR="00BE683C" w:rsidRPr="00853DA1" w:rsidRDefault="009E7751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5" w:name="lt_pId023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Noter les actions pouvant se révéler dangereuses, incorrectes ou inappropriées (bousculade, utilisation des ascenseurs,</w:t>
      </w:r>
      <w:r w:rsidR="00861FE9" w:rsidRPr="00853DA1">
        <w:rPr>
          <w:rFonts w:ascii="Neue Haas Unica" w:eastAsia="Calibri" w:hAnsi="Neue Haas Unica" w:cs="Arial"/>
          <w:spacing w:val="-3"/>
          <w:sz w:val="20"/>
          <w:szCs w:val="20"/>
        </w:rPr>
        <w:t> 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etc.). </w:t>
      </w:r>
      <w:bookmarkEnd w:id="15"/>
    </w:p>
    <w:p w14:paraId="309E06E6" w14:textId="43972437" w:rsidR="00BE683C" w:rsidRPr="00853DA1" w:rsidRDefault="00AA5983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6" w:name="lt_pId024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Se réunir avec les autres membres du personnel </w:t>
      </w:r>
      <w:r w:rsidR="00861FE9" w:rsidRPr="00853DA1">
        <w:rPr>
          <w:rFonts w:ascii="Neue Haas Unica" w:eastAsia="Calibri" w:hAnsi="Neue Haas Unica" w:cs="Arial"/>
          <w:spacing w:val="-3"/>
          <w:sz w:val="20"/>
          <w:szCs w:val="20"/>
        </w:rPr>
        <w:t>a</w:t>
      </w:r>
      <w:r w:rsidR="00B3075B" w:rsidRPr="00853DA1">
        <w:rPr>
          <w:rFonts w:ascii="Neue Haas Unica" w:eastAsia="Calibri" w:hAnsi="Neue Haas Unica" w:cs="Arial"/>
          <w:spacing w:val="-3"/>
          <w:sz w:val="20"/>
          <w:szCs w:val="20"/>
        </w:rPr>
        <w:t>u site désigné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, aider à maintenir l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ordre et à établir la communication, et prendre en charge le personnel de </w:t>
      </w:r>
      <w:r w:rsidR="00B3075B" w:rsidRPr="00853DA1">
        <w:rPr>
          <w:rFonts w:ascii="Neue Haas Unica" w:eastAsia="Calibri" w:hAnsi="Neue Haas Unica" w:cs="Arial"/>
          <w:spacing w:val="-3"/>
          <w:sz w:val="20"/>
          <w:szCs w:val="20"/>
        </w:rPr>
        <w:t>sa zone.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 </w:t>
      </w:r>
      <w:bookmarkEnd w:id="16"/>
    </w:p>
    <w:p w14:paraId="397B6791" w14:textId="18551EB6" w:rsidR="00BE683C" w:rsidRPr="00853DA1" w:rsidRDefault="002945EF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7" w:name="lt_pId025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Signaler aux autorités toute personne disparue et préciser le dernier endroit où elle a été vue. </w:t>
      </w:r>
      <w:bookmarkEnd w:id="17"/>
    </w:p>
    <w:p w14:paraId="4E41007D" w14:textId="3B999BE4" w:rsidR="00BE683C" w:rsidRPr="00853DA1" w:rsidRDefault="005B3EC7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8" w:name="lt_pId026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Note</w:t>
      </w:r>
      <w:r w:rsidR="00861FE9" w:rsidRPr="00853DA1">
        <w:rPr>
          <w:rFonts w:ascii="Neue Haas Unica" w:eastAsia="Calibri" w:hAnsi="Neue Haas Unica" w:cs="Arial"/>
          <w:spacing w:val="-3"/>
          <w:sz w:val="20"/>
          <w:szCs w:val="20"/>
        </w:rPr>
        <w:t>r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 l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heure de l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évacuation. </w:t>
      </w:r>
      <w:bookmarkEnd w:id="18"/>
    </w:p>
    <w:p w14:paraId="2EBC9AF2" w14:textId="2A68B680" w:rsidR="00BE683C" w:rsidRPr="00853DA1" w:rsidRDefault="002E22B6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9" w:name="lt_pId027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lastRenderedPageBreak/>
        <w:t>Sauf en cas d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incident mineur, il n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est pas recommandé aux responsables d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étage ou à tout autre membre du personnel de tenter d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éteindre un incendie.</w:t>
      </w:r>
      <w:bookmarkStart w:id="20" w:name="lt_pId028"/>
      <w:bookmarkEnd w:id="19"/>
      <w:r w:rsidR="00AE50C5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 </w:t>
      </w:r>
      <w:r w:rsidR="00F27A73" w:rsidRPr="00853DA1">
        <w:rPr>
          <w:rFonts w:ascii="Neue Haas Unica" w:eastAsia="Calibri" w:hAnsi="Neue Haas Unica" w:cs="Arial"/>
          <w:spacing w:val="-3"/>
          <w:sz w:val="20"/>
          <w:szCs w:val="20"/>
        </w:rPr>
        <w:t>S</w:t>
      </w:r>
      <w:r w:rsidR="0009291E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eules les personnes </w:t>
      </w:r>
      <w:r w:rsidR="00F27A73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dûment </w:t>
      </w:r>
      <w:r w:rsidR="0009291E" w:rsidRPr="00853DA1">
        <w:rPr>
          <w:rFonts w:ascii="Neue Haas Unica" w:eastAsia="Calibri" w:hAnsi="Neue Haas Unica" w:cs="Arial"/>
          <w:spacing w:val="-3"/>
          <w:sz w:val="20"/>
          <w:szCs w:val="20"/>
        </w:rPr>
        <w:t>formées devraient s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="0009291E" w:rsidRPr="00853DA1">
        <w:rPr>
          <w:rFonts w:ascii="Neue Haas Unica" w:eastAsia="Calibri" w:hAnsi="Neue Haas Unica" w:cs="Arial"/>
          <w:spacing w:val="-3"/>
          <w:sz w:val="20"/>
          <w:szCs w:val="20"/>
        </w:rPr>
        <w:t>acquitter de cette tâche.</w:t>
      </w:r>
      <w:bookmarkEnd w:id="20"/>
    </w:p>
    <w:p w14:paraId="14910019" w14:textId="4DCB5992" w:rsidR="00BE683C" w:rsidRPr="00853DA1" w:rsidRDefault="00861FE9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21" w:name="lt_pId029"/>
      <w:r w:rsidRPr="00853DA1">
        <w:rPr>
          <w:rFonts w:ascii="Neue Haas Unica" w:eastAsia="Calibri" w:hAnsi="Neue Haas Unica" w:cs="Arial"/>
          <w:sz w:val="20"/>
          <w:szCs w:val="20"/>
        </w:rPr>
        <w:t>P</w:t>
      </w:r>
      <w:r w:rsidR="000029BD" w:rsidRPr="00853DA1">
        <w:rPr>
          <w:rFonts w:ascii="Neue Haas Unica" w:eastAsia="Calibri" w:hAnsi="Neue Haas Unica" w:cs="Arial"/>
          <w:sz w:val="20"/>
          <w:szCs w:val="20"/>
        </w:rPr>
        <w:t xml:space="preserve">articiper à des </w:t>
      </w:r>
      <w:r w:rsidR="00F27A73" w:rsidRPr="00853DA1">
        <w:rPr>
          <w:rFonts w:ascii="Neue Haas Unica" w:eastAsia="Calibri" w:hAnsi="Neue Haas Unica" w:cs="Arial"/>
          <w:sz w:val="20"/>
          <w:szCs w:val="20"/>
        </w:rPr>
        <w:t xml:space="preserve">exercices </w:t>
      </w:r>
      <w:r w:rsidR="000029BD" w:rsidRPr="00853DA1">
        <w:rPr>
          <w:rFonts w:ascii="Neue Haas Unica" w:eastAsia="Calibri" w:hAnsi="Neue Haas Unica" w:cs="Arial"/>
          <w:sz w:val="20"/>
          <w:szCs w:val="20"/>
        </w:rPr>
        <w:t xml:space="preserve">réguliers. </w:t>
      </w:r>
      <w:bookmarkEnd w:id="21"/>
    </w:p>
    <w:p w14:paraId="19BD6BD1" w14:textId="77777777" w:rsidR="00BE683C" w:rsidRPr="00853DA1" w:rsidRDefault="00BE683C" w:rsidP="00BE683C">
      <w:p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</w:p>
    <w:p w14:paraId="12DDF543" w14:textId="166CEC53" w:rsidR="00BE683C" w:rsidRPr="00853DA1" w:rsidRDefault="002C37A2" w:rsidP="00BE683C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22" w:name="lt_pId030"/>
      <w:r w:rsidRPr="00853DA1">
        <w:rPr>
          <w:rFonts w:ascii="Neue Haas Unica" w:eastAsia="Times New Roman" w:hAnsi="Neue Haas Unica" w:cs="Arial"/>
          <w:b/>
          <w:bCs/>
          <w:sz w:val="20"/>
          <w:szCs w:val="20"/>
        </w:rPr>
        <w:t>Facteurs à prendre en considération au moment d’évaluer une urgence réelle ou potentielle</w:t>
      </w:r>
      <w:bookmarkEnd w:id="22"/>
    </w:p>
    <w:p w14:paraId="6816D7FD" w14:textId="1EDC8948" w:rsidR="00BE683C" w:rsidRPr="00853DA1" w:rsidRDefault="009701A1" w:rsidP="00BE683C">
      <w:pPr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23" w:name="lt_pId031"/>
      <w:r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L</w:t>
      </w:r>
      <w:r w:rsidR="002C2678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’</w:t>
      </w:r>
      <w:r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aménagement de l</w:t>
      </w:r>
      <w:r w:rsidR="002C2678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’</w:t>
      </w:r>
      <w:r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installation et ses caractéristiques physiques</w:t>
      </w:r>
      <w:bookmarkEnd w:id="23"/>
      <w:r w:rsidR="0003194B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.</w:t>
      </w:r>
    </w:p>
    <w:p w14:paraId="4F68FE25" w14:textId="6F96669F" w:rsidR="00BE683C" w:rsidRPr="00853DA1" w:rsidRDefault="00545937" w:rsidP="00BE683C">
      <w:pPr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24" w:name="lt_pId032"/>
      <w:r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L</w:t>
      </w:r>
      <w:r w:rsidR="002C2678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’</w:t>
      </w:r>
      <w:r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occupation et la composition physique</w:t>
      </w:r>
      <w:r w:rsidR="00D73C12">
        <w:rPr>
          <w:rFonts w:ascii="Neue Haas Unica" w:eastAsia="Times New Roman" w:hAnsi="Neue Haas Unica" w:cs="Arial"/>
          <w:iCs/>
          <w:spacing w:val="-5"/>
          <w:sz w:val="20"/>
          <w:szCs w:val="20"/>
        </w:rPr>
        <w:t>s</w:t>
      </w:r>
      <w:r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 xml:space="preserve"> du site ainsi que la répartition et les caractéristiques du personnel</w:t>
      </w:r>
      <w:bookmarkEnd w:id="24"/>
      <w:r w:rsidR="0003194B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.</w:t>
      </w:r>
    </w:p>
    <w:p w14:paraId="09EAA73D" w14:textId="35CF6CC3" w:rsidR="00BE683C" w:rsidRPr="00853DA1" w:rsidRDefault="006214E1" w:rsidP="00BE683C">
      <w:pPr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25" w:name="lt_pId033"/>
      <w:r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La capacité des premiers intervenants locaux, et plus particulièrement le délai de réponse</w:t>
      </w:r>
      <w:bookmarkEnd w:id="25"/>
      <w:r w:rsidR="0003194B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.</w:t>
      </w:r>
    </w:p>
    <w:p w14:paraId="0A1E81D1" w14:textId="2FC2EB14" w:rsidR="00BE683C" w:rsidRPr="00853DA1" w:rsidRDefault="00FE2318" w:rsidP="00BE683C">
      <w:pPr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26" w:name="lt_pId034"/>
      <w:r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 xml:space="preserve">Les programmes </w:t>
      </w:r>
      <w:r w:rsidR="00621E61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 xml:space="preserve">communautaires </w:t>
      </w:r>
      <w:r w:rsidR="00596507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 xml:space="preserve">d’intervention </w:t>
      </w:r>
      <w:r w:rsidR="00621E61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ou</w:t>
      </w:r>
      <w:r w:rsidR="00596507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 xml:space="preserve"> </w:t>
      </w:r>
      <w:r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d’aide.</w:t>
      </w:r>
      <w:bookmarkEnd w:id="26"/>
    </w:p>
    <w:p w14:paraId="4F66DA4F" w14:textId="7CE3DA6A" w:rsidR="00BE683C" w:rsidRPr="00853DA1" w:rsidRDefault="00417604" w:rsidP="00BE683C">
      <w:pPr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27" w:name="lt_pId035"/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L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emplacement de l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eau potable et du matériel de premiers soins</w:t>
      </w:r>
      <w:r w:rsidR="0003194B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.</w:t>
      </w:r>
      <w:bookmarkEnd w:id="27"/>
    </w:p>
    <w:p w14:paraId="37D1E90F" w14:textId="0BFEAACF" w:rsidR="00BE683C" w:rsidRPr="00853DA1" w:rsidRDefault="004A1DBD" w:rsidP="00BE683C">
      <w:pPr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28" w:name="lt_pId036"/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Les 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risques 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sur le site, tels que les flammes nues, la présence de produits toxiques ou caustiques, d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explosifs ou d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autres dangers (par exemple, des </w:t>
      </w:r>
      <w:r w:rsidR="00991A87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chantiers de construction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)</w:t>
      </w:r>
      <w:bookmarkEnd w:id="28"/>
      <w:r w:rsidR="0003194B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.</w:t>
      </w:r>
    </w:p>
    <w:p w14:paraId="0AE6AE8F" w14:textId="0CF7A285" w:rsidR="00BE683C" w:rsidRPr="00853DA1" w:rsidRDefault="00DD1D88" w:rsidP="00BE683C">
      <w:pPr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29" w:name="lt_pId037"/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Les </w:t>
      </w:r>
      <w:r w:rsidR="002C593F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voies de circulation 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et les conditions météorologiques</w:t>
      </w:r>
      <w:bookmarkEnd w:id="29"/>
      <w:r w:rsidR="0003194B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.</w:t>
      </w:r>
    </w:p>
    <w:p w14:paraId="4EC349B6" w14:textId="13228802" w:rsidR="00BE683C" w:rsidRPr="00853DA1" w:rsidRDefault="002C2678" w:rsidP="00BE683C">
      <w:pPr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30" w:name="lt_pId038"/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Les a</w:t>
      </w:r>
      <w:r w:rsidR="00AD6240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utres caractéristiques du quartier</w:t>
      </w:r>
      <w:bookmarkEnd w:id="30"/>
      <w:r w:rsidR="0003194B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.</w:t>
      </w:r>
    </w:p>
    <w:p w14:paraId="34EFB9F0" w14:textId="77777777" w:rsidR="00BE683C" w:rsidRPr="00853DA1" w:rsidRDefault="002C2678" w:rsidP="00BE683C">
      <w:pPr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31" w:name="lt_pId039"/>
      <w:bookmarkStart w:id="32" w:name="_Toc212547544"/>
      <w:bookmarkStart w:id="33" w:name="_Toc212866942"/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Les au</w:t>
      </w:r>
      <w:r w:rsidR="004969B9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tres aspects particuliers du site, tels que les voies d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="004969B9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accès aux sites d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="004969B9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assemblage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.</w:t>
      </w:r>
      <w:r w:rsidR="004969B9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 </w:t>
      </w:r>
      <w:bookmarkEnd w:id="31"/>
      <w:r w:rsidR="004612A2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 </w:t>
      </w:r>
    </w:p>
    <w:bookmarkEnd w:id="32"/>
    <w:bookmarkEnd w:id="33"/>
    <w:p w14:paraId="6BBCF876" w14:textId="77777777" w:rsidR="00BE3616" w:rsidRPr="00853DA1" w:rsidRDefault="00BE3616" w:rsidP="00BE683C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</w:p>
    <w:p w14:paraId="4B94C39F" w14:textId="77777777" w:rsidR="000B4D41" w:rsidRPr="00853DA1" w:rsidRDefault="000B4D41" w:rsidP="00C0240A">
      <w:pPr>
        <w:pStyle w:val="Sansinterligne"/>
        <w:jc w:val="center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</w:p>
    <w:p w14:paraId="2521953D" w14:textId="77777777" w:rsidR="00A86000" w:rsidRPr="0071145C" w:rsidRDefault="004612A2" w:rsidP="002604B3">
      <w:pPr>
        <w:pStyle w:val="Sansinterligne"/>
        <w:ind w:left="502"/>
        <w:rPr>
          <w:rFonts w:ascii="Neue Haas Unica" w:hAnsi="Neue Haas Unica" w:cs="Arial"/>
          <w:sz w:val="20"/>
          <w:szCs w:val="20"/>
          <w:lang w:val="fr-CA"/>
        </w:rPr>
      </w:pPr>
      <w:r w:rsidRPr="00853DA1">
        <w:rPr>
          <w:rFonts w:ascii="Neue Haas Unica" w:hAnsi="Neue Haas Unica" w:cs="Arial"/>
          <w:sz w:val="20"/>
          <w:szCs w:val="20"/>
          <w:lang w:val="fr-CA"/>
        </w:rPr>
        <w:t xml:space="preserve"> </w:t>
      </w:r>
    </w:p>
    <w:sectPr w:rsidR="00A86000" w:rsidRPr="0071145C" w:rsidSect="00A8600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D4CE" w14:textId="77777777" w:rsidR="004612A2" w:rsidRPr="00853DA1" w:rsidRDefault="004612A2">
      <w:pPr>
        <w:spacing w:after="0" w:line="240" w:lineRule="auto"/>
      </w:pPr>
      <w:r w:rsidRPr="00853DA1">
        <w:separator/>
      </w:r>
    </w:p>
  </w:endnote>
  <w:endnote w:type="continuationSeparator" w:id="0">
    <w:p w14:paraId="4C3388F8" w14:textId="77777777" w:rsidR="004612A2" w:rsidRPr="00853DA1" w:rsidRDefault="004612A2">
      <w:pPr>
        <w:spacing w:after="0" w:line="240" w:lineRule="auto"/>
      </w:pPr>
      <w:r w:rsidRPr="00853D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D765" w14:textId="77777777" w:rsidR="00853DA1" w:rsidRPr="00853DA1" w:rsidRDefault="00853DA1" w:rsidP="00853DA1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853DA1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4BF6112" wp14:editId="7CFBDB82">
          <wp:extent cx="1956965" cy="724076"/>
          <wp:effectExtent l="0" t="0" r="5715" b="0"/>
          <wp:docPr id="1905658183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53DA1">
      <w:ptab w:relativeTo="margin" w:alignment="center" w:leader="none"/>
    </w:r>
    <w:r w:rsidRPr="00853DA1">
      <w:ptab w:relativeTo="margin" w:alignment="right" w:leader="none"/>
    </w:r>
    <w:r w:rsidRPr="00853DA1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521009C" wp14:editId="3E216093">
          <wp:extent cx="1918616" cy="796992"/>
          <wp:effectExtent l="0" t="0" r="0" b="0"/>
          <wp:docPr id="173809103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2B1D61" w14:textId="77777777" w:rsidR="00853DA1" w:rsidRPr="00853DA1" w:rsidRDefault="00853DA1" w:rsidP="00853DA1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2612C3FE" w14:textId="77777777" w:rsidR="00853DA1" w:rsidRPr="00853DA1" w:rsidRDefault="00853DA1" w:rsidP="00853DA1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853DA1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853DA1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853DA1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157DCE11" w14:textId="2182C391" w:rsidR="00853DA1" w:rsidRPr="00853DA1" w:rsidRDefault="00853DA1" w:rsidP="00853DA1">
    <w:pPr>
      <w:rPr>
        <w:rFonts w:ascii="Times" w:eastAsia="Times New Roman" w:hAnsi="Times" w:cs="Times New Roman"/>
        <w:sz w:val="16"/>
        <w:szCs w:val="16"/>
      </w:rPr>
    </w:pPr>
    <w:r w:rsidRPr="00853DA1">
      <w:rPr>
        <w:rFonts w:ascii="Arial" w:hAnsi="Arial" w:cs="Arial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E093" w14:textId="77777777" w:rsidR="005912E8" w:rsidRPr="00853DA1" w:rsidRDefault="005912E8" w:rsidP="005912E8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853DA1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C18D19E" wp14:editId="0F2E7C09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53DA1">
      <w:ptab w:relativeTo="margin" w:alignment="center" w:leader="none"/>
    </w:r>
    <w:r w:rsidRPr="00853DA1">
      <w:ptab w:relativeTo="margin" w:alignment="right" w:leader="none"/>
    </w:r>
    <w:r w:rsidRPr="00853DA1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05590C76" wp14:editId="443FBE45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793BDA" w14:textId="77777777" w:rsidR="005912E8" w:rsidRPr="00853DA1" w:rsidRDefault="005912E8" w:rsidP="005912E8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73F9C281" w14:textId="77777777" w:rsidR="005912E8" w:rsidRPr="00853DA1" w:rsidRDefault="005912E8" w:rsidP="005912E8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36" w:name="lt_pId003"/>
    <w:r w:rsidRPr="00853DA1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853DA1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853DA1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36"/>
  </w:p>
  <w:p w14:paraId="0FA674CC" w14:textId="6BF640C3" w:rsidR="00B46374" w:rsidRPr="00853DA1" w:rsidRDefault="005912E8" w:rsidP="005912E8">
    <w:pPr>
      <w:rPr>
        <w:rFonts w:ascii="Times" w:eastAsia="Times New Roman" w:hAnsi="Times" w:cs="Times New Roman"/>
        <w:sz w:val="16"/>
        <w:szCs w:val="16"/>
      </w:rPr>
    </w:pPr>
    <w:r w:rsidRPr="00853DA1">
      <w:rPr>
        <w:rFonts w:ascii="Arial" w:hAnsi="Arial" w:cs="Arial"/>
        <w:sz w:val="16"/>
        <w:szCs w:val="16"/>
      </w:rPr>
      <w:br/>
    </w:r>
    <w:bookmarkStart w:id="37" w:name="lt_pId004"/>
    <w:r w:rsidRPr="00853DA1">
      <w:rPr>
        <w:rFonts w:ascii="Arial" w:hAnsi="Arial" w:cs="Arial"/>
        <w:sz w:val="16"/>
        <w:szCs w:val="16"/>
      </w:rPr>
      <w:t>Contenu gracieusement offert par la Croix-Rouge américaine et la Société canadienne de la Croix-Rouge.</w:t>
    </w:r>
    <w:bookmarkEnd w:id="37"/>
    <w:r w:rsidRPr="00853DA1">
      <w:rPr>
        <w:rFonts w:ascii="Arial" w:hAnsi="Arial" w:cs="Arial"/>
        <w:sz w:val="16"/>
        <w:szCs w:val="16"/>
      </w:rPr>
      <w:t xml:space="preserve"> </w:t>
    </w:r>
    <w:bookmarkStart w:id="38" w:name="lt_pId005"/>
    <w:r w:rsidRPr="00853DA1">
      <w:rPr>
        <w:rFonts w:ascii="Arial" w:hAnsi="Arial" w:cs="Arial"/>
        <w:sz w:val="16"/>
        <w:szCs w:val="16"/>
      </w:rPr>
      <w:t>© 2023 Croix-Rouge américaine et Société canadienne de la Croix-Rouge.</w:t>
    </w:r>
    <w:bookmarkEnd w:id="38"/>
    <w:r w:rsidRPr="00853DA1">
      <w:rPr>
        <w:rFonts w:ascii="Arial" w:hAnsi="Arial" w:cs="Arial"/>
        <w:sz w:val="16"/>
        <w:szCs w:val="16"/>
      </w:rPr>
      <w:t xml:space="preserve"> </w:t>
    </w:r>
    <w:bookmarkStart w:id="39" w:name="lt_pId006"/>
    <w:r w:rsidRPr="00853DA1">
      <w:rPr>
        <w:rFonts w:ascii="Arial" w:hAnsi="Arial" w:cs="Arial"/>
        <w:sz w:val="16"/>
        <w:szCs w:val="16"/>
      </w:rPr>
      <w:t>Tous droits réservés.</w:t>
    </w:r>
    <w:bookmarkEnd w:id="39"/>
    <w:r w:rsidRPr="00853DA1">
      <w:rPr>
        <w:rFonts w:ascii="Arial" w:hAnsi="Arial" w:cs="Arial"/>
        <w:sz w:val="16"/>
        <w:szCs w:val="16"/>
      </w:rPr>
      <w:t xml:space="preserve"> </w:t>
    </w:r>
    <w:bookmarkStart w:id="40" w:name="lt_pId007"/>
    <w:r w:rsidRPr="00853DA1">
      <w:rPr>
        <w:rFonts w:ascii="Arial" w:hAnsi="Arial" w:cs="Arial"/>
        <w:sz w:val="16"/>
        <w:szCs w:val="16"/>
      </w:rPr>
      <w:t>Contenu adapté par _________________________.</w:t>
    </w:r>
    <w:bookmarkEnd w:id="40"/>
    <w:r w:rsidRPr="00853DA1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FCE9" w14:textId="77777777" w:rsidR="004612A2" w:rsidRPr="00853DA1" w:rsidRDefault="004612A2">
      <w:pPr>
        <w:spacing w:after="0" w:line="240" w:lineRule="auto"/>
      </w:pPr>
      <w:r w:rsidRPr="00853DA1">
        <w:separator/>
      </w:r>
    </w:p>
  </w:footnote>
  <w:footnote w:type="continuationSeparator" w:id="0">
    <w:p w14:paraId="1E88AFA0" w14:textId="77777777" w:rsidR="004612A2" w:rsidRPr="00853DA1" w:rsidRDefault="004612A2">
      <w:pPr>
        <w:spacing w:after="0" w:line="240" w:lineRule="auto"/>
      </w:pPr>
      <w:r w:rsidRPr="00853DA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7994" w14:textId="77777777" w:rsidR="00CF516C" w:rsidRPr="00B06085" w:rsidRDefault="00CF516C" w:rsidP="00CF516C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34" w:name="lt_pId001"/>
    <w:r w:rsidRPr="00B06085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3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E1EB" w14:textId="77777777" w:rsidR="0040527B" w:rsidRPr="001E4EC8" w:rsidRDefault="004612A2" w:rsidP="00BE683C">
    <w:pPr>
      <w:spacing w:after="0"/>
      <w:jc w:val="center"/>
      <w:rPr>
        <w:rFonts w:ascii="Arial" w:hAnsi="Arial" w:cs="Arial"/>
        <w:b/>
        <w:sz w:val="52"/>
        <w:szCs w:val="52"/>
      </w:rPr>
    </w:pPr>
    <w:r w:rsidRPr="001E4EC8">
      <w:rPr>
        <w:noProof/>
      </w:rPr>
      <w:drawing>
        <wp:inline distT="0" distB="0" distL="0" distR="0" wp14:anchorId="0CA7D692" wp14:editId="40D56FE4">
          <wp:extent cx="3235565" cy="705499"/>
          <wp:effectExtent l="0" t="0" r="3175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4CF08" w14:textId="4D47774B" w:rsidR="00BE3616" w:rsidRPr="001E4EC8" w:rsidRDefault="00A62D72" w:rsidP="00BE683C">
    <w:pPr>
      <w:spacing w:after="0"/>
      <w:jc w:val="center"/>
      <w:rPr>
        <w:sz w:val="52"/>
        <w:szCs w:val="52"/>
      </w:rPr>
    </w:pPr>
    <w:bookmarkStart w:id="35" w:name="lt_pId002"/>
    <w:r w:rsidRPr="001E4EC8">
      <w:rPr>
        <w:rFonts w:ascii="Arial" w:hAnsi="Arial" w:cs="Arial"/>
        <w:b/>
        <w:sz w:val="52"/>
        <w:szCs w:val="52"/>
      </w:rPr>
      <w:t>Consignes relatives aux</w:t>
    </w:r>
    <w:r w:rsidR="00455DBC" w:rsidRPr="001E4EC8">
      <w:rPr>
        <w:rFonts w:ascii="Arial" w:hAnsi="Arial" w:cs="Arial"/>
        <w:b/>
        <w:sz w:val="52"/>
        <w:szCs w:val="52"/>
      </w:rPr>
      <w:t xml:space="preserve"> responsables d'étage</w:t>
    </w:r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7D2A1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8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E1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63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A4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4E3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48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2A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81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D0689C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A67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CA86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EE98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E657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2A27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FE28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4AD9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B6D3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001EB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50C7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8EFB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6206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A45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BA60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DC6A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A224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82C6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E6DE7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077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0E9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E9C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27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E7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C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86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1AA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BF467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28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AC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07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A6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89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25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23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08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35D2FFC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33BAC54C" w:tentative="1">
      <w:start w:val="1"/>
      <w:numFmt w:val="lowerLetter"/>
      <w:lvlText w:val="%2."/>
      <w:lvlJc w:val="left"/>
      <w:pPr>
        <w:ind w:left="1440" w:hanging="360"/>
      </w:pPr>
    </w:lvl>
    <w:lvl w:ilvl="2" w:tplc="8B329470" w:tentative="1">
      <w:start w:val="1"/>
      <w:numFmt w:val="lowerRoman"/>
      <w:lvlText w:val="%3."/>
      <w:lvlJc w:val="right"/>
      <w:pPr>
        <w:ind w:left="2160" w:hanging="180"/>
      </w:pPr>
    </w:lvl>
    <w:lvl w:ilvl="3" w:tplc="1040D252" w:tentative="1">
      <w:start w:val="1"/>
      <w:numFmt w:val="decimal"/>
      <w:lvlText w:val="%4."/>
      <w:lvlJc w:val="left"/>
      <w:pPr>
        <w:ind w:left="2880" w:hanging="360"/>
      </w:pPr>
    </w:lvl>
    <w:lvl w:ilvl="4" w:tplc="41002E04" w:tentative="1">
      <w:start w:val="1"/>
      <w:numFmt w:val="lowerLetter"/>
      <w:lvlText w:val="%5."/>
      <w:lvlJc w:val="left"/>
      <w:pPr>
        <w:ind w:left="3600" w:hanging="360"/>
      </w:pPr>
    </w:lvl>
    <w:lvl w:ilvl="5" w:tplc="DF28A612" w:tentative="1">
      <w:start w:val="1"/>
      <w:numFmt w:val="lowerRoman"/>
      <w:lvlText w:val="%6."/>
      <w:lvlJc w:val="right"/>
      <w:pPr>
        <w:ind w:left="4320" w:hanging="180"/>
      </w:pPr>
    </w:lvl>
    <w:lvl w:ilvl="6" w:tplc="AE8E1342" w:tentative="1">
      <w:start w:val="1"/>
      <w:numFmt w:val="decimal"/>
      <w:lvlText w:val="%7."/>
      <w:lvlJc w:val="left"/>
      <w:pPr>
        <w:ind w:left="5040" w:hanging="360"/>
      </w:pPr>
    </w:lvl>
    <w:lvl w:ilvl="7" w:tplc="33C68F22" w:tentative="1">
      <w:start w:val="1"/>
      <w:numFmt w:val="lowerLetter"/>
      <w:lvlText w:val="%8."/>
      <w:lvlJc w:val="left"/>
      <w:pPr>
        <w:ind w:left="5760" w:hanging="360"/>
      </w:pPr>
    </w:lvl>
    <w:lvl w:ilvl="8" w:tplc="8FDC7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CAE42A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DE91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6A88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34CD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0C48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BC14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9AEF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4227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84FF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57D046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7D0823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C6B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4813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DE04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AC2ED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D2C9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42F5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D541C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777EC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4823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007E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8072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A882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BAAF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88F6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2044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769F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435A4272">
      <w:start w:val="1"/>
      <w:numFmt w:val="decimal"/>
      <w:lvlText w:val="%1."/>
      <w:lvlJc w:val="left"/>
      <w:pPr>
        <w:ind w:left="720" w:hanging="360"/>
      </w:pPr>
    </w:lvl>
    <w:lvl w:ilvl="1" w:tplc="8DF8CC46" w:tentative="1">
      <w:start w:val="1"/>
      <w:numFmt w:val="lowerLetter"/>
      <w:lvlText w:val="%2."/>
      <w:lvlJc w:val="left"/>
      <w:pPr>
        <w:ind w:left="1440" w:hanging="360"/>
      </w:pPr>
    </w:lvl>
    <w:lvl w:ilvl="2" w:tplc="48FC6A64" w:tentative="1">
      <w:start w:val="1"/>
      <w:numFmt w:val="lowerRoman"/>
      <w:lvlText w:val="%3."/>
      <w:lvlJc w:val="right"/>
      <w:pPr>
        <w:ind w:left="2160" w:hanging="180"/>
      </w:pPr>
    </w:lvl>
    <w:lvl w:ilvl="3" w:tplc="20141492" w:tentative="1">
      <w:start w:val="1"/>
      <w:numFmt w:val="decimal"/>
      <w:lvlText w:val="%4."/>
      <w:lvlJc w:val="left"/>
      <w:pPr>
        <w:ind w:left="2880" w:hanging="360"/>
      </w:pPr>
    </w:lvl>
    <w:lvl w:ilvl="4" w:tplc="6A9A1F82" w:tentative="1">
      <w:start w:val="1"/>
      <w:numFmt w:val="lowerLetter"/>
      <w:lvlText w:val="%5."/>
      <w:lvlJc w:val="left"/>
      <w:pPr>
        <w:ind w:left="3600" w:hanging="360"/>
      </w:pPr>
    </w:lvl>
    <w:lvl w:ilvl="5" w:tplc="06CABDC6" w:tentative="1">
      <w:start w:val="1"/>
      <w:numFmt w:val="lowerRoman"/>
      <w:lvlText w:val="%6."/>
      <w:lvlJc w:val="right"/>
      <w:pPr>
        <w:ind w:left="4320" w:hanging="180"/>
      </w:pPr>
    </w:lvl>
    <w:lvl w:ilvl="6" w:tplc="08089EF4" w:tentative="1">
      <w:start w:val="1"/>
      <w:numFmt w:val="decimal"/>
      <w:lvlText w:val="%7."/>
      <w:lvlJc w:val="left"/>
      <w:pPr>
        <w:ind w:left="5040" w:hanging="360"/>
      </w:pPr>
    </w:lvl>
    <w:lvl w:ilvl="7" w:tplc="613EE7EE" w:tentative="1">
      <w:start w:val="1"/>
      <w:numFmt w:val="lowerLetter"/>
      <w:lvlText w:val="%8."/>
      <w:lvlJc w:val="left"/>
      <w:pPr>
        <w:ind w:left="5760" w:hanging="360"/>
      </w:pPr>
    </w:lvl>
    <w:lvl w:ilvl="8" w:tplc="3C88A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CAA21D50">
      <w:start w:val="1"/>
      <w:numFmt w:val="decimal"/>
      <w:lvlText w:val="%1."/>
      <w:lvlJc w:val="left"/>
      <w:pPr>
        <w:ind w:left="720" w:hanging="360"/>
      </w:pPr>
    </w:lvl>
    <w:lvl w:ilvl="1" w:tplc="DBA83F98" w:tentative="1">
      <w:start w:val="1"/>
      <w:numFmt w:val="lowerLetter"/>
      <w:lvlText w:val="%2."/>
      <w:lvlJc w:val="left"/>
      <w:pPr>
        <w:ind w:left="1440" w:hanging="360"/>
      </w:pPr>
    </w:lvl>
    <w:lvl w:ilvl="2" w:tplc="2DAA25FC" w:tentative="1">
      <w:start w:val="1"/>
      <w:numFmt w:val="lowerRoman"/>
      <w:lvlText w:val="%3."/>
      <w:lvlJc w:val="right"/>
      <w:pPr>
        <w:ind w:left="2160" w:hanging="180"/>
      </w:pPr>
    </w:lvl>
    <w:lvl w:ilvl="3" w:tplc="AC2823FC" w:tentative="1">
      <w:start w:val="1"/>
      <w:numFmt w:val="decimal"/>
      <w:lvlText w:val="%4."/>
      <w:lvlJc w:val="left"/>
      <w:pPr>
        <w:ind w:left="2880" w:hanging="360"/>
      </w:pPr>
    </w:lvl>
    <w:lvl w:ilvl="4" w:tplc="DAA0ACD8" w:tentative="1">
      <w:start w:val="1"/>
      <w:numFmt w:val="lowerLetter"/>
      <w:lvlText w:val="%5."/>
      <w:lvlJc w:val="left"/>
      <w:pPr>
        <w:ind w:left="3600" w:hanging="360"/>
      </w:pPr>
    </w:lvl>
    <w:lvl w:ilvl="5" w:tplc="567E7724" w:tentative="1">
      <w:start w:val="1"/>
      <w:numFmt w:val="lowerRoman"/>
      <w:lvlText w:val="%6."/>
      <w:lvlJc w:val="right"/>
      <w:pPr>
        <w:ind w:left="4320" w:hanging="180"/>
      </w:pPr>
    </w:lvl>
    <w:lvl w:ilvl="6" w:tplc="0C6006AC" w:tentative="1">
      <w:start w:val="1"/>
      <w:numFmt w:val="decimal"/>
      <w:lvlText w:val="%7."/>
      <w:lvlJc w:val="left"/>
      <w:pPr>
        <w:ind w:left="5040" w:hanging="360"/>
      </w:pPr>
    </w:lvl>
    <w:lvl w:ilvl="7" w:tplc="3CA27ED6" w:tentative="1">
      <w:start w:val="1"/>
      <w:numFmt w:val="lowerLetter"/>
      <w:lvlText w:val="%8."/>
      <w:lvlJc w:val="left"/>
      <w:pPr>
        <w:ind w:left="5760" w:hanging="360"/>
      </w:pPr>
    </w:lvl>
    <w:lvl w:ilvl="8" w:tplc="75860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F12A7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C5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A6C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AF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80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42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CF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A9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A18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AB043206">
      <w:start w:val="1"/>
      <w:numFmt w:val="decimal"/>
      <w:lvlText w:val="%1."/>
      <w:lvlJc w:val="left"/>
      <w:pPr>
        <w:ind w:left="360" w:hanging="360"/>
      </w:pPr>
    </w:lvl>
    <w:lvl w:ilvl="1" w:tplc="6EDA41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6CBDA6" w:tentative="1">
      <w:start w:val="1"/>
      <w:numFmt w:val="lowerRoman"/>
      <w:lvlText w:val="%3."/>
      <w:lvlJc w:val="right"/>
      <w:pPr>
        <w:ind w:left="1800" w:hanging="180"/>
      </w:pPr>
    </w:lvl>
    <w:lvl w:ilvl="3" w:tplc="253CBFE0" w:tentative="1">
      <w:start w:val="1"/>
      <w:numFmt w:val="decimal"/>
      <w:lvlText w:val="%4."/>
      <w:lvlJc w:val="left"/>
      <w:pPr>
        <w:ind w:left="2520" w:hanging="360"/>
      </w:pPr>
    </w:lvl>
    <w:lvl w:ilvl="4" w:tplc="9492270A" w:tentative="1">
      <w:start w:val="1"/>
      <w:numFmt w:val="lowerLetter"/>
      <w:lvlText w:val="%5."/>
      <w:lvlJc w:val="left"/>
      <w:pPr>
        <w:ind w:left="3240" w:hanging="360"/>
      </w:pPr>
    </w:lvl>
    <w:lvl w:ilvl="5" w:tplc="11C2B60E" w:tentative="1">
      <w:start w:val="1"/>
      <w:numFmt w:val="lowerRoman"/>
      <w:lvlText w:val="%6."/>
      <w:lvlJc w:val="right"/>
      <w:pPr>
        <w:ind w:left="3960" w:hanging="180"/>
      </w:pPr>
    </w:lvl>
    <w:lvl w:ilvl="6" w:tplc="BD1A2856" w:tentative="1">
      <w:start w:val="1"/>
      <w:numFmt w:val="decimal"/>
      <w:lvlText w:val="%7."/>
      <w:lvlJc w:val="left"/>
      <w:pPr>
        <w:ind w:left="4680" w:hanging="360"/>
      </w:pPr>
    </w:lvl>
    <w:lvl w:ilvl="7" w:tplc="C0F06B04" w:tentative="1">
      <w:start w:val="1"/>
      <w:numFmt w:val="lowerLetter"/>
      <w:lvlText w:val="%8."/>
      <w:lvlJc w:val="left"/>
      <w:pPr>
        <w:ind w:left="5400" w:hanging="360"/>
      </w:pPr>
    </w:lvl>
    <w:lvl w:ilvl="8" w:tplc="F07C5F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45680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CD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41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B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8B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CB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27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0E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5A5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AA2E4F76">
      <w:start w:val="1"/>
      <w:numFmt w:val="decimal"/>
      <w:lvlText w:val="%1."/>
      <w:lvlJc w:val="left"/>
      <w:pPr>
        <w:ind w:left="720" w:hanging="360"/>
      </w:pPr>
    </w:lvl>
    <w:lvl w:ilvl="1" w:tplc="B4C43198" w:tentative="1">
      <w:start w:val="1"/>
      <w:numFmt w:val="lowerLetter"/>
      <w:lvlText w:val="%2."/>
      <w:lvlJc w:val="left"/>
      <w:pPr>
        <w:ind w:left="1440" w:hanging="360"/>
      </w:pPr>
    </w:lvl>
    <w:lvl w:ilvl="2" w:tplc="003E8892" w:tentative="1">
      <w:start w:val="1"/>
      <w:numFmt w:val="lowerRoman"/>
      <w:lvlText w:val="%3."/>
      <w:lvlJc w:val="right"/>
      <w:pPr>
        <w:ind w:left="2160" w:hanging="180"/>
      </w:pPr>
    </w:lvl>
    <w:lvl w:ilvl="3" w:tplc="B7DC08E4" w:tentative="1">
      <w:start w:val="1"/>
      <w:numFmt w:val="decimal"/>
      <w:lvlText w:val="%4."/>
      <w:lvlJc w:val="left"/>
      <w:pPr>
        <w:ind w:left="2880" w:hanging="360"/>
      </w:pPr>
    </w:lvl>
    <w:lvl w:ilvl="4" w:tplc="7BACE7A2" w:tentative="1">
      <w:start w:val="1"/>
      <w:numFmt w:val="lowerLetter"/>
      <w:lvlText w:val="%5."/>
      <w:lvlJc w:val="left"/>
      <w:pPr>
        <w:ind w:left="3600" w:hanging="360"/>
      </w:pPr>
    </w:lvl>
    <w:lvl w:ilvl="5" w:tplc="DEA88AF8" w:tentative="1">
      <w:start w:val="1"/>
      <w:numFmt w:val="lowerRoman"/>
      <w:lvlText w:val="%6."/>
      <w:lvlJc w:val="right"/>
      <w:pPr>
        <w:ind w:left="4320" w:hanging="180"/>
      </w:pPr>
    </w:lvl>
    <w:lvl w:ilvl="6" w:tplc="E57A275E" w:tentative="1">
      <w:start w:val="1"/>
      <w:numFmt w:val="decimal"/>
      <w:lvlText w:val="%7."/>
      <w:lvlJc w:val="left"/>
      <w:pPr>
        <w:ind w:left="5040" w:hanging="360"/>
      </w:pPr>
    </w:lvl>
    <w:lvl w:ilvl="7" w:tplc="C15C8540" w:tentative="1">
      <w:start w:val="1"/>
      <w:numFmt w:val="lowerLetter"/>
      <w:lvlText w:val="%8."/>
      <w:lvlJc w:val="left"/>
      <w:pPr>
        <w:ind w:left="5760" w:hanging="360"/>
      </w:pPr>
    </w:lvl>
    <w:lvl w:ilvl="8" w:tplc="6868E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CADA812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19D8B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4CB65D26" w:tentative="1">
      <w:start w:val="1"/>
      <w:numFmt w:val="lowerRoman"/>
      <w:lvlText w:val="%3."/>
      <w:lvlJc w:val="right"/>
      <w:pPr>
        <w:ind w:left="2160" w:hanging="180"/>
      </w:pPr>
    </w:lvl>
    <w:lvl w:ilvl="3" w:tplc="F0325F94" w:tentative="1">
      <w:start w:val="1"/>
      <w:numFmt w:val="decimal"/>
      <w:lvlText w:val="%4."/>
      <w:lvlJc w:val="left"/>
      <w:pPr>
        <w:ind w:left="2880" w:hanging="360"/>
      </w:pPr>
    </w:lvl>
    <w:lvl w:ilvl="4" w:tplc="11203C5C" w:tentative="1">
      <w:start w:val="1"/>
      <w:numFmt w:val="lowerLetter"/>
      <w:lvlText w:val="%5."/>
      <w:lvlJc w:val="left"/>
      <w:pPr>
        <w:ind w:left="3600" w:hanging="360"/>
      </w:pPr>
    </w:lvl>
    <w:lvl w:ilvl="5" w:tplc="10608212" w:tentative="1">
      <w:start w:val="1"/>
      <w:numFmt w:val="lowerRoman"/>
      <w:lvlText w:val="%6."/>
      <w:lvlJc w:val="right"/>
      <w:pPr>
        <w:ind w:left="4320" w:hanging="180"/>
      </w:pPr>
    </w:lvl>
    <w:lvl w:ilvl="6" w:tplc="772657D2" w:tentative="1">
      <w:start w:val="1"/>
      <w:numFmt w:val="decimal"/>
      <w:lvlText w:val="%7."/>
      <w:lvlJc w:val="left"/>
      <w:pPr>
        <w:ind w:left="5040" w:hanging="360"/>
      </w:pPr>
    </w:lvl>
    <w:lvl w:ilvl="7" w:tplc="AF827FBC" w:tentative="1">
      <w:start w:val="1"/>
      <w:numFmt w:val="lowerLetter"/>
      <w:lvlText w:val="%8."/>
      <w:lvlJc w:val="left"/>
      <w:pPr>
        <w:ind w:left="5760" w:hanging="360"/>
      </w:pPr>
    </w:lvl>
    <w:lvl w:ilvl="8" w:tplc="AEF22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03063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0B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E5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43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CD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D44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8D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8D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0A1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7B4A55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2EA7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8611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56D6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1452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429E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70E9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34B1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7261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E594E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093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5E1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67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A4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AEB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81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CD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E9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EAC06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FE55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9AE8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167D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9E4E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06DF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349E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9CF4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EC98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DA42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507F08" w:tentative="1">
      <w:start w:val="1"/>
      <w:numFmt w:val="lowerLetter"/>
      <w:lvlText w:val="%2."/>
      <w:lvlJc w:val="left"/>
      <w:pPr>
        <w:ind w:left="1440" w:hanging="360"/>
      </w:pPr>
    </w:lvl>
    <w:lvl w:ilvl="2" w:tplc="B56C70F0" w:tentative="1">
      <w:start w:val="1"/>
      <w:numFmt w:val="lowerRoman"/>
      <w:lvlText w:val="%3."/>
      <w:lvlJc w:val="right"/>
      <w:pPr>
        <w:ind w:left="2160" w:hanging="180"/>
      </w:pPr>
    </w:lvl>
    <w:lvl w:ilvl="3" w:tplc="11B831B6" w:tentative="1">
      <w:start w:val="1"/>
      <w:numFmt w:val="decimal"/>
      <w:lvlText w:val="%4."/>
      <w:lvlJc w:val="left"/>
      <w:pPr>
        <w:ind w:left="2880" w:hanging="360"/>
      </w:pPr>
    </w:lvl>
    <w:lvl w:ilvl="4" w:tplc="9EA83880" w:tentative="1">
      <w:start w:val="1"/>
      <w:numFmt w:val="lowerLetter"/>
      <w:lvlText w:val="%5."/>
      <w:lvlJc w:val="left"/>
      <w:pPr>
        <w:ind w:left="3600" w:hanging="360"/>
      </w:pPr>
    </w:lvl>
    <w:lvl w:ilvl="5" w:tplc="D932EB8E" w:tentative="1">
      <w:start w:val="1"/>
      <w:numFmt w:val="lowerRoman"/>
      <w:lvlText w:val="%6."/>
      <w:lvlJc w:val="right"/>
      <w:pPr>
        <w:ind w:left="4320" w:hanging="180"/>
      </w:pPr>
    </w:lvl>
    <w:lvl w:ilvl="6" w:tplc="639E23D8" w:tentative="1">
      <w:start w:val="1"/>
      <w:numFmt w:val="decimal"/>
      <w:lvlText w:val="%7."/>
      <w:lvlJc w:val="left"/>
      <w:pPr>
        <w:ind w:left="5040" w:hanging="360"/>
      </w:pPr>
    </w:lvl>
    <w:lvl w:ilvl="7" w:tplc="6270E200" w:tentative="1">
      <w:start w:val="1"/>
      <w:numFmt w:val="lowerLetter"/>
      <w:lvlText w:val="%8."/>
      <w:lvlJc w:val="left"/>
      <w:pPr>
        <w:ind w:left="5760" w:hanging="360"/>
      </w:pPr>
    </w:lvl>
    <w:lvl w:ilvl="8" w:tplc="A4B05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92FC5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C65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47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A8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49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C3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E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47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C20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15D02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CA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4C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45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AE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0A8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01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45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6D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4A82C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04F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2E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C6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46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D48E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86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C4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065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44AC0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E4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BA8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86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AF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10F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6B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61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A0E4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234EA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8D8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F09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E3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41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4D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2A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0B9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D2C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AACA7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EB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0A3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C6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8D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A2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CB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C2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EC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377CD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2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EA6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7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83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18A0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6A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82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A2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B5B8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A5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DAF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0C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07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2F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ED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29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06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ED5EF40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7205500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86D75C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3AEF8DA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558A1DEC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CCCD8DE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AB451BC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BCE3232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75C26EC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65780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3C37A2" w:tentative="1">
      <w:start w:val="1"/>
      <w:numFmt w:val="lowerLetter"/>
      <w:lvlText w:val="%2."/>
      <w:lvlJc w:val="left"/>
      <w:pPr>
        <w:ind w:left="1080" w:hanging="360"/>
      </w:pPr>
    </w:lvl>
    <w:lvl w:ilvl="2" w:tplc="A91AEE08" w:tentative="1">
      <w:start w:val="1"/>
      <w:numFmt w:val="lowerRoman"/>
      <w:lvlText w:val="%3."/>
      <w:lvlJc w:val="right"/>
      <w:pPr>
        <w:ind w:left="1800" w:hanging="180"/>
      </w:pPr>
    </w:lvl>
    <w:lvl w:ilvl="3" w:tplc="5E9C0AF2" w:tentative="1">
      <w:start w:val="1"/>
      <w:numFmt w:val="decimal"/>
      <w:lvlText w:val="%4."/>
      <w:lvlJc w:val="left"/>
      <w:pPr>
        <w:ind w:left="2520" w:hanging="360"/>
      </w:pPr>
    </w:lvl>
    <w:lvl w:ilvl="4" w:tplc="4FA62108" w:tentative="1">
      <w:start w:val="1"/>
      <w:numFmt w:val="lowerLetter"/>
      <w:lvlText w:val="%5."/>
      <w:lvlJc w:val="left"/>
      <w:pPr>
        <w:ind w:left="3240" w:hanging="360"/>
      </w:pPr>
    </w:lvl>
    <w:lvl w:ilvl="5" w:tplc="728E4CBA" w:tentative="1">
      <w:start w:val="1"/>
      <w:numFmt w:val="lowerRoman"/>
      <w:lvlText w:val="%6."/>
      <w:lvlJc w:val="right"/>
      <w:pPr>
        <w:ind w:left="3960" w:hanging="180"/>
      </w:pPr>
    </w:lvl>
    <w:lvl w:ilvl="6" w:tplc="EC76137E" w:tentative="1">
      <w:start w:val="1"/>
      <w:numFmt w:val="decimal"/>
      <w:lvlText w:val="%7."/>
      <w:lvlJc w:val="left"/>
      <w:pPr>
        <w:ind w:left="4680" w:hanging="360"/>
      </w:pPr>
    </w:lvl>
    <w:lvl w:ilvl="7" w:tplc="4F2E02D8" w:tentative="1">
      <w:start w:val="1"/>
      <w:numFmt w:val="lowerLetter"/>
      <w:lvlText w:val="%8."/>
      <w:lvlJc w:val="left"/>
      <w:pPr>
        <w:ind w:left="5400" w:hanging="360"/>
      </w:pPr>
    </w:lvl>
    <w:lvl w:ilvl="8" w:tplc="8182CA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CCAEA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C6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ECA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87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EF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67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EB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E5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DA2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573CF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40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08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E5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A6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86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45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28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8C2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E96D04"/>
    <w:multiLevelType w:val="hybridMultilevel"/>
    <w:tmpl w:val="FAAE7A96"/>
    <w:lvl w:ilvl="0" w:tplc="D020E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66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A44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C1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612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586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01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EE7A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F6B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60EE5B85"/>
    <w:multiLevelType w:val="hybridMultilevel"/>
    <w:tmpl w:val="7AF6C454"/>
    <w:lvl w:ilvl="0" w:tplc="21229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49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0A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49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84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141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26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C6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A66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703193"/>
    <w:multiLevelType w:val="hybridMultilevel"/>
    <w:tmpl w:val="73840CBE"/>
    <w:lvl w:ilvl="0" w:tplc="BA583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A0EAB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56420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D104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F623E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8A8E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3203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FF82B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CE2B44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633BD9"/>
    <w:multiLevelType w:val="hybridMultilevel"/>
    <w:tmpl w:val="FFFFFFFF"/>
    <w:lvl w:ilvl="0" w:tplc="945AB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F68A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1A8C8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6AAD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DC44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D6E0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8437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D473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9EB4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A632169"/>
    <w:multiLevelType w:val="hybridMultilevel"/>
    <w:tmpl w:val="BD8411FA"/>
    <w:lvl w:ilvl="0" w:tplc="54A0E8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27037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0ADF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E404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CA0D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CE6B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4E53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D0AD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8E27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BDD3989"/>
    <w:multiLevelType w:val="hybridMultilevel"/>
    <w:tmpl w:val="5CF0BA46"/>
    <w:lvl w:ilvl="0" w:tplc="BFA0E2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98D6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545F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E824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BE0C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5A48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DEF1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546D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7428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D8A1284"/>
    <w:multiLevelType w:val="hybridMultilevel"/>
    <w:tmpl w:val="BE10ED18"/>
    <w:lvl w:ilvl="0" w:tplc="A94EC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C13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2C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AE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0B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BA1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E9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ED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8F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C36DC7"/>
    <w:multiLevelType w:val="hybridMultilevel"/>
    <w:tmpl w:val="71D44094"/>
    <w:lvl w:ilvl="0" w:tplc="4B8EE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C5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84A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41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CA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A3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08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25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25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747D38A7"/>
    <w:multiLevelType w:val="hybridMultilevel"/>
    <w:tmpl w:val="30AA3FA6"/>
    <w:lvl w:ilvl="0" w:tplc="3C7011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D8AA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7CED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7A5E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0438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B245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F092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BACB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4E6A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5CA1B2E"/>
    <w:multiLevelType w:val="hybridMultilevel"/>
    <w:tmpl w:val="413619FE"/>
    <w:lvl w:ilvl="0" w:tplc="807C7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F0C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E5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CF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60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00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A1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ED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67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C2085B"/>
    <w:multiLevelType w:val="hybridMultilevel"/>
    <w:tmpl w:val="9900318E"/>
    <w:lvl w:ilvl="0" w:tplc="F134D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AB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C5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69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89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7CF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CE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89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9E3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6"/>
  </w:num>
  <w:num w:numId="2" w16cid:durableId="1958947001">
    <w:abstractNumId w:val="52"/>
  </w:num>
  <w:num w:numId="3" w16cid:durableId="186216370">
    <w:abstractNumId w:val="49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7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3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1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5"/>
  </w:num>
  <w:num w:numId="18" w16cid:durableId="1265384484">
    <w:abstractNumId w:val="58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4"/>
  </w:num>
  <w:num w:numId="30" w16cid:durableId="2020227938">
    <w:abstractNumId w:val="47"/>
  </w:num>
  <w:num w:numId="31" w16cid:durableId="132187767">
    <w:abstractNumId w:val="35"/>
  </w:num>
  <w:num w:numId="32" w16cid:durableId="2076196467">
    <w:abstractNumId w:val="59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51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6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6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50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3"/>
  </w:num>
  <w:num w:numId="54" w16cid:durableId="808018548">
    <w:abstractNumId w:val="31"/>
  </w:num>
  <w:num w:numId="55" w16cid:durableId="1923180956">
    <w:abstractNumId w:val="44"/>
  </w:num>
  <w:num w:numId="56" w16cid:durableId="224492383">
    <w:abstractNumId w:val="42"/>
  </w:num>
  <w:num w:numId="57" w16cid:durableId="236482585">
    <w:abstractNumId w:val="27"/>
  </w:num>
  <w:num w:numId="58" w16cid:durableId="1806701489">
    <w:abstractNumId w:val="17"/>
  </w:num>
  <w:num w:numId="59" w16cid:durableId="1690059904">
    <w:abstractNumId w:val="45"/>
  </w:num>
  <w:num w:numId="60" w16cid:durableId="813180601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29BD"/>
    <w:rsid w:val="0002052B"/>
    <w:rsid w:val="00030F2C"/>
    <w:rsid w:val="0003194B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291E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101557"/>
    <w:rsid w:val="00112D8C"/>
    <w:rsid w:val="00114D60"/>
    <w:rsid w:val="00115756"/>
    <w:rsid w:val="00121111"/>
    <w:rsid w:val="00125CB9"/>
    <w:rsid w:val="001326D9"/>
    <w:rsid w:val="00135C9B"/>
    <w:rsid w:val="00143285"/>
    <w:rsid w:val="001509EA"/>
    <w:rsid w:val="00151FD3"/>
    <w:rsid w:val="00151FFE"/>
    <w:rsid w:val="001541A6"/>
    <w:rsid w:val="00157079"/>
    <w:rsid w:val="001626D5"/>
    <w:rsid w:val="0017573F"/>
    <w:rsid w:val="00176F27"/>
    <w:rsid w:val="00177457"/>
    <w:rsid w:val="001A4709"/>
    <w:rsid w:val="001B2695"/>
    <w:rsid w:val="001B4E72"/>
    <w:rsid w:val="001B657E"/>
    <w:rsid w:val="001C3B4F"/>
    <w:rsid w:val="001C70AC"/>
    <w:rsid w:val="001E181A"/>
    <w:rsid w:val="001E277D"/>
    <w:rsid w:val="001E4EC8"/>
    <w:rsid w:val="001E748B"/>
    <w:rsid w:val="001E7AF4"/>
    <w:rsid w:val="001F2397"/>
    <w:rsid w:val="001F3F86"/>
    <w:rsid w:val="001F5936"/>
    <w:rsid w:val="00207895"/>
    <w:rsid w:val="002123FC"/>
    <w:rsid w:val="0021337A"/>
    <w:rsid w:val="002142C8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47700"/>
    <w:rsid w:val="00250C81"/>
    <w:rsid w:val="00257DA0"/>
    <w:rsid w:val="002604B3"/>
    <w:rsid w:val="00263CCD"/>
    <w:rsid w:val="002656B9"/>
    <w:rsid w:val="00270D45"/>
    <w:rsid w:val="00285B57"/>
    <w:rsid w:val="00292855"/>
    <w:rsid w:val="002945EF"/>
    <w:rsid w:val="002B012B"/>
    <w:rsid w:val="002B44F5"/>
    <w:rsid w:val="002C174E"/>
    <w:rsid w:val="002C2678"/>
    <w:rsid w:val="002C37A2"/>
    <w:rsid w:val="002C4A55"/>
    <w:rsid w:val="002C593F"/>
    <w:rsid w:val="002D0939"/>
    <w:rsid w:val="002D171E"/>
    <w:rsid w:val="002D5067"/>
    <w:rsid w:val="002D6425"/>
    <w:rsid w:val="002E0086"/>
    <w:rsid w:val="002E22B6"/>
    <w:rsid w:val="002E2FEE"/>
    <w:rsid w:val="002F05FA"/>
    <w:rsid w:val="002F5042"/>
    <w:rsid w:val="002F52CD"/>
    <w:rsid w:val="00304B7E"/>
    <w:rsid w:val="0030633C"/>
    <w:rsid w:val="00306A9F"/>
    <w:rsid w:val="00310BCB"/>
    <w:rsid w:val="0031171F"/>
    <w:rsid w:val="00315B07"/>
    <w:rsid w:val="00325B31"/>
    <w:rsid w:val="00335846"/>
    <w:rsid w:val="00340A17"/>
    <w:rsid w:val="00344CAD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27B"/>
    <w:rsid w:val="00405E1F"/>
    <w:rsid w:val="00406324"/>
    <w:rsid w:val="0040666F"/>
    <w:rsid w:val="004111CA"/>
    <w:rsid w:val="00417604"/>
    <w:rsid w:val="00420754"/>
    <w:rsid w:val="004231CE"/>
    <w:rsid w:val="00426E8E"/>
    <w:rsid w:val="00431150"/>
    <w:rsid w:val="004316A1"/>
    <w:rsid w:val="00433DDB"/>
    <w:rsid w:val="004348F0"/>
    <w:rsid w:val="004469D1"/>
    <w:rsid w:val="00450B48"/>
    <w:rsid w:val="00451488"/>
    <w:rsid w:val="00455DBC"/>
    <w:rsid w:val="004612A2"/>
    <w:rsid w:val="004637E0"/>
    <w:rsid w:val="00473215"/>
    <w:rsid w:val="0047569E"/>
    <w:rsid w:val="00475DEC"/>
    <w:rsid w:val="004779D6"/>
    <w:rsid w:val="00481CEE"/>
    <w:rsid w:val="004822D7"/>
    <w:rsid w:val="00484682"/>
    <w:rsid w:val="004925EB"/>
    <w:rsid w:val="00494A5A"/>
    <w:rsid w:val="00495741"/>
    <w:rsid w:val="004967A8"/>
    <w:rsid w:val="004969B9"/>
    <w:rsid w:val="00497295"/>
    <w:rsid w:val="004A1DBD"/>
    <w:rsid w:val="004A40C3"/>
    <w:rsid w:val="004B4990"/>
    <w:rsid w:val="004B65BE"/>
    <w:rsid w:val="004D5A90"/>
    <w:rsid w:val="004D69B6"/>
    <w:rsid w:val="004E0928"/>
    <w:rsid w:val="004E122D"/>
    <w:rsid w:val="004E520B"/>
    <w:rsid w:val="004F06F5"/>
    <w:rsid w:val="00505E00"/>
    <w:rsid w:val="005067CE"/>
    <w:rsid w:val="00511DE9"/>
    <w:rsid w:val="00512075"/>
    <w:rsid w:val="00514857"/>
    <w:rsid w:val="005241BE"/>
    <w:rsid w:val="00525F5C"/>
    <w:rsid w:val="00535D24"/>
    <w:rsid w:val="00540945"/>
    <w:rsid w:val="005420BC"/>
    <w:rsid w:val="00545937"/>
    <w:rsid w:val="00554E65"/>
    <w:rsid w:val="00570008"/>
    <w:rsid w:val="00571040"/>
    <w:rsid w:val="00575A07"/>
    <w:rsid w:val="00575A5D"/>
    <w:rsid w:val="00583BE0"/>
    <w:rsid w:val="00586035"/>
    <w:rsid w:val="00590749"/>
    <w:rsid w:val="00590C99"/>
    <w:rsid w:val="005912E8"/>
    <w:rsid w:val="00594C92"/>
    <w:rsid w:val="00596507"/>
    <w:rsid w:val="005A4E5E"/>
    <w:rsid w:val="005A6B42"/>
    <w:rsid w:val="005A7683"/>
    <w:rsid w:val="005B06A5"/>
    <w:rsid w:val="005B3EC7"/>
    <w:rsid w:val="005B48B1"/>
    <w:rsid w:val="005B6A4C"/>
    <w:rsid w:val="005C0230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14E1"/>
    <w:rsid w:val="00621E61"/>
    <w:rsid w:val="00623C29"/>
    <w:rsid w:val="00631ADC"/>
    <w:rsid w:val="006324D6"/>
    <w:rsid w:val="00635B3C"/>
    <w:rsid w:val="00646D26"/>
    <w:rsid w:val="00647957"/>
    <w:rsid w:val="006500D4"/>
    <w:rsid w:val="0065770D"/>
    <w:rsid w:val="006601B2"/>
    <w:rsid w:val="00665D4F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145C"/>
    <w:rsid w:val="00715F7E"/>
    <w:rsid w:val="00717976"/>
    <w:rsid w:val="00730325"/>
    <w:rsid w:val="007341F3"/>
    <w:rsid w:val="007361E7"/>
    <w:rsid w:val="007376EC"/>
    <w:rsid w:val="00742398"/>
    <w:rsid w:val="00745C61"/>
    <w:rsid w:val="00755523"/>
    <w:rsid w:val="00760326"/>
    <w:rsid w:val="0076061E"/>
    <w:rsid w:val="00763E67"/>
    <w:rsid w:val="0076446C"/>
    <w:rsid w:val="0077126C"/>
    <w:rsid w:val="00771DBC"/>
    <w:rsid w:val="0077573C"/>
    <w:rsid w:val="007822AC"/>
    <w:rsid w:val="00784682"/>
    <w:rsid w:val="00794DFD"/>
    <w:rsid w:val="007959E4"/>
    <w:rsid w:val="007A49E3"/>
    <w:rsid w:val="007C0D0B"/>
    <w:rsid w:val="007C22E6"/>
    <w:rsid w:val="007C70B3"/>
    <w:rsid w:val="007D16CC"/>
    <w:rsid w:val="007E692E"/>
    <w:rsid w:val="007F03A9"/>
    <w:rsid w:val="007F1671"/>
    <w:rsid w:val="007F3779"/>
    <w:rsid w:val="007F42FE"/>
    <w:rsid w:val="00800BD6"/>
    <w:rsid w:val="0080263D"/>
    <w:rsid w:val="00807C8E"/>
    <w:rsid w:val="00812BA0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53281"/>
    <w:rsid w:val="00853BD8"/>
    <w:rsid w:val="00853DA1"/>
    <w:rsid w:val="00855DC5"/>
    <w:rsid w:val="00857B0D"/>
    <w:rsid w:val="00861FE9"/>
    <w:rsid w:val="0087287A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5AF6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14B1"/>
    <w:rsid w:val="009041FC"/>
    <w:rsid w:val="00905C74"/>
    <w:rsid w:val="00911BD3"/>
    <w:rsid w:val="00912FCE"/>
    <w:rsid w:val="00915473"/>
    <w:rsid w:val="00915C01"/>
    <w:rsid w:val="00920B88"/>
    <w:rsid w:val="0092376F"/>
    <w:rsid w:val="009270DD"/>
    <w:rsid w:val="00937F6F"/>
    <w:rsid w:val="00943E5F"/>
    <w:rsid w:val="009500F8"/>
    <w:rsid w:val="009531B2"/>
    <w:rsid w:val="00957A48"/>
    <w:rsid w:val="00960218"/>
    <w:rsid w:val="009663FD"/>
    <w:rsid w:val="0096734B"/>
    <w:rsid w:val="009701A1"/>
    <w:rsid w:val="00973362"/>
    <w:rsid w:val="00982709"/>
    <w:rsid w:val="00982A3A"/>
    <w:rsid w:val="00983E5E"/>
    <w:rsid w:val="00984F37"/>
    <w:rsid w:val="009856D3"/>
    <w:rsid w:val="00985A3D"/>
    <w:rsid w:val="00985C34"/>
    <w:rsid w:val="00991A87"/>
    <w:rsid w:val="00991B40"/>
    <w:rsid w:val="0099232D"/>
    <w:rsid w:val="00992771"/>
    <w:rsid w:val="00992D06"/>
    <w:rsid w:val="009A0C9C"/>
    <w:rsid w:val="009A2E08"/>
    <w:rsid w:val="009A3A50"/>
    <w:rsid w:val="009A7AE8"/>
    <w:rsid w:val="009B302E"/>
    <w:rsid w:val="009B40FB"/>
    <w:rsid w:val="009B6B6F"/>
    <w:rsid w:val="009C053E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E7751"/>
    <w:rsid w:val="009F056F"/>
    <w:rsid w:val="00A11B81"/>
    <w:rsid w:val="00A14BB1"/>
    <w:rsid w:val="00A23600"/>
    <w:rsid w:val="00A2531D"/>
    <w:rsid w:val="00A25A3A"/>
    <w:rsid w:val="00A31E87"/>
    <w:rsid w:val="00A36AAC"/>
    <w:rsid w:val="00A55380"/>
    <w:rsid w:val="00A57C38"/>
    <w:rsid w:val="00A60B2C"/>
    <w:rsid w:val="00A61C5B"/>
    <w:rsid w:val="00A62D72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983"/>
    <w:rsid w:val="00AA5CD0"/>
    <w:rsid w:val="00AB1FA0"/>
    <w:rsid w:val="00AD42BB"/>
    <w:rsid w:val="00AD6240"/>
    <w:rsid w:val="00AE2293"/>
    <w:rsid w:val="00AE50C5"/>
    <w:rsid w:val="00AE635A"/>
    <w:rsid w:val="00AF206E"/>
    <w:rsid w:val="00AF283D"/>
    <w:rsid w:val="00AF2B49"/>
    <w:rsid w:val="00AF5586"/>
    <w:rsid w:val="00B00901"/>
    <w:rsid w:val="00B00F98"/>
    <w:rsid w:val="00B029CA"/>
    <w:rsid w:val="00B03EB6"/>
    <w:rsid w:val="00B06085"/>
    <w:rsid w:val="00B066B4"/>
    <w:rsid w:val="00B119E1"/>
    <w:rsid w:val="00B22DEC"/>
    <w:rsid w:val="00B234D3"/>
    <w:rsid w:val="00B23C49"/>
    <w:rsid w:val="00B276B6"/>
    <w:rsid w:val="00B3075B"/>
    <w:rsid w:val="00B320D8"/>
    <w:rsid w:val="00B4009B"/>
    <w:rsid w:val="00B44411"/>
    <w:rsid w:val="00B46374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C587C"/>
    <w:rsid w:val="00BD06ED"/>
    <w:rsid w:val="00BD0BA7"/>
    <w:rsid w:val="00BD1BBA"/>
    <w:rsid w:val="00BD6566"/>
    <w:rsid w:val="00BD6FAA"/>
    <w:rsid w:val="00BE2C6E"/>
    <w:rsid w:val="00BE3616"/>
    <w:rsid w:val="00BE683C"/>
    <w:rsid w:val="00BF0568"/>
    <w:rsid w:val="00BF362D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5B96"/>
    <w:rsid w:val="00C872D6"/>
    <w:rsid w:val="00C9250D"/>
    <w:rsid w:val="00CB4BFE"/>
    <w:rsid w:val="00CC045E"/>
    <w:rsid w:val="00CC403B"/>
    <w:rsid w:val="00CC696A"/>
    <w:rsid w:val="00CC71F9"/>
    <w:rsid w:val="00CD0203"/>
    <w:rsid w:val="00CD164D"/>
    <w:rsid w:val="00CD6804"/>
    <w:rsid w:val="00CD6B8A"/>
    <w:rsid w:val="00CF0D76"/>
    <w:rsid w:val="00CF1998"/>
    <w:rsid w:val="00CF4D7A"/>
    <w:rsid w:val="00CF516C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3C12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24E5"/>
    <w:rsid w:val="00DB3A45"/>
    <w:rsid w:val="00DB4A50"/>
    <w:rsid w:val="00DC0271"/>
    <w:rsid w:val="00DC0B49"/>
    <w:rsid w:val="00DC0DA0"/>
    <w:rsid w:val="00DD1D88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620D6"/>
    <w:rsid w:val="00E625F4"/>
    <w:rsid w:val="00E64625"/>
    <w:rsid w:val="00E74E75"/>
    <w:rsid w:val="00E76B28"/>
    <w:rsid w:val="00E97FDC"/>
    <w:rsid w:val="00EA417B"/>
    <w:rsid w:val="00EB5B3D"/>
    <w:rsid w:val="00EB7A57"/>
    <w:rsid w:val="00EC4FF4"/>
    <w:rsid w:val="00EC7869"/>
    <w:rsid w:val="00ED2443"/>
    <w:rsid w:val="00EE2C38"/>
    <w:rsid w:val="00EE5794"/>
    <w:rsid w:val="00EE7275"/>
    <w:rsid w:val="00EF586D"/>
    <w:rsid w:val="00F015AB"/>
    <w:rsid w:val="00F052CE"/>
    <w:rsid w:val="00F16F21"/>
    <w:rsid w:val="00F20C4A"/>
    <w:rsid w:val="00F213A8"/>
    <w:rsid w:val="00F27A73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1B40"/>
    <w:rsid w:val="00F530FA"/>
    <w:rsid w:val="00F53153"/>
    <w:rsid w:val="00F60F32"/>
    <w:rsid w:val="00F63E72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6AC9"/>
    <w:rsid w:val="00FD75CC"/>
    <w:rsid w:val="00FE2318"/>
    <w:rsid w:val="00FE3394"/>
    <w:rsid w:val="00FE538E"/>
    <w:rsid w:val="00FF018C"/>
    <w:rsid w:val="00FF554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43C7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7940C-4DF7-4017-A2CB-CCB07F51459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a6bb5b03-73c0-4fd8-91ab-e0fa8b321192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e224511-22fe-430e-9ba3-f6c24b2545b5"/>
  </ds:schemaRefs>
</ds:datastoreItem>
</file>

<file path=customXml/itemProps3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9480C8-A247-49A7-B899-E7C5CC535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85</cp:revision>
  <dcterms:created xsi:type="dcterms:W3CDTF">2023-06-14T18:41:00Z</dcterms:created>
  <dcterms:modified xsi:type="dcterms:W3CDTF">2024-03-28T17:36:00Z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