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AB7E67" w14:textId="6FAB1273" w:rsidR="00646B7C" w:rsidRPr="00FC74D3" w:rsidRDefault="00646B7C" w:rsidP="00FC74D3">
      <w:pPr>
        <w:rPr>
          <w:rFonts w:ascii="Neue Haas Unica" w:hAnsi="Neue Haas Unica"/>
          <w:kern w:val="2"/>
          <w:sz w:val="20"/>
          <w:szCs w:val="20"/>
          <w14:ligatures w14:val="standardContextual"/>
        </w:rPr>
      </w:pPr>
    </w:p>
    <w:p w14:paraId="2A725104" w14:textId="4F1901C5" w:rsidR="00267167" w:rsidRPr="00FC74D3" w:rsidRDefault="00267167" w:rsidP="00FC74D3">
      <w:pPr>
        <w:widowControl w:val="0"/>
        <w:autoSpaceDE w:val="0"/>
        <w:autoSpaceDN w:val="0"/>
        <w:adjustRightInd w:val="0"/>
        <w:spacing w:after="0" w:line="240" w:lineRule="auto"/>
        <w:rPr>
          <w:rFonts w:ascii="Neue Haas Unica" w:eastAsia="Calibri" w:hAnsi="Neue Haas Unica" w:cs="Times New Roman"/>
          <w:i/>
          <w:sz w:val="20"/>
          <w:szCs w:val="20"/>
          <w:lang w:val="en-US"/>
        </w:rPr>
      </w:pPr>
      <w:r w:rsidRPr="00FC74D3">
        <w:rPr>
          <w:rFonts w:ascii="Neue Haas Unica" w:eastAsia="Calibri" w:hAnsi="Neue Haas Unica" w:cs="Times New Roman"/>
          <w:i/>
          <w:sz w:val="20"/>
          <w:szCs w:val="20"/>
          <w:lang w:val="en-US"/>
        </w:rPr>
        <w:t>One of the best ways to evaluate the effectiveness of your Emergency Action Plan (EAP) is by conducting an exercise which puts all</w:t>
      </w:r>
      <w:r w:rsidR="1EEC9EC0" w:rsidRPr="0C1B1910">
        <w:rPr>
          <w:rFonts w:ascii="Neue Haas Unica" w:eastAsia="Calibri" w:hAnsi="Neue Haas Unica" w:cs="Times New Roman"/>
          <w:i/>
          <w:iCs/>
          <w:sz w:val="20"/>
          <w:szCs w:val="20"/>
          <w:lang w:val="en-US"/>
        </w:rPr>
        <w:t>,</w:t>
      </w:r>
      <w:r w:rsidRPr="00FC74D3">
        <w:rPr>
          <w:rFonts w:ascii="Neue Haas Unica" w:eastAsia="Calibri" w:hAnsi="Neue Haas Unica" w:cs="Times New Roman"/>
          <w:i/>
          <w:sz w:val="20"/>
          <w:szCs w:val="20"/>
          <w:lang w:val="en-US"/>
        </w:rPr>
        <w:t xml:space="preserve"> or parts</w:t>
      </w:r>
      <w:r w:rsidR="336D641B" w:rsidRPr="0C1B1910">
        <w:rPr>
          <w:rFonts w:ascii="Neue Haas Unica" w:eastAsia="Calibri" w:hAnsi="Neue Haas Unica" w:cs="Times New Roman"/>
          <w:i/>
          <w:iCs/>
          <w:sz w:val="20"/>
          <w:szCs w:val="20"/>
          <w:lang w:val="en-US"/>
        </w:rPr>
        <w:t>,</w:t>
      </w:r>
      <w:r w:rsidRPr="00FC74D3">
        <w:rPr>
          <w:rFonts w:ascii="Neue Haas Unica" w:eastAsia="Calibri" w:hAnsi="Neue Haas Unica" w:cs="Times New Roman"/>
          <w:i/>
          <w:sz w:val="20"/>
          <w:szCs w:val="20"/>
          <w:lang w:val="en-US"/>
        </w:rPr>
        <w:t xml:space="preserve"> of the plan into action and </w:t>
      </w:r>
      <w:r w:rsidR="4D2CDB05" w:rsidRPr="0C1B1910">
        <w:rPr>
          <w:rFonts w:ascii="Neue Haas Unica" w:eastAsia="Calibri" w:hAnsi="Neue Haas Unica" w:cs="Times New Roman"/>
          <w:i/>
          <w:iCs/>
          <w:sz w:val="20"/>
          <w:szCs w:val="20"/>
          <w:lang w:val="en-US"/>
        </w:rPr>
        <w:t xml:space="preserve">then </w:t>
      </w:r>
      <w:r w:rsidRPr="0C1B1910">
        <w:rPr>
          <w:rFonts w:ascii="Neue Haas Unica" w:eastAsia="Calibri" w:hAnsi="Neue Haas Unica" w:cs="Times New Roman"/>
          <w:i/>
          <w:iCs/>
          <w:sz w:val="20"/>
          <w:szCs w:val="20"/>
          <w:lang w:val="en-US"/>
        </w:rPr>
        <w:t>evaluat</w:t>
      </w:r>
      <w:r w:rsidR="5EDEB651" w:rsidRPr="0C1B1910">
        <w:rPr>
          <w:rFonts w:ascii="Neue Haas Unica" w:eastAsia="Calibri" w:hAnsi="Neue Haas Unica" w:cs="Times New Roman"/>
          <w:i/>
          <w:iCs/>
          <w:sz w:val="20"/>
          <w:szCs w:val="20"/>
          <w:lang w:val="en-US"/>
        </w:rPr>
        <w:t>ing</w:t>
      </w:r>
      <w:r w:rsidRPr="00FC74D3">
        <w:rPr>
          <w:rFonts w:ascii="Neue Haas Unica" w:eastAsia="Calibri" w:hAnsi="Neue Haas Unica" w:cs="Times New Roman"/>
          <w:i/>
          <w:sz w:val="20"/>
          <w:szCs w:val="20"/>
          <w:lang w:val="en-US"/>
        </w:rPr>
        <w:t xml:space="preserve"> the response. </w:t>
      </w:r>
    </w:p>
    <w:p w14:paraId="7E9AE0D0" w14:textId="77777777" w:rsidR="00267167" w:rsidRPr="00FC74D3" w:rsidRDefault="00267167" w:rsidP="00FC74D3">
      <w:pPr>
        <w:widowControl w:val="0"/>
        <w:autoSpaceDE w:val="0"/>
        <w:autoSpaceDN w:val="0"/>
        <w:adjustRightInd w:val="0"/>
        <w:spacing w:after="0" w:line="240" w:lineRule="auto"/>
        <w:rPr>
          <w:rFonts w:ascii="Neue Haas Unica" w:eastAsia="Calibri" w:hAnsi="Neue Haas Unica" w:cs="Times New Roman"/>
          <w:i/>
          <w:sz w:val="20"/>
          <w:szCs w:val="20"/>
          <w:lang w:val="en-US"/>
        </w:rPr>
      </w:pPr>
    </w:p>
    <w:p w14:paraId="16AF8E04" w14:textId="082452F4" w:rsidR="00267167" w:rsidRPr="00FC74D3" w:rsidRDefault="3CF366AD" w:rsidP="00FC74D3">
      <w:pPr>
        <w:widowControl w:val="0"/>
        <w:autoSpaceDE w:val="0"/>
        <w:autoSpaceDN w:val="0"/>
        <w:adjustRightInd w:val="0"/>
        <w:spacing w:after="0" w:line="240" w:lineRule="auto"/>
        <w:rPr>
          <w:rFonts w:ascii="Neue Haas Unica" w:eastAsia="Calibri" w:hAnsi="Neue Haas Unica" w:cs="Times New Roman"/>
          <w:i/>
          <w:sz w:val="20"/>
          <w:szCs w:val="20"/>
          <w:lang w:val="en-US"/>
        </w:rPr>
      </w:pPr>
      <w:r w:rsidRPr="0C1B1910">
        <w:rPr>
          <w:rFonts w:ascii="Neue Haas Unica" w:eastAsia="Calibri" w:hAnsi="Neue Haas Unica" w:cs="Times New Roman"/>
          <w:i/>
          <w:iCs/>
          <w:sz w:val="20"/>
          <w:szCs w:val="20"/>
          <w:lang w:val="en-US"/>
        </w:rPr>
        <w:t xml:space="preserve">The following </w:t>
      </w:r>
      <w:r w:rsidR="00267167" w:rsidRPr="00FC74D3">
        <w:rPr>
          <w:rFonts w:ascii="Neue Haas Unica" w:eastAsia="Calibri" w:hAnsi="Neue Haas Unica" w:cs="Times New Roman"/>
          <w:i/>
          <w:sz w:val="20"/>
          <w:szCs w:val="20"/>
          <w:lang w:val="en-US"/>
        </w:rPr>
        <w:t xml:space="preserve">checklist </w:t>
      </w:r>
      <w:r w:rsidR="09889090" w:rsidRPr="0C1B1910">
        <w:rPr>
          <w:rFonts w:ascii="Neue Haas Unica" w:eastAsia="Calibri" w:hAnsi="Neue Haas Unica" w:cs="Times New Roman"/>
          <w:i/>
          <w:iCs/>
          <w:sz w:val="20"/>
          <w:szCs w:val="20"/>
          <w:lang w:val="en-US"/>
        </w:rPr>
        <w:t>can</w:t>
      </w:r>
      <w:r w:rsidR="00267167" w:rsidRPr="00FC74D3">
        <w:rPr>
          <w:rFonts w:ascii="Neue Haas Unica" w:eastAsia="Calibri" w:hAnsi="Neue Haas Unica" w:cs="Times New Roman"/>
          <w:i/>
          <w:sz w:val="20"/>
          <w:szCs w:val="20"/>
          <w:lang w:val="en-US"/>
        </w:rPr>
        <w:t xml:space="preserve"> help you create a successful </w:t>
      </w:r>
      <w:r w:rsidR="00FB6EE6" w:rsidRPr="00FC74D3">
        <w:rPr>
          <w:rFonts w:ascii="Neue Haas Unica" w:eastAsia="Calibri" w:hAnsi="Neue Haas Unica" w:cs="Times New Roman"/>
          <w:i/>
          <w:sz w:val="20"/>
          <w:szCs w:val="20"/>
          <w:lang w:val="en-US"/>
        </w:rPr>
        <w:t>exercise.</w:t>
      </w:r>
    </w:p>
    <w:p w14:paraId="67E7EC11" w14:textId="77777777" w:rsidR="00267167" w:rsidRPr="00FC74D3" w:rsidRDefault="00267167" w:rsidP="00FC74D3">
      <w:pPr>
        <w:widowControl w:val="0"/>
        <w:autoSpaceDE w:val="0"/>
        <w:autoSpaceDN w:val="0"/>
        <w:adjustRightInd w:val="0"/>
        <w:spacing w:after="0" w:line="240" w:lineRule="auto"/>
        <w:rPr>
          <w:rFonts w:ascii="Neue Haas Unica" w:eastAsia="Calibri" w:hAnsi="Neue Haas Unica" w:cs="Times New Roman"/>
          <w:b/>
          <w:sz w:val="20"/>
          <w:szCs w:val="20"/>
          <w:lang w:val="en-US"/>
        </w:rPr>
      </w:pPr>
    </w:p>
    <w:p w14:paraId="062FB5EE" w14:textId="4E4655EF" w:rsidR="00267167" w:rsidRPr="00FC74D3" w:rsidRDefault="00267167" w:rsidP="00FC74D3">
      <w:pPr>
        <w:widowControl w:val="0"/>
        <w:autoSpaceDE w:val="0"/>
        <w:autoSpaceDN w:val="0"/>
        <w:adjustRightInd w:val="0"/>
        <w:spacing w:after="0" w:line="240" w:lineRule="auto"/>
        <w:rPr>
          <w:rFonts w:ascii="Neue Haas Unica" w:eastAsia="Calibri" w:hAnsi="Neue Haas Unica" w:cs="Times New Roman"/>
          <w:b/>
          <w:sz w:val="20"/>
          <w:szCs w:val="20"/>
          <w:lang w:val="en-US"/>
        </w:rPr>
      </w:pPr>
      <w:r w:rsidRPr="00FC74D3">
        <w:rPr>
          <w:rFonts w:ascii="Neue Haas Unica" w:eastAsia="Calibri" w:hAnsi="Neue Haas Unica" w:cs="Times New Roman"/>
          <w:b/>
          <w:sz w:val="20"/>
          <w:szCs w:val="20"/>
          <w:lang w:val="en-US"/>
        </w:rPr>
        <w:t xml:space="preserve">Pre-Exercise </w:t>
      </w:r>
      <w:r w:rsidR="00014B76">
        <w:rPr>
          <w:rFonts w:ascii="Neue Haas Unica" w:eastAsia="Calibri" w:hAnsi="Neue Haas Unica" w:cs="Times New Roman"/>
          <w:b/>
          <w:sz w:val="20"/>
          <w:szCs w:val="20"/>
          <w:lang w:val="en-US"/>
        </w:rPr>
        <w:t>Planning</w:t>
      </w:r>
    </w:p>
    <w:p w14:paraId="6F632454" w14:textId="075E054D" w:rsidR="00267167" w:rsidRPr="00FC74D3" w:rsidRDefault="00267167" w:rsidP="00FC74D3">
      <w:pPr>
        <w:widowControl w:val="0"/>
        <w:numPr>
          <w:ilvl w:val="0"/>
          <w:numId w:val="1"/>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 xml:space="preserve">Have you reviewed past exercises for suggestions on how to make the </w:t>
      </w:r>
      <w:r w:rsidR="1A604623" w:rsidRPr="0C1B1910">
        <w:rPr>
          <w:rFonts w:ascii="Neue Haas Unica" w:eastAsia="Calibri" w:hAnsi="Neue Haas Unica" w:cs="Times New Roman"/>
          <w:sz w:val="20"/>
          <w:szCs w:val="20"/>
          <w:lang w:val="en-US"/>
        </w:rPr>
        <w:t xml:space="preserve">next </w:t>
      </w:r>
      <w:r w:rsidRPr="00FC74D3">
        <w:rPr>
          <w:rFonts w:ascii="Neue Haas Unica" w:eastAsia="Calibri" w:hAnsi="Neue Haas Unica" w:cs="Times New Roman"/>
          <w:sz w:val="20"/>
          <w:szCs w:val="20"/>
          <w:lang w:val="en-US"/>
        </w:rPr>
        <w:t xml:space="preserve">exercise more </w:t>
      </w:r>
      <w:r w:rsidR="00014B76">
        <w:rPr>
          <w:rFonts w:ascii="Neue Haas Unica" w:eastAsia="Calibri" w:hAnsi="Neue Haas Unica" w:cs="Times New Roman"/>
          <w:sz w:val="20"/>
          <w:szCs w:val="20"/>
          <w:lang w:val="en-US"/>
        </w:rPr>
        <w:t>effective</w:t>
      </w:r>
      <w:r w:rsidRPr="00FC74D3">
        <w:rPr>
          <w:rFonts w:ascii="Neue Haas Unica" w:eastAsia="Calibri" w:hAnsi="Neue Haas Unica" w:cs="Times New Roman"/>
          <w:sz w:val="20"/>
          <w:szCs w:val="20"/>
          <w:lang w:val="en-US"/>
        </w:rPr>
        <w:t>?</w:t>
      </w:r>
    </w:p>
    <w:p w14:paraId="4975A58C" w14:textId="4FA4914F" w:rsidR="00267167" w:rsidRPr="00FC74D3" w:rsidRDefault="00267167" w:rsidP="00FC74D3">
      <w:pPr>
        <w:widowControl w:val="0"/>
        <w:numPr>
          <w:ilvl w:val="0"/>
          <w:numId w:val="1"/>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If you plan to ask for assistance from the local fire department, research upcoming community events to avoid conflict</w:t>
      </w:r>
      <w:r w:rsidR="00014B76">
        <w:rPr>
          <w:rFonts w:ascii="Neue Haas Unica" w:eastAsia="Calibri" w:hAnsi="Neue Haas Unica" w:cs="Times New Roman"/>
          <w:sz w:val="20"/>
          <w:szCs w:val="20"/>
          <w:lang w:val="en-US"/>
        </w:rPr>
        <w:t>,</w:t>
      </w:r>
      <w:r w:rsidRPr="00FC74D3">
        <w:rPr>
          <w:rFonts w:ascii="Neue Haas Unica" w:eastAsia="Calibri" w:hAnsi="Neue Haas Unica" w:cs="Times New Roman"/>
          <w:sz w:val="20"/>
          <w:szCs w:val="20"/>
          <w:lang w:val="en-US"/>
        </w:rPr>
        <w:t xml:space="preserve"> or look for opportunities to collaborate </w:t>
      </w:r>
      <w:r w:rsidR="00014B76">
        <w:rPr>
          <w:rFonts w:ascii="Neue Haas Unica" w:eastAsia="Calibri" w:hAnsi="Neue Haas Unica" w:cs="Times New Roman"/>
          <w:sz w:val="20"/>
          <w:szCs w:val="20"/>
          <w:lang w:val="en-US"/>
        </w:rPr>
        <w:t xml:space="preserve">with community partners </w:t>
      </w:r>
      <w:r w:rsidRPr="00FC74D3">
        <w:rPr>
          <w:rFonts w:ascii="Neue Haas Unica" w:eastAsia="Calibri" w:hAnsi="Neue Haas Unica" w:cs="Times New Roman"/>
          <w:sz w:val="20"/>
          <w:szCs w:val="20"/>
          <w:lang w:val="en-US"/>
        </w:rPr>
        <w:t>on larger-scale exercises.</w:t>
      </w:r>
    </w:p>
    <w:p w14:paraId="415CCF97" w14:textId="77777777" w:rsidR="00267167" w:rsidRPr="00FC74D3" w:rsidRDefault="00267167" w:rsidP="00FC74D3">
      <w:pPr>
        <w:widowControl w:val="0"/>
        <w:numPr>
          <w:ilvl w:val="0"/>
          <w:numId w:val="1"/>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Schedule a meeting of impacted stakeholders to identify a scenario and timeframe for the exercise.</w:t>
      </w:r>
    </w:p>
    <w:p w14:paraId="2094A4A1" w14:textId="776773CA" w:rsidR="00267167" w:rsidRPr="00FC74D3" w:rsidRDefault="00267167" w:rsidP="00FC74D3">
      <w:pPr>
        <w:widowControl w:val="0"/>
        <w:numPr>
          <w:ilvl w:val="0"/>
          <w:numId w:val="1"/>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 xml:space="preserve">Establish goals, objectives, and performance </w:t>
      </w:r>
      <w:r w:rsidR="00FE441C">
        <w:rPr>
          <w:rFonts w:ascii="Neue Haas Unica" w:eastAsia="Calibri" w:hAnsi="Neue Haas Unica" w:cs="Times New Roman"/>
          <w:sz w:val="20"/>
          <w:szCs w:val="20"/>
          <w:lang w:val="en-US"/>
        </w:rPr>
        <w:t>metrics</w:t>
      </w:r>
      <w:r w:rsidR="00FE441C" w:rsidRPr="00FC74D3">
        <w:rPr>
          <w:rFonts w:ascii="Neue Haas Unica" w:eastAsia="Calibri" w:hAnsi="Neue Haas Unica" w:cs="Times New Roman"/>
          <w:sz w:val="20"/>
          <w:szCs w:val="20"/>
          <w:lang w:val="en-US"/>
        </w:rPr>
        <w:t xml:space="preserve"> </w:t>
      </w:r>
      <w:r w:rsidRPr="00FC74D3">
        <w:rPr>
          <w:rFonts w:ascii="Neue Haas Unica" w:eastAsia="Calibri" w:hAnsi="Neue Haas Unica" w:cs="Times New Roman"/>
          <w:sz w:val="20"/>
          <w:szCs w:val="20"/>
          <w:lang w:val="en-US"/>
        </w:rPr>
        <w:t>for the exercise.</w:t>
      </w:r>
    </w:p>
    <w:p w14:paraId="017C86FD" w14:textId="23AD66CB" w:rsidR="00267167" w:rsidRPr="00FC74D3" w:rsidRDefault="00267167" w:rsidP="00FC74D3">
      <w:pPr>
        <w:widowControl w:val="0"/>
        <w:numPr>
          <w:ilvl w:val="0"/>
          <w:numId w:val="1"/>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 xml:space="preserve">Submit a briefing memo to management summarizing the plan including goals, benefits, </w:t>
      </w:r>
      <w:r w:rsidR="00CD3022" w:rsidRPr="00FC74D3">
        <w:rPr>
          <w:rFonts w:ascii="Neue Haas Unica" w:eastAsia="Calibri" w:hAnsi="Neue Haas Unica" w:cs="Times New Roman"/>
          <w:sz w:val="20"/>
          <w:szCs w:val="20"/>
          <w:lang w:val="en-US"/>
        </w:rPr>
        <w:t>timetable</w:t>
      </w:r>
      <w:r w:rsidR="007F1BFF">
        <w:rPr>
          <w:rFonts w:ascii="Neue Haas Unica" w:eastAsia="Calibri" w:hAnsi="Neue Haas Unica" w:cs="Times New Roman"/>
          <w:sz w:val="20"/>
          <w:szCs w:val="20"/>
          <w:lang w:val="en-US"/>
        </w:rPr>
        <w:t>,</w:t>
      </w:r>
      <w:r w:rsidRPr="00FC74D3">
        <w:rPr>
          <w:rFonts w:ascii="Neue Haas Unica" w:eastAsia="Calibri" w:hAnsi="Neue Haas Unica" w:cs="Times New Roman"/>
          <w:sz w:val="20"/>
          <w:szCs w:val="20"/>
          <w:lang w:val="en-US"/>
        </w:rPr>
        <w:t xml:space="preserve"> and anticipated costs of the event.</w:t>
      </w:r>
    </w:p>
    <w:p w14:paraId="21534ADD" w14:textId="77777777" w:rsidR="00267167" w:rsidRPr="00FC74D3" w:rsidRDefault="00267167" w:rsidP="00FC74D3">
      <w:pPr>
        <w:widowControl w:val="0"/>
        <w:autoSpaceDE w:val="0"/>
        <w:autoSpaceDN w:val="0"/>
        <w:adjustRightInd w:val="0"/>
        <w:spacing w:after="0" w:line="240" w:lineRule="auto"/>
        <w:rPr>
          <w:rFonts w:ascii="Neue Haas Unica" w:eastAsia="Calibri" w:hAnsi="Neue Haas Unica" w:cs="Times New Roman"/>
          <w:b/>
          <w:sz w:val="20"/>
          <w:szCs w:val="20"/>
          <w:lang w:val="en-US"/>
        </w:rPr>
      </w:pPr>
    </w:p>
    <w:p w14:paraId="28D2FADF" w14:textId="5E0DD2E8" w:rsidR="00267167" w:rsidRPr="00FC74D3" w:rsidRDefault="00267167" w:rsidP="00FC74D3">
      <w:pPr>
        <w:widowControl w:val="0"/>
        <w:autoSpaceDE w:val="0"/>
        <w:autoSpaceDN w:val="0"/>
        <w:adjustRightInd w:val="0"/>
        <w:spacing w:after="0" w:line="240" w:lineRule="auto"/>
        <w:rPr>
          <w:rFonts w:ascii="Neue Haas Unica" w:eastAsia="Calibri" w:hAnsi="Neue Haas Unica" w:cs="Times New Roman"/>
          <w:b/>
          <w:sz w:val="20"/>
          <w:szCs w:val="20"/>
          <w:lang w:val="en-US"/>
        </w:rPr>
      </w:pPr>
      <w:r w:rsidRPr="00FC74D3">
        <w:rPr>
          <w:rFonts w:ascii="Neue Haas Unica" w:eastAsia="Calibri" w:hAnsi="Neue Haas Unica" w:cs="Times New Roman"/>
          <w:b/>
          <w:sz w:val="20"/>
          <w:szCs w:val="20"/>
          <w:lang w:val="en-US"/>
        </w:rPr>
        <w:t>Design and Development</w:t>
      </w:r>
    </w:p>
    <w:p w14:paraId="328104CC" w14:textId="77777777" w:rsidR="00FE441C" w:rsidRPr="00FC74D3" w:rsidRDefault="00FE441C" w:rsidP="00FE441C">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Select a theme/hazard for the exercise.</w:t>
      </w:r>
    </w:p>
    <w:p w14:paraId="40EF1743" w14:textId="44B860A4" w:rsidR="00267167" w:rsidRPr="00FC74D3" w:rsidRDefault="00267167" w:rsidP="00FC74D3">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Assign responsibility</w:t>
      </w:r>
      <w:r w:rsidRPr="00FC74D3">
        <w:rPr>
          <w:rFonts w:ascii="Neue Haas Unica" w:eastAsia="Calibri" w:hAnsi="Neue Haas Unica" w:cs="Times New Roman"/>
          <w:sz w:val="20"/>
          <w:szCs w:val="20"/>
          <w:lang w:val="en-US"/>
        </w:rPr>
        <w:t xml:space="preserve"> </w:t>
      </w:r>
      <w:r w:rsidR="16D7CFC7" w:rsidRPr="0C1B1910">
        <w:rPr>
          <w:rFonts w:ascii="Neue Haas Unica" w:eastAsia="Calibri" w:hAnsi="Neue Haas Unica" w:cs="Times New Roman"/>
          <w:sz w:val="20"/>
          <w:szCs w:val="20"/>
          <w:lang w:val="en-US"/>
        </w:rPr>
        <w:t>to specific personnel</w:t>
      </w:r>
      <w:r w:rsidRPr="0C1B1910">
        <w:rPr>
          <w:rFonts w:ascii="Neue Haas Unica" w:eastAsia="Calibri" w:hAnsi="Neue Haas Unica" w:cs="Times New Roman"/>
          <w:sz w:val="20"/>
          <w:szCs w:val="20"/>
          <w:lang w:val="en-US"/>
        </w:rPr>
        <w:t xml:space="preserve"> </w:t>
      </w:r>
      <w:r w:rsidRPr="00FC74D3">
        <w:rPr>
          <w:rFonts w:ascii="Neue Haas Unica" w:eastAsia="Calibri" w:hAnsi="Neue Haas Unica" w:cs="Times New Roman"/>
          <w:sz w:val="20"/>
          <w:szCs w:val="20"/>
          <w:lang w:val="en-US"/>
        </w:rPr>
        <w:t>for develop</w:t>
      </w:r>
      <w:r w:rsidR="00FE441C">
        <w:rPr>
          <w:rFonts w:ascii="Neue Haas Unica" w:eastAsia="Calibri" w:hAnsi="Neue Haas Unica" w:cs="Times New Roman"/>
          <w:sz w:val="20"/>
          <w:szCs w:val="20"/>
          <w:lang w:val="en-US"/>
        </w:rPr>
        <w:t>ing</w:t>
      </w:r>
      <w:r w:rsidRPr="00FC74D3">
        <w:rPr>
          <w:rFonts w:ascii="Neue Haas Unica" w:eastAsia="Calibri" w:hAnsi="Neue Haas Unica" w:cs="Times New Roman"/>
          <w:sz w:val="20"/>
          <w:szCs w:val="20"/>
          <w:lang w:val="en-US"/>
        </w:rPr>
        <w:t xml:space="preserve"> or purchas</w:t>
      </w:r>
      <w:r w:rsidR="00FE441C">
        <w:rPr>
          <w:rFonts w:ascii="Neue Haas Unica" w:eastAsia="Calibri" w:hAnsi="Neue Haas Unica" w:cs="Times New Roman"/>
          <w:sz w:val="20"/>
          <w:szCs w:val="20"/>
          <w:lang w:val="en-US"/>
        </w:rPr>
        <w:t>ing</w:t>
      </w:r>
      <w:r w:rsidRPr="00FC74D3">
        <w:rPr>
          <w:rFonts w:ascii="Neue Haas Unica" w:eastAsia="Calibri" w:hAnsi="Neue Haas Unica" w:cs="Times New Roman"/>
          <w:sz w:val="20"/>
          <w:szCs w:val="20"/>
          <w:lang w:val="en-US"/>
        </w:rPr>
        <w:t xml:space="preserve"> exercise materials.</w:t>
      </w:r>
    </w:p>
    <w:p w14:paraId="2F5C4A28" w14:textId="5009DC85" w:rsidR="00267167" w:rsidRPr="00FC74D3" w:rsidRDefault="00267167" w:rsidP="00FC74D3">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 xml:space="preserve">Decide who should provide input </w:t>
      </w:r>
      <w:r w:rsidR="1F1C294C" w:rsidRPr="0C1B1910">
        <w:rPr>
          <w:rFonts w:ascii="Neue Haas Unica" w:eastAsia="Calibri" w:hAnsi="Neue Haas Unica" w:cs="Times New Roman"/>
          <w:sz w:val="20"/>
          <w:szCs w:val="20"/>
          <w:lang w:val="en-US"/>
        </w:rPr>
        <w:t>in</w:t>
      </w:r>
      <w:r w:rsidRPr="0C1B1910">
        <w:rPr>
          <w:rFonts w:ascii="Neue Haas Unica" w:eastAsia="Calibri" w:hAnsi="Neue Haas Unica" w:cs="Times New Roman"/>
          <w:sz w:val="20"/>
          <w:szCs w:val="20"/>
          <w:lang w:val="en-US"/>
        </w:rPr>
        <w:t>to</w:t>
      </w:r>
      <w:r w:rsidRPr="00FC74D3">
        <w:rPr>
          <w:rFonts w:ascii="Neue Haas Unica" w:eastAsia="Calibri" w:hAnsi="Neue Haas Unica" w:cs="Times New Roman"/>
          <w:sz w:val="20"/>
          <w:szCs w:val="20"/>
          <w:lang w:val="en-US"/>
        </w:rPr>
        <w:t xml:space="preserve"> the exercise scenario. </w:t>
      </w:r>
    </w:p>
    <w:p w14:paraId="0295B667" w14:textId="65FBFEBC" w:rsidR="00267167" w:rsidRPr="00FC74D3" w:rsidRDefault="00267167" w:rsidP="00FC74D3">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 xml:space="preserve">Create a pre-exercise notification list (police, fire, </w:t>
      </w:r>
      <w:r w:rsidR="004E308D" w:rsidRPr="00FC74D3">
        <w:rPr>
          <w:rFonts w:ascii="Neue Haas Unica" w:eastAsia="Calibri" w:hAnsi="Neue Haas Unica" w:cs="Times New Roman"/>
          <w:sz w:val="20"/>
          <w:szCs w:val="20"/>
          <w:lang w:val="en-US"/>
        </w:rPr>
        <w:t>personnel</w:t>
      </w:r>
      <w:r w:rsidRPr="00FC74D3">
        <w:rPr>
          <w:rFonts w:ascii="Neue Haas Unica" w:eastAsia="Calibri" w:hAnsi="Neue Haas Unica" w:cs="Times New Roman"/>
          <w:sz w:val="20"/>
          <w:szCs w:val="20"/>
          <w:lang w:val="en-US"/>
        </w:rPr>
        <w:t>, etc.).</w:t>
      </w:r>
    </w:p>
    <w:p w14:paraId="4483470A" w14:textId="77777777" w:rsidR="00267167" w:rsidRPr="00FC74D3" w:rsidRDefault="00267167" w:rsidP="00FC74D3">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Determine the timing of the exercise (date, hour, duration).</w:t>
      </w:r>
    </w:p>
    <w:p w14:paraId="7B491842" w14:textId="77777777" w:rsidR="00267167" w:rsidRPr="00FC74D3" w:rsidRDefault="00267167" w:rsidP="00FC74D3">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 xml:space="preserve">Decide if the exercise will involve an actual evacuation or </w:t>
      </w:r>
      <w:r w:rsidRPr="72E92814">
        <w:rPr>
          <w:rFonts w:ascii="Neue Haas Unica" w:eastAsia="Calibri" w:hAnsi="Neue Haas Unica" w:cs="Times New Roman"/>
          <w:sz w:val="20"/>
          <w:szCs w:val="20"/>
          <w:lang w:val="en-US"/>
        </w:rPr>
        <w:t>sheltering</w:t>
      </w:r>
      <w:r w:rsidRPr="00FC74D3">
        <w:rPr>
          <w:rFonts w:ascii="Neue Haas Unica" w:eastAsia="Calibri" w:hAnsi="Neue Haas Unica" w:cs="Times New Roman"/>
          <w:sz w:val="20"/>
          <w:szCs w:val="20"/>
          <w:lang w:val="en-US"/>
        </w:rPr>
        <w:t xml:space="preserve"> component.</w:t>
      </w:r>
    </w:p>
    <w:p w14:paraId="02139127" w14:textId="3F0D39F2" w:rsidR="00267167" w:rsidRPr="00FC74D3" w:rsidRDefault="00267167" w:rsidP="00FC74D3">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 xml:space="preserve">Select one to three operational areas to test in the exercise. </w:t>
      </w:r>
      <w:r w:rsidR="004F008F">
        <w:rPr>
          <w:rFonts w:ascii="Neue Haas Unica" w:eastAsia="Calibri" w:hAnsi="Neue Haas Unica" w:cs="Times New Roman"/>
          <w:sz w:val="20"/>
          <w:szCs w:val="20"/>
          <w:lang w:val="en-US"/>
        </w:rPr>
        <w:t>For e</w:t>
      </w:r>
      <w:r w:rsidRPr="00FC74D3">
        <w:rPr>
          <w:rFonts w:ascii="Neue Haas Unica" w:eastAsia="Calibri" w:hAnsi="Neue Haas Unica" w:cs="Times New Roman"/>
          <w:sz w:val="20"/>
          <w:szCs w:val="20"/>
          <w:lang w:val="en-US"/>
        </w:rPr>
        <w:t>xample, communications, command and control, medical emergency response, personnel management, financial control</w:t>
      </w:r>
      <w:r w:rsidR="00CD3022" w:rsidRPr="00FC74D3">
        <w:rPr>
          <w:rFonts w:ascii="Neue Haas Unica" w:eastAsia="Calibri" w:hAnsi="Neue Haas Unica" w:cs="Times New Roman"/>
          <w:sz w:val="20"/>
          <w:szCs w:val="20"/>
          <w:lang w:val="en-US"/>
        </w:rPr>
        <w:t xml:space="preserve"> etc</w:t>
      </w:r>
      <w:r w:rsidRPr="00FC74D3">
        <w:rPr>
          <w:rFonts w:ascii="Neue Haas Unica" w:eastAsia="Calibri" w:hAnsi="Neue Haas Unica" w:cs="Times New Roman"/>
          <w:sz w:val="20"/>
          <w:szCs w:val="20"/>
          <w:lang w:val="en-US"/>
        </w:rPr>
        <w:t>.</w:t>
      </w:r>
    </w:p>
    <w:p w14:paraId="43B42516" w14:textId="77777777" w:rsidR="00267167" w:rsidRPr="00FC74D3" w:rsidRDefault="00267167" w:rsidP="00FC74D3">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Decide how to monitor and measure performance.</w:t>
      </w:r>
    </w:p>
    <w:p w14:paraId="70FFA55E" w14:textId="6C6E7B29" w:rsidR="00267167" w:rsidRPr="00FC74D3" w:rsidRDefault="00267167" w:rsidP="00FC74D3">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lastRenderedPageBreak/>
        <w:t xml:space="preserve">Publish the stated goals and objectives to key </w:t>
      </w:r>
      <w:r w:rsidR="004E308D" w:rsidRPr="00FC74D3">
        <w:rPr>
          <w:rFonts w:ascii="Neue Haas Unica" w:eastAsia="Calibri" w:hAnsi="Neue Haas Unica" w:cs="Times New Roman"/>
          <w:sz w:val="20"/>
          <w:szCs w:val="20"/>
          <w:lang w:val="en-US"/>
        </w:rPr>
        <w:t>personnel</w:t>
      </w:r>
      <w:r w:rsidRPr="00FC74D3">
        <w:rPr>
          <w:rFonts w:ascii="Neue Haas Unica" w:eastAsia="Calibri" w:hAnsi="Neue Haas Unica" w:cs="Times New Roman"/>
          <w:sz w:val="20"/>
          <w:szCs w:val="20"/>
          <w:lang w:val="en-US"/>
        </w:rPr>
        <w:t>.</w:t>
      </w:r>
    </w:p>
    <w:p w14:paraId="1A77F8F8" w14:textId="07F23845" w:rsidR="00267167" w:rsidRPr="00FC74D3" w:rsidRDefault="00267167" w:rsidP="00FC74D3">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 xml:space="preserve">Schedule and conduct any required </w:t>
      </w:r>
      <w:r w:rsidR="004E308D" w:rsidRPr="00FC74D3">
        <w:rPr>
          <w:rFonts w:ascii="Neue Haas Unica" w:eastAsia="Calibri" w:hAnsi="Neue Haas Unica" w:cs="Times New Roman"/>
          <w:sz w:val="20"/>
          <w:szCs w:val="20"/>
          <w:lang w:val="en-US"/>
        </w:rPr>
        <w:t xml:space="preserve">personnel </w:t>
      </w:r>
      <w:r w:rsidRPr="00FC74D3">
        <w:rPr>
          <w:rFonts w:ascii="Neue Haas Unica" w:eastAsia="Calibri" w:hAnsi="Neue Haas Unica" w:cs="Times New Roman"/>
          <w:sz w:val="20"/>
          <w:szCs w:val="20"/>
          <w:lang w:val="en-US"/>
        </w:rPr>
        <w:t>training well in advance of the exercise.</w:t>
      </w:r>
    </w:p>
    <w:p w14:paraId="0796F247" w14:textId="35181A0E" w:rsidR="00267167" w:rsidRPr="00FC74D3" w:rsidRDefault="00267167" w:rsidP="00FC74D3">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Determine who will be invited to observe the exercise, for example</w:t>
      </w:r>
      <w:r w:rsidR="006F6EF6">
        <w:rPr>
          <w:rFonts w:ascii="Neue Haas Unica" w:eastAsia="Calibri" w:hAnsi="Neue Haas Unica" w:cs="Times New Roman"/>
          <w:sz w:val="20"/>
          <w:szCs w:val="20"/>
          <w:lang w:val="en-US"/>
        </w:rPr>
        <w:t>, the</w:t>
      </w:r>
      <w:r w:rsidRPr="00FC74D3">
        <w:rPr>
          <w:rFonts w:ascii="Neue Haas Unica" w:eastAsia="Calibri" w:hAnsi="Neue Haas Unica" w:cs="Times New Roman"/>
          <w:sz w:val="20"/>
          <w:szCs w:val="20"/>
          <w:lang w:val="en-US"/>
        </w:rPr>
        <w:t xml:space="preserve"> local fire department, police, supply/service chain partners, </w:t>
      </w:r>
      <w:r w:rsidR="006F6EF6">
        <w:rPr>
          <w:rFonts w:ascii="Neue Haas Unica" w:eastAsia="Calibri" w:hAnsi="Neue Haas Unica" w:cs="Times New Roman"/>
          <w:sz w:val="20"/>
          <w:szCs w:val="20"/>
          <w:lang w:val="en-US"/>
        </w:rPr>
        <w:t xml:space="preserve">or </w:t>
      </w:r>
      <w:r w:rsidR="25DE3068" w:rsidRPr="0C1B1910">
        <w:rPr>
          <w:rFonts w:ascii="Neue Haas Unica" w:eastAsia="Calibri" w:hAnsi="Neue Haas Unica" w:cs="Times New Roman"/>
          <w:sz w:val="20"/>
          <w:szCs w:val="20"/>
          <w:lang w:val="en-US"/>
        </w:rPr>
        <w:t>external</w:t>
      </w:r>
      <w:r w:rsidRPr="00FC74D3">
        <w:rPr>
          <w:rFonts w:ascii="Neue Haas Unica" w:eastAsia="Calibri" w:hAnsi="Neue Haas Unica" w:cs="Times New Roman"/>
          <w:sz w:val="20"/>
          <w:szCs w:val="20"/>
          <w:lang w:val="en-US"/>
        </w:rPr>
        <w:t xml:space="preserve"> consultants.</w:t>
      </w:r>
    </w:p>
    <w:p w14:paraId="44D93967" w14:textId="15F840CA" w:rsidR="00267167" w:rsidRPr="008604EE" w:rsidRDefault="00267167" w:rsidP="00FC74D3">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 xml:space="preserve">Hold a safety review of the </w:t>
      </w:r>
      <w:r w:rsidR="00CD3022" w:rsidRPr="00FC74D3">
        <w:rPr>
          <w:rFonts w:ascii="Neue Haas Unica" w:eastAsia="Calibri" w:hAnsi="Neue Haas Unica" w:cs="Times New Roman"/>
          <w:sz w:val="20"/>
          <w:szCs w:val="20"/>
          <w:lang w:val="en-US"/>
        </w:rPr>
        <w:t>pl</w:t>
      </w:r>
      <w:r w:rsidR="00CD3022" w:rsidRPr="008604EE">
        <w:rPr>
          <w:rFonts w:ascii="Neue Haas Unica" w:eastAsia="Calibri" w:hAnsi="Neue Haas Unica" w:cs="Times New Roman"/>
          <w:sz w:val="20"/>
          <w:szCs w:val="20"/>
          <w:lang w:val="en-US"/>
        </w:rPr>
        <w:t>an</w:t>
      </w:r>
      <w:r w:rsidR="00F630B8" w:rsidRPr="008604EE">
        <w:rPr>
          <w:rFonts w:ascii="Neue Haas Unica" w:eastAsia="Calibri" w:hAnsi="Neue Haas Unica" w:cs="Times New Roman"/>
          <w:sz w:val="20"/>
          <w:szCs w:val="20"/>
          <w:lang w:val="en-US"/>
        </w:rPr>
        <w:t xml:space="preserve"> to identify any risks that could arise during the exercise</w:t>
      </w:r>
      <w:r w:rsidR="00CD3022" w:rsidRPr="008604EE">
        <w:rPr>
          <w:rFonts w:ascii="Neue Haas Unica" w:eastAsia="Calibri" w:hAnsi="Neue Haas Unica" w:cs="Times New Roman"/>
          <w:sz w:val="20"/>
          <w:szCs w:val="20"/>
          <w:lang w:val="en-US"/>
        </w:rPr>
        <w:t>.</w:t>
      </w:r>
      <w:r w:rsidRPr="008604EE">
        <w:rPr>
          <w:rFonts w:ascii="Neue Haas Unica" w:eastAsia="Calibri" w:hAnsi="Neue Haas Unica" w:cs="Times New Roman"/>
          <w:sz w:val="20"/>
          <w:szCs w:val="20"/>
          <w:lang w:val="en-US"/>
        </w:rPr>
        <w:t xml:space="preserve"> </w:t>
      </w:r>
    </w:p>
    <w:p w14:paraId="5C7BF351" w14:textId="54F0A9D3" w:rsidR="00267167" w:rsidRPr="00FC74D3" w:rsidRDefault="00267167" w:rsidP="00FC74D3">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8604EE">
        <w:rPr>
          <w:rFonts w:ascii="Neue Haas Unica" w:eastAsia="Calibri" w:hAnsi="Neue Haas Unica" w:cs="Times New Roman"/>
          <w:sz w:val="20"/>
          <w:szCs w:val="20"/>
          <w:lang w:val="en-US"/>
        </w:rPr>
        <w:t>Allocate time for a post-exercise</w:t>
      </w:r>
      <w:r w:rsidRPr="00FC74D3">
        <w:rPr>
          <w:rFonts w:ascii="Neue Haas Unica" w:eastAsia="Calibri" w:hAnsi="Neue Haas Unica" w:cs="Times New Roman"/>
          <w:sz w:val="20"/>
          <w:szCs w:val="20"/>
          <w:lang w:val="en-US"/>
        </w:rPr>
        <w:t xml:space="preserve"> debrief.</w:t>
      </w:r>
    </w:p>
    <w:p w14:paraId="1A324E88" w14:textId="77777777" w:rsidR="00267167" w:rsidRPr="00FC74D3" w:rsidRDefault="00267167" w:rsidP="00FC74D3">
      <w:pPr>
        <w:widowControl w:val="0"/>
        <w:autoSpaceDE w:val="0"/>
        <w:autoSpaceDN w:val="0"/>
        <w:adjustRightInd w:val="0"/>
        <w:spacing w:after="200" w:line="276" w:lineRule="auto"/>
        <w:ind w:left="720"/>
        <w:contextualSpacing/>
        <w:rPr>
          <w:rFonts w:ascii="Neue Haas Unica" w:eastAsia="Calibri" w:hAnsi="Neue Haas Unica" w:cs="Times New Roman"/>
          <w:sz w:val="20"/>
          <w:szCs w:val="20"/>
          <w:lang w:val="en-US"/>
        </w:rPr>
      </w:pPr>
    </w:p>
    <w:p w14:paraId="16FB84A9" w14:textId="77777777" w:rsidR="00267167" w:rsidRPr="00FC74D3" w:rsidRDefault="00267167" w:rsidP="00FC74D3">
      <w:pPr>
        <w:widowControl w:val="0"/>
        <w:autoSpaceDE w:val="0"/>
        <w:autoSpaceDN w:val="0"/>
        <w:adjustRightInd w:val="0"/>
        <w:spacing w:after="0" w:line="240" w:lineRule="auto"/>
        <w:ind w:firstLine="180"/>
        <w:rPr>
          <w:rFonts w:ascii="Neue Haas Unica" w:eastAsia="Calibri" w:hAnsi="Neue Haas Unica" w:cs="Times New Roman"/>
          <w:b/>
          <w:sz w:val="20"/>
          <w:szCs w:val="20"/>
          <w:lang w:val="en-US"/>
        </w:rPr>
      </w:pPr>
      <w:r w:rsidRPr="00FC74D3">
        <w:rPr>
          <w:rFonts w:ascii="Neue Haas Unica" w:eastAsia="Calibri" w:hAnsi="Neue Haas Unica" w:cs="Times New Roman"/>
          <w:b/>
          <w:sz w:val="20"/>
          <w:szCs w:val="20"/>
          <w:lang w:val="en-US"/>
        </w:rPr>
        <w:t xml:space="preserve">Prepare for the Exercise </w:t>
      </w:r>
    </w:p>
    <w:p w14:paraId="56609CB5" w14:textId="728CCDF8" w:rsidR="00267167" w:rsidRPr="00FC74D3" w:rsidRDefault="00267167" w:rsidP="006F6EF6">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Gather or develop any material/handouts for the exercise (</w:t>
      </w:r>
      <w:r w:rsidR="00CD3022" w:rsidRPr="00FC74D3">
        <w:rPr>
          <w:rFonts w:ascii="Neue Haas Unica" w:eastAsia="Calibri" w:hAnsi="Neue Haas Unica" w:cs="Times New Roman"/>
          <w:sz w:val="20"/>
          <w:szCs w:val="20"/>
          <w:lang w:val="en-US"/>
        </w:rPr>
        <w:t xml:space="preserve">e.g. </w:t>
      </w:r>
      <w:r w:rsidRPr="00FC74D3">
        <w:rPr>
          <w:rFonts w:ascii="Neue Haas Unica" w:eastAsia="Calibri" w:hAnsi="Neue Haas Unica" w:cs="Times New Roman"/>
          <w:sz w:val="20"/>
          <w:szCs w:val="20"/>
          <w:lang w:val="en-US"/>
        </w:rPr>
        <w:t>props, maps, write-ups, etc.).</w:t>
      </w:r>
    </w:p>
    <w:p w14:paraId="5368A7C4" w14:textId="77777777" w:rsidR="00267167" w:rsidRPr="00FC74D3" w:rsidRDefault="00267167" w:rsidP="006F6EF6">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If you plan to use evaluators, arrange to brief them.</w:t>
      </w:r>
    </w:p>
    <w:p w14:paraId="70F8E623" w14:textId="6854A96C" w:rsidR="00267167" w:rsidRPr="00FC74D3" w:rsidRDefault="00267167" w:rsidP="006F6EF6">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If</w:t>
      </w:r>
      <w:r w:rsidRPr="0C1B1910">
        <w:rPr>
          <w:rFonts w:ascii="Neue Haas Unica" w:eastAsia="Calibri" w:hAnsi="Neue Haas Unica" w:cs="Times New Roman"/>
          <w:sz w:val="20"/>
          <w:szCs w:val="20"/>
          <w:lang w:val="en-US"/>
        </w:rPr>
        <w:t xml:space="preserve"> </w:t>
      </w:r>
      <w:r w:rsidR="5CCC1825" w:rsidRPr="0C1B1910">
        <w:rPr>
          <w:rFonts w:ascii="Neue Haas Unica" w:eastAsia="Calibri" w:hAnsi="Neue Haas Unica" w:cs="Times New Roman"/>
          <w:sz w:val="20"/>
          <w:szCs w:val="20"/>
          <w:lang w:val="en-US"/>
        </w:rPr>
        <w:t>it’s</w:t>
      </w:r>
      <w:r w:rsidRPr="00FC74D3">
        <w:rPr>
          <w:rFonts w:ascii="Neue Haas Unica" w:eastAsia="Calibri" w:hAnsi="Neue Haas Unica" w:cs="Times New Roman"/>
          <w:sz w:val="20"/>
          <w:szCs w:val="20"/>
          <w:lang w:val="en-US"/>
        </w:rPr>
        <w:t xml:space="preserve"> </w:t>
      </w:r>
      <w:r w:rsidRPr="00FC74D3">
        <w:rPr>
          <w:rFonts w:ascii="Neue Haas Unica" w:eastAsia="Calibri" w:hAnsi="Neue Haas Unica" w:cs="Times New Roman"/>
          <w:sz w:val="20"/>
          <w:szCs w:val="20"/>
          <w:lang w:val="en-US"/>
        </w:rPr>
        <w:t>an announced event, consider having</w:t>
      </w:r>
      <w:r w:rsidR="00CD3022" w:rsidRPr="00FC74D3">
        <w:rPr>
          <w:rFonts w:ascii="Neue Haas Unica" w:eastAsia="Calibri" w:hAnsi="Neue Haas Unica" w:cs="Times New Roman"/>
          <w:sz w:val="20"/>
          <w:szCs w:val="20"/>
          <w:lang w:val="en-US"/>
        </w:rPr>
        <w:t xml:space="preserve"> a</w:t>
      </w:r>
      <w:r w:rsidRPr="00FC74D3">
        <w:rPr>
          <w:rFonts w:ascii="Neue Haas Unica" w:eastAsia="Calibri" w:hAnsi="Neue Haas Unica" w:cs="Times New Roman"/>
          <w:sz w:val="20"/>
          <w:szCs w:val="20"/>
          <w:lang w:val="en-US"/>
        </w:rPr>
        <w:t xml:space="preserve"> </w:t>
      </w:r>
      <w:r w:rsidR="00CD3022" w:rsidRPr="00FC74D3">
        <w:rPr>
          <w:rFonts w:ascii="Neue Haas Unica" w:eastAsia="Calibri" w:hAnsi="Neue Haas Unica" w:cs="Times New Roman"/>
          <w:sz w:val="20"/>
          <w:szCs w:val="20"/>
          <w:lang w:val="en-US"/>
        </w:rPr>
        <w:t>‘lunch-</w:t>
      </w:r>
      <w:r w:rsidRPr="00FC74D3">
        <w:rPr>
          <w:rFonts w:ascii="Neue Haas Unica" w:eastAsia="Calibri" w:hAnsi="Neue Haas Unica" w:cs="Times New Roman"/>
          <w:sz w:val="20"/>
          <w:szCs w:val="20"/>
          <w:lang w:val="en-US"/>
        </w:rPr>
        <w:t>and</w:t>
      </w:r>
      <w:r w:rsidR="00CD3022" w:rsidRPr="00FC74D3">
        <w:rPr>
          <w:rFonts w:ascii="Neue Haas Unica" w:eastAsia="Calibri" w:hAnsi="Neue Haas Unica" w:cs="Times New Roman"/>
          <w:sz w:val="20"/>
          <w:szCs w:val="20"/>
          <w:lang w:val="en-US"/>
        </w:rPr>
        <w:t>-</w:t>
      </w:r>
      <w:r w:rsidRPr="00FC74D3">
        <w:rPr>
          <w:rFonts w:ascii="Neue Haas Unica" w:eastAsia="Calibri" w:hAnsi="Neue Haas Unica" w:cs="Times New Roman"/>
          <w:sz w:val="20"/>
          <w:szCs w:val="20"/>
          <w:lang w:val="en-US"/>
        </w:rPr>
        <w:t>learn</w:t>
      </w:r>
      <w:r w:rsidR="00CD3022" w:rsidRPr="00FC74D3">
        <w:rPr>
          <w:rFonts w:ascii="Neue Haas Unica" w:eastAsia="Calibri" w:hAnsi="Neue Haas Unica" w:cs="Times New Roman"/>
          <w:sz w:val="20"/>
          <w:szCs w:val="20"/>
          <w:lang w:val="en-US"/>
        </w:rPr>
        <w:t xml:space="preserve">’ </w:t>
      </w:r>
      <w:r w:rsidR="006F6EF6">
        <w:rPr>
          <w:rFonts w:ascii="Neue Haas Unica" w:eastAsia="Calibri" w:hAnsi="Neue Haas Unica" w:cs="Times New Roman"/>
          <w:sz w:val="20"/>
          <w:szCs w:val="20"/>
          <w:lang w:val="en-US"/>
        </w:rPr>
        <w:t xml:space="preserve">to </w:t>
      </w:r>
      <w:r w:rsidRPr="00FC74D3">
        <w:rPr>
          <w:rFonts w:ascii="Neue Haas Unica" w:eastAsia="Calibri" w:hAnsi="Neue Haas Unica" w:cs="Times New Roman"/>
          <w:sz w:val="20"/>
          <w:szCs w:val="20"/>
          <w:lang w:val="en-US"/>
        </w:rPr>
        <w:t xml:space="preserve">brief </w:t>
      </w:r>
      <w:r w:rsidR="004E308D" w:rsidRPr="00FC74D3">
        <w:rPr>
          <w:rFonts w:ascii="Neue Haas Unica" w:eastAsia="Calibri" w:hAnsi="Neue Haas Unica" w:cs="Times New Roman"/>
          <w:sz w:val="20"/>
          <w:szCs w:val="20"/>
          <w:lang w:val="en-US"/>
        </w:rPr>
        <w:t>personnel.</w:t>
      </w:r>
    </w:p>
    <w:p w14:paraId="17A1C80D" w14:textId="1F7FFCBE" w:rsidR="00267167" w:rsidRPr="00FC74D3" w:rsidRDefault="6B53902E" w:rsidP="006F6EF6">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C1B1910">
        <w:rPr>
          <w:rFonts w:ascii="Neue Haas Unica" w:eastAsia="Calibri" w:hAnsi="Neue Haas Unica" w:cs="Times New Roman"/>
          <w:sz w:val="20"/>
          <w:szCs w:val="20"/>
          <w:lang w:val="en-US"/>
        </w:rPr>
        <w:t>If it’s an announced event, p</w:t>
      </w:r>
      <w:r w:rsidR="00267167" w:rsidRPr="00FC74D3">
        <w:rPr>
          <w:rFonts w:ascii="Neue Haas Unica" w:eastAsia="Calibri" w:hAnsi="Neue Haas Unica" w:cs="Times New Roman"/>
          <w:sz w:val="20"/>
          <w:szCs w:val="20"/>
          <w:lang w:val="en-US"/>
        </w:rPr>
        <w:t>lace reminders around the facility.</w:t>
      </w:r>
    </w:p>
    <w:p w14:paraId="34844D9A" w14:textId="32FB3B15" w:rsidR="00267167" w:rsidRPr="00FC74D3" w:rsidRDefault="00267167" w:rsidP="006F6EF6">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If</w:t>
      </w:r>
      <w:r w:rsidRPr="0C1B1910">
        <w:rPr>
          <w:rFonts w:ascii="Neue Haas Unica" w:eastAsia="Calibri" w:hAnsi="Neue Haas Unica" w:cs="Times New Roman"/>
          <w:sz w:val="20"/>
          <w:szCs w:val="20"/>
          <w:lang w:val="en-US"/>
        </w:rPr>
        <w:t xml:space="preserve"> </w:t>
      </w:r>
      <w:r w:rsidR="35461BAE" w:rsidRPr="0C1B1910">
        <w:rPr>
          <w:rFonts w:ascii="Neue Haas Unica" w:eastAsia="Calibri" w:hAnsi="Neue Haas Unica" w:cs="Times New Roman"/>
          <w:sz w:val="20"/>
          <w:szCs w:val="20"/>
          <w:lang w:val="en-US"/>
        </w:rPr>
        <w:t>it’s</w:t>
      </w:r>
      <w:r w:rsidRPr="00FC74D3">
        <w:rPr>
          <w:rFonts w:ascii="Neue Haas Unica" w:eastAsia="Calibri" w:hAnsi="Neue Haas Unica" w:cs="Times New Roman"/>
          <w:sz w:val="20"/>
          <w:szCs w:val="20"/>
          <w:lang w:val="en-US"/>
        </w:rPr>
        <w:t xml:space="preserve"> </w:t>
      </w:r>
      <w:r w:rsidRPr="00FC74D3">
        <w:rPr>
          <w:rFonts w:ascii="Neue Haas Unica" w:eastAsia="Calibri" w:hAnsi="Neue Haas Unica" w:cs="Times New Roman"/>
          <w:sz w:val="20"/>
          <w:szCs w:val="20"/>
          <w:lang w:val="en-US"/>
        </w:rPr>
        <w:t>an unannounced event, confirm the exercise plan with management to minimize business disruption.</w:t>
      </w:r>
    </w:p>
    <w:p w14:paraId="52A1CD3C" w14:textId="77777777" w:rsidR="00267167" w:rsidRPr="00FC74D3" w:rsidRDefault="00267167" w:rsidP="00FC74D3">
      <w:pPr>
        <w:widowControl w:val="0"/>
        <w:autoSpaceDE w:val="0"/>
        <w:autoSpaceDN w:val="0"/>
        <w:adjustRightInd w:val="0"/>
        <w:spacing w:after="200" w:line="276" w:lineRule="auto"/>
        <w:ind w:left="720"/>
        <w:contextualSpacing/>
        <w:rPr>
          <w:rFonts w:ascii="Neue Haas Unica" w:eastAsia="Calibri" w:hAnsi="Neue Haas Unica" w:cs="Times New Roman"/>
          <w:sz w:val="20"/>
          <w:szCs w:val="20"/>
          <w:lang w:val="en-US"/>
        </w:rPr>
      </w:pPr>
    </w:p>
    <w:p w14:paraId="244B4ACB" w14:textId="77777777" w:rsidR="00267167" w:rsidRPr="00FC74D3" w:rsidRDefault="00267167" w:rsidP="00FC74D3">
      <w:pPr>
        <w:widowControl w:val="0"/>
        <w:autoSpaceDE w:val="0"/>
        <w:autoSpaceDN w:val="0"/>
        <w:adjustRightInd w:val="0"/>
        <w:spacing w:after="0" w:line="240" w:lineRule="auto"/>
        <w:ind w:firstLine="180"/>
        <w:rPr>
          <w:rFonts w:ascii="Neue Haas Unica" w:eastAsia="Calibri" w:hAnsi="Neue Haas Unica" w:cs="Times New Roman"/>
          <w:b/>
          <w:sz w:val="20"/>
          <w:szCs w:val="20"/>
          <w:lang w:val="en-US"/>
        </w:rPr>
      </w:pPr>
      <w:r w:rsidRPr="00FC74D3">
        <w:rPr>
          <w:rFonts w:ascii="Neue Haas Unica" w:eastAsia="Calibri" w:hAnsi="Neue Haas Unica" w:cs="Times New Roman"/>
          <w:b/>
          <w:sz w:val="20"/>
          <w:szCs w:val="20"/>
          <w:lang w:val="en-US"/>
        </w:rPr>
        <w:t>Running the Exercise</w:t>
      </w:r>
    </w:p>
    <w:p w14:paraId="2EA7F062" w14:textId="77777777" w:rsidR="00267167" w:rsidRPr="00FC74D3" w:rsidRDefault="00267167" w:rsidP="00FC74D3">
      <w:pPr>
        <w:widowControl w:val="0"/>
        <w:numPr>
          <w:ilvl w:val="0"/>
          <w:numId w:val="3"/>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Monitor the timing (start and stop) and general flow of unfolding events.</w:t>
      </w:r>
    </w:p>
    <w:p w14:paraId="7BBDB70A" w14:textId="77777777" w:rsidR="00267167" w:rsidRPr="00FC74D3" w:rsidRDefault="00267167" w:rsidP="00FC74D3">
      <w:pPr>
        <w:widowControl w:val="0"/>
        <w:numPr>
          <w:ilvl w:val="0"/>
          <w:numId w:val="3"/>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Begin the exercise by reviewing the goals and objectives.</w:t>
      </w:r>
    </w:p>
    <w:p w14:paraId="3823F9DD" w14:textId="5C898879" w:rsidR="00267167" w:rsidRPr="008604EE" w:rsidRDefault="00267167" w:rsidP="00FC74D3">
      <w:pPr>
        <w:widowControl w:val="0"/>
        <w:numPr>
          <w:ilvl w:val="0"/>
          <w:numId w:val="3"/>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 xml:space="preserve">Record any confusion, questions, or concerns </w:t>
      </w:r>
      <w:r w:rsidRPr="008604EE">
        <w:rPr>
          <w:rFonts w:ascii="Neue Haas Unica" w:eastAsia="Calibri" w:hAnsi="Neue Haas Unica" w:cs="Times New Roman"/>
          <w:sz w:val="20"/>
          <w:szCs w:val="20"/>
          <w:lang w:val="en-US"/>
        </w:rPr>
        <w:t xml:space="preserve">raised by </w:t>
      </w:r>
      <w:r w:rsidR="0050128B" w:rsidRPr="008604EE">
        <w:rPr>
          <w:rStyle w:val="normaltextrun"/>
          <w:rFonts w:ascii="Neue Haas Unica" w:hAnsi="Neue Haas Unica"/>
          <w:sz w:val="20"/>
          <w:szCs w:val="20"/>
        </w:rPr>
        <w:t xml:space="preserve">participants </w:t>
      </w:r>
      <w:r w:rsidRPr="008604EE">
        <w:rPr>
          <w:rFonts w:ascii="Neue Haas Unica" w:eastAsia="Calibri" w:hAnsi="Neue Haas Unica" w:cs="Times New Roman"/>
          <w:sz w:val="20"/>
          <w:szCs w:val="20"/>
          <w:lang w:val="en-US"/>
        </w:rPr>
        <w:t>during the exercise.</w:t>
      </w:r>
    </w:p>
    <w:p w14:paraId="5735573E" w14:textId="2345812C" w:rsidR="00267167" w:rsidRPr="008604EE" w:rsidRDefault="00267167" w:rsidP="00FC74D3">
      <w:pPr>
        <w:widowControl w:val="0"/>
        <w:numPr>
          <w:ilvl w:val="0"/>
          <w:numId w:val="3"/>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8604EE">
        <w:rPr>
          <w:rFonts w:ascii="Neue Haas Unica" w:eastAsia="Calibri" w:hAnsi="Neue Haas Unica" w:cs="Times New Roman"/>
          <w:sz w:val="20"/>
          <w:szCs w:val="20"/>
          <w:lang w:val="en-US"/>
        </w:rPr>
        <w:t xml:space="preserve">Provide advice to </w:t>
      </w:r>
      <w:r w:rsidR="0050128B" w:rsidRPr="008604EE">
        <w:rPr>
          <w:rStyle w:val="normaltextrun"/>
          <w:rFonts w:ascii="Neue Haas Unica" w:hAnsi="Neue Haas Unica"/>
          <w:sz w:val="20"/>
          <w:szCs w:val="20"/>
        </w:rPr>
        <w:t xml:space="preserve">participants </w:t>
      </w:r>
      <w:r w:rsidRPr="008604EE">
        <w:rPr>
          <w:rFonts w:ascii="Neue Haas Unica" w:eastAsia="Calibri" w:hAnsi="Neue Haas Unica" w:cs="Times New Roman"/>
          <w:sz w:val="20"/>
          <w:szCs w:val="20"/>
          <w:lang w:val="en-US"/>
        </w:rPr>
        <w:t>on how to measure success</w:t>
      </w:r>
      <w:r w:rsidR="00F630B8" w:rsidRPr="008604EE">
        <w:rPr>
          <w:rFonts w:ascii="Neue Haas Unica" w:eastAsia="Calibri" w:hAnsi="Neue Haas Unica" w:cs="Times New Roman"/>
          <w:sz w:val="20"/>
          <w:szCs w:val="20"/>
          <w:lang w:val="en-US"/>
        </w:rPr>
        <w:t>.</w:t>
      </w:r>
    </w:p>
    <w:p w14:paraId="3460DC10" w14:textId="51023BC1" w:rsidR="00267167" w:rsidRPr="00FC74D3" w:rsidRDefault="00267167" w:rsidP="00FC74D3">
      <w:pPr>
        <w:widowControl w:val="0"/>
        <w:numPr>
          <w:ilvl w:val="0"/>
          <w:numId w:val="3"/>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 xml:space="preserve">At the </w:t>
      </w:r>
      <w:r w:rsidR="0050128B">
        <w:rPr>
          <w:rFonts w:ascii="Neue Haas Unica" w:eastAsia="Calibri" w:hAnsi="Neue Haas Unica" w:cs="Times New Roman"/>
          <w:sz w:val="20"/>
          <w:szCs w:val="20"/>
          <w:lang w:val="en-US"/>
        </w:rPr>
        <w:t>end</w:t>
      </w:r>
      <w:r w:rsidR="0050128B" w:rsidRPr="00FC74D3">
        <w:rPr>
          <w:rFonts w:ascii="Neue Haas Unica" w:eastAsia="Calibri" w:hAnsi="Neue Haas Unica" w:cs="Times New Roman"/>
          <w:sz w:val="20"/>
          <w:szCs w:val="20"/>
          <w:lang w:val="en-US"/>
        </w:rPr>
        <w:t xml:space="preserve"> </w:t>
      </w:r>
      <w:r w:rsidRPr="00FC74D3">
        <w:rPr>
          <w:rFonts w:ascii="Neue Haas Unica" w:eastAsia="Calibri" w:hAnsi="Neue Haas Unica" w:cs="Times New Roman"/>
          <w:sz w:val="20"/>
          <w:szCs w:val="20"/>
          <w:lang w:val="en-US"/>
        </w:rPr>
        <w:t>of the exercise ask for immediate feedback either verbally or in writing via a short survey.</w:t>
      </w:r>
    </w:p>
    <w:p w14:paraId="02E712EE" w14:textId="77777777" w:rsidR="00267167" w:rsidRPr="00FC74D3" w:rsidRDefault="00267167" w:rsidP="00FC74D3">
      <w:pPr>
        <w:widowControl w:val="0"/>
        <w:autoSpaceDE w:val="0"/>
        <w:autoSpaceDN w:val="0"/>
        <w:adjustRightInd w:val="0"/>
        <w:spacing w:after="200" w:line="276" w:lineRule="auto"/>
        <w:ind w:left="720"/>
        <w:contextualSpacing/>
        <w:rPr>
          <w:rFonts w:ascii="Neue Haas Unica" w:eastAsia="Calibri" w:hAnsi="Neue Haas Unica" w:cs="Times New Roman"/>
          <w:sz w:val="20"/>
          <w:szCs w:val="20"/>
          <w:lang w:val="en-US"/>
        </w:rPr>
      </w:pPr>
    </w:p>
    <w:p w14:paraId="75CDE204" w14:textId="3C792816" w:rsidR="00267167" w:rsidRPr="00FC74D3" w:rsidRDefault="00267167" w:rsidP="00FC74D3">
      <w:pPr>
        <w:widowControl w:val="0"/>
        <w:autoSpaceDE w:val="0"/>
        <w:autoSpaceDN w:val="0"/>
        <w:adjustRightInd w:val="0"/>
        <w:spacing w:after="0" w:line="240" w:lineRule="auto"/>
        <w:ind w:firstLine="180"/>
        <w:rPr>
          <w:rFonts w:ascii="Neue Haas Unica" w:eastAsia="Calibri" w:hAnsi="Neue Haas Unica" w:cs="Times New Roman"/>
          <w:b/>
          <w:sz w:val="20"/>
          <w:szCs w:val="20"/>
          <w:lang w:val="en-US"/>
        </w:rPr>
      </w:pPr>
      <w:r w:rsidRPr="00FC74D3">
        <w:rPr>
          <w:rFonts w:ascii="Neue Haas Unica" w:eastAsia="Calibri" w:hAnsi="Neue Haas Unica" w:cs="Times New Roman"/>
          <w:b/>
          <w:sz w:val="20"/>
          <w:szCs w:val="20"/>
          <w:lang w:val="en-US"/>
        </w:rPr>
        <w:t>Post</w:t>
      </w:r>
      <w:r w:rsidR="00725689">
        <w:rPr>
          <w:rFonts w:ascii="Neue Haas Unica" w:eastAsia="Calibri" w:hAnsi="Neue Haas Unica" w:cs="Times New Roman"/>
          <w:b/>
          <w:sz w:val="20"/>
          <w:szCs w:val="20"/>
          <w:lang w:val="en-US"/>
        </w:rPr>
        <w:t>-</w:t>
      </w:r>
      <w:r w:rsidRPr="00FC74D3">
        <w:rPr>
          <w:rFonts w:ascii="Neue Haas Unica" w:eastAsia="Calibri" w:hAnsi="Neue Haas Unica" w:cs="Times New Roman"/>
          <w:b/>
          <w:sz w:val="20"/>
          <w:szCs w:val="20"/>
          <w:lang w:val="en-US"/>
        </w:rPr>
        <w:t>Exercise Review</w:t>
      </w:r>
    </w:p>
    <w:p w14:paraId="0D1141F5" w14:textId="77777777" w:rsidR="00267167" w:rsidRPr="00FC74D3" w:rsidRDefault="00267167" w:rsidP="00FC74D3">
      <w:pPr>
        <w:widowControl w:val="0"/>
        <w:numPr>
          <w:ilvl w:val="0"/>
          <w:numId w:val="4"/>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Collect and summarize feedback, especially on the effectiveness of the proposed management structure, strategy, and tactics used to deal with the emergency scenario.</w:t>
      </w:r>
    </w:p>
    <w:p w14:paraId="6A1BFBA4" w14:textId="399E3C1F" w:rsidR="00267167" w:rsidRPr="00FC74D3" w:rsidRDefault="00267167" w:rsidP="00FC74D3">
      <w:pPr>
        <w:widowControl w:val="0"/>
        <w:numPr>
          <w:ilvl w:val="0"/>
          <w:numId w:val="4"/>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 xml:space="preserve">Evaluate feedback, </w:t>
      </w:r>
      <w:r w:rsidR="00FB17C4" w:rsidRPr="00FC74D3">
        <w:rPr>
          <w:rFonts w:ascii="Neue Haas Unica" w:eastAsia="Calibri" w:hAnsi="Neue Haas Unica" w:cs="Times New Roman"/>
          <w:sz w:val="20"/>
          <w:szCs w:val="20"/>
          <w:lang w:val="en-US"/>
        </w:rPr>
        <w:t>suggestions,</w:t>
      </w:r>
      <w:r w:rsidRPr="00FC74D3">
        <w:rPr>
          <w:rFonts w:ascii="Neue Haas Unica" w:eastAsia="Calibri" w:hAnsi="Neue Haas Unica" w:cs="Times New Roman"/>
          <w:sz w:val="20"/>
          <w:szCs w:val="20"/>
          <w:lang w:val="en-US"/>
        </w:rPr>
        <w:t xml:space="preserve"> and general reaction to the exercise. </w:t>
      </w:r>
    </w:p>
    <w:p w14:paraId="4E919FCA" w14:textId="1D4EB33B" w:rsidR="00267167" w:rsidRPr="00FC74D3" w:rsidRDefault="00267167" w:rsidP="00FC74D3">
      <w:pPr>
        <w:widowControl w:val="0"/>
        <w:numPr>
          <w:ilvl w:val="0"/>
          <w:numId w:val="4"/>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Prepare a report for management including participant</w:t>
      </w:r>
      <w:r w:rsidR="00FB17C4" w:rsidRPr="00FC74D3">
        <w:rPr>
          <w:rFonts w:ascii="Neue Haas Unica" w:eastAsia="Calibri" w:hAnsi="Neue Haas Unica" w:cs="Times New Roman"/>
          <w:sz w:val="20"/>
          <w:szCs w:val="20"/>
          <w:lang w:val="en-US"/>
        </w:rPr>
        <w:t>s</w:t>
      </w:r>
      <w:r w:rsidR="0050128B">
        <w:rPr>
          <w:rFonts w:ascii="Neue Haas Unica" w:eastAsia="Calibri" w:hAnsi="Neue Haas Unica" w:cs="Times New Roman"/>
          <w:sz w:val="20"/>
          <w:szCs w:val="20"/>
          <w:lang w:val="en-US"/>
        </w:rPr>
        <w:t>’</w:t>
      </w:r>
      <w:r w:rsidRPr="00FC74D3">
        <w:rPr>
          <w:rFonts w:ascii="Neue Haas Unica" w:eastAsia="Calibri" w:hAnsi="Neue Haas Unica" w:cs="Times New Roman"/>
          <w:sz w:val="20"/>
          <w:szCs w:val="20"/>
          <w:lang w:val="en-US"/>
        </w:rPr>
        <w:t xml:space="preserve"> recommendations. </w:t>
      </w:r>
    </w:p>
    <w:p w14:paraId="43ABE0B9" w14:textId="500B5AAF" w:rsidR="00267167" w:rsidRPr="00FC74D3" w:rsidRDefault="00267167" w:rsidP="00FC74D3">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Follow</w:t>
      </w:r>
      <w:r w:rsidR="00725689">
        <w:rPr>
          <w:rFonts w:ascii="Neue Haas Unica" w:eastAsia="Calibri" w:hAnsi="Neue Haas Unica" w:cs="Times New Roman"/>
          <w:sz w:val="20"/>
          <w:szCs w:val="20"/>
          <w:lang w:val="en-US"/>
        </w:rPr>
        <w:t xml:space="preserve"> </w:t>
      </w:r>
      <w:r w:rsidRPr="00FC74D3">
        <w:rPr>
          <w:rFonts w:ascii="Neue Haas Unica" w:eastAsia="Calibri" w:hAnsi="Neue Haas Unica" w:cs="Times New Roman"/>
          <w:sz w:val="20"/>
          <w:szCs w:val="20"/>
          <w:lang w:val="en-US"/>
        </w:rPr>
        <w:t xml:space="preserve">up with participants by </w:t>
      </w:r>
      <w:r w:rsidR="7B20DC33" w:rsidRPr="0C1B1910">
        <w:rPr>
          <w:rFonts w:ascii="Neue Haas Unica" w:eastAsia="Calibri" w:hAnsi="Neue Haas Unica" w:cs="Times New Roman"/>
          <w:sz w:val="20"/>
          <w:szCs w:val="20"/>
          <w:lang w:val="en-US"/>
        </w:rPr>
        <w:t>providing</w:t>
      </w:r>
      <w:r w:rsidRPr="00FC74D3">
        <w:rPr>
          <w:rFonts w:ascii="Neue Haas Unica" w:eastAsia="Calibri" w:hAnsi="Neue Haas Unica" w:cs="Times New Roman"/>
          <w:sz w:val="20"/>
          <w:szCs w:val="20"/>
          <w:lang w:val="en-US"/>
        </w:rPr>
        <w:t xml:space="preserve"> feedback and soliciting suggestions.</w:t>
      </w:r>
    </w:p>
    <w:p w14:paraId="33D8F8F7" w14:textId="77777777" w:rsidR="00267167" w:rsidRPr="00FC74D3" w:rsidRDefault="00267167" w:rsidP="00FC74D3">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Set a timeframe for the next exercise.</w:t>
      </w:r>
    </w:p>
    <w:p w14:paraId="25D3FAD1" w14:textId="77777777" w:rsidR="00267167" w:rsidRPr="00FC74D3" w:rsidRDefault="00267167" w:rsidP="00FC74D3">
      <w:pPr>
        <w:widowControl w:val="0"/>
        <w:autoSpaceDE w:val="0"/>
        <w:autoSpaceDN w:val="0"/>
        <w:adjustRightInd w:val="0"/>
        <w:spacing w:after="0" w:line="240" w:lineRule="auto"/>
        <w:ind w:firstLine="180"/>
        <w:rPr>
          <w:rFonts w:ascii="Neue Haas Unica" w:eastAsia="Calibri" w:hAnsi="Neue Haas Unica" w:cs="Times New Roman"/>
          <w:b/>
          <w:sz w:val="20"/>
          <w:szCs w:val="20"/>
          <w:lang w:val="en-US"/>
        </w:rPr>
      </w:pPr>
    </w:p>
    <w:p w14:paraId="5049EAA8" w14:textId="77777777" w:rsidR="00267167" w:rsidRPr="00FC74D3" w:rsidRDefault="00267167" w:rsidP="00FC74D3">
      <w:pPr>
        <w:widowControl w:val="0"/>
        <w:autoSpaceDE w:val="0"/>
        <w:autoSpaceDN w:val="0"/>
        <w:adjustRightInd w:val="0"/>
        <w:spacing w:after="0" w:line="240" w:lineRule="auto"/>
        <w:ind w:firstLine="180"/>
        <w:rPr>
          <w:rFonts w:ascii="Neue Haas Unica" w:eastAsia="Calibri" w:hAnsi="Neue Haas Unica" w:cs="Times New Roman"/>
          <w:b/>
          <w:sz w:val="20"/>
          <w:szCs w:val="20"/>
          <w:lang w:val="en-US"/>
        </w:rPr>
      </w:pPr>
      <w:r w:rsidRPr="00FC74D3">
        <w:rPr>
          <w:rFonts w:ascii="Neue Haas Unica" w:eastAsia="Calibri" w:hAnsi="Neue Haas Unica" w:cs="Times New Roman"/>
          <w:b/>
          <w:sz w:val="20"/>
          <w:szCs w:val="20"/>
          <w:lang w:val="en-US"/>
        </w:rPr>
        <w:lastRenderedPageBreak/>
        <w:t>Issues Needing Special Attention</w:t>
      </w:r>
    </w:p>
    <w:p w14:paraId="515F05A5" w14:textId="65CCBAFF" w:rsidR="00267167" w:rsidRPr="00FC74D3" w:rsidRDefault="00267167" w:rsidP="00FC74D3">
      <w:pPr>
        <w:widowControl w:val="0"/>
        <w:numPr>
          <w:ilvl w:val="0"/>
          <w:numId w:val="5"/>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 xml:space="preserve">Monitor to see if your communication plan </w:t>
      </w:r>
      <w:r w:rsidR="00725689">
        <w:rPr>
          <w:rFonts w:ascii="Neue Haas Unica" w:eastAsia="Calibri" w:hAnsi="Neue Haas Unica" w:cs="Times New Roman"/>
          <w:sz w:val="20"/>
          <w:szCs w:val="20"/>
          <w:lang w:val="en-US"/>
        </w:rPr>
        <w:t>wa</w:t>
      </w:r>
      <w:r w:rsidRPr="00FC74D3">
        <w:rPr>
          <w:rFonts w:ascii="Neue Haas Unica" w:eastAsia="Calibri" w:hAnsi="Neue Haas Unica" w:cs="Times New Roman"/>
          <w:sz w:val="20"/>
          <w:szCs w:val="20"/>
          <w:lang w:val="en-US"/>
        </w:rPr>
        <w:t>s effective.</w:t>
      </w:r>
    </w:p>
    <w:p w14:paraId="45686CB9" w14:textId="1A6FDAB5" w:rsidR="00267167" w:rsidRPr="00FC74D3" w:rsidRDefault="00267167" w:rsidP="00FC74D3">
      <w:pPr>
        <w:widowControl w:val="0"/>
        <w:numPr>
          <w:ilvl w:val="0"/>
          <w:numId w:val="5"/>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 xml:space="preserve">Did </w:t>
      </w:r>
      <w:r w:rsidR="004E308D" w:rsidRPr="00FC74D3">
        <w:rPr>
          <w:rFonts w:ascii="Neue Haas Unica" w:eastAsia="Calibri" w:hAnsi="Neue Haas Unica" w:cs="Times New Roman"/>
          <w:sz w:val="20"/>
          <w:szCs w:val="20"/>
          <w:lang w:val="en-US"/>
        </w:rPr>
        <w:t>personnel</w:t>
      </w:r>
      <w:r w:rsidRPr="00FC74D3">
        <w:rPr>
          <w:rFonts w:ascii="Neue Haas Unica" w:eastAsia="Calibri" w:hAnsi="Neue Haas Unica" w:cs="Times New Roman"/>
          <w:sz w:val="20"/>
          <w:szCs w:val="20"/>
          <w:lang w:val="en-US"/>
        </w:rPr>
        <w:t xml:space="preserve"> know how to act/react to all elements of the exercise?</w:t>
      </w:r>
    </w:p>
    <w:p w14:paraId="521FD09E" w14:textId="77777777" w:rsidR="00267167" w:rsidRPr="00FC74D3" w:rsidRDefault="00267167" w:rsidP="00FC74D3">
      <w:pPr>
        <w:widowControl w:val="0"/>
        <w:numPr>
          <w:ilvl w:val="0"/>
          <w:numId w:val="5"/>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Was a clear chain of command maintained throughout the exercise?</w:t>
      </w:r>
    </w:p>
    <w:p w14:paraId="29932E51" w14:textId="77777777" w:rsidR="00267167" w:rsidRPr="00FC74D3" w:rsidRDefault="00267167" w:rsidP="00FC74D3">
      <w:pPr>
        <w:widowControl w:val="0"/>
        <w:numPr>
          <w:ilvl w:val="0"/>
          <w:numId w:val="5"/>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FC74D3">
        <w:rPr>
          <w:rFonts w:ascii="Neue Haas Unica" w:eastAsia="Calibri" w:hAnsi="Neue Haas Unica" w:cs="Times New Roman"/>
          <w:sz w:val="20"/>
          <w:szCs w:val="20"/>
          <w:lang w:val="en-US"/>
        </w:rPr>
        <w:t>Were any resources needed that weren’t available?</w:t>
      </w:r>
    </w:p>
    <w:p w14:paraId="46B43B18" w14:textId="77777777" w:rsidR="00267167" w:rsidRPr="00FC74D3" w:rsidRDefault="00267167" w:rsidP="00C220B7">
      <w:pPr>
        <w:widowControl w:val="0"/>
        <w:autoSpaceDE w:val="0"/>
        <w:autoSpaceDN w:val="0"/>
        <w:adjustRightInd w:val="0"/>
        <w:spacing w:after="0" w:line="240" w:lineRule="auto"/>
        <w:rPr>
          <w:rFonts w:ascii="Neue Haas Unica" w:eastAsia="Calibri" w:hAnsi="Neue Haas Unica" w:cs="Times New Roman"/>
          <w:b/>
          <w:sz w:val="20"/>
          <w:szCs w:val="20"/>
          <w:lang w:val="en-US"/>
        </w:rPr>
      </w:pPr>
    </w:p>
    <w:p w14:paraId="0B4BD63F" w14:textId="77777777" w:rsidR="00267167" w:rsidRPr="00FC74D3" w:rsidRDefault="00267167" w:rsidP="00FC74D3">
      <w:pPr>
        <w:widowControl w:val="0"/>
        <w:autoSpaceDE w:val="0"/>
        <w:autoSpaceDN w:val="0"/>
        <w:adjustRightInd w:val="0"/>
        <w:spacing w:after="0" w:line="240" w:lineRule="auto"/>
        <w:ind w:firstLine="180"/>
        <w:rPr>
          <w:rFonts w:ascii="Neue Haas Unica" w:eastAsia="Calibri" w:hAnsi="Neue Haas Unica" w:cs="Times New Roman"/>
          <w:b/>
          <w:sz w:val="20"/>
          <w:szCs w:val="20"/>
          <w:lang w:val="en-US"/>
        </w:rPr>
      </w:pPr>
      <w:r w:rsidRPr="00FC74D3">
        <w:rPr>
          <w:rFonts w:ascii="Neue Haas Unica" w:eastAsia="Calibri" w:hAnsi="Neue Haas Unica" w:cs="Times New Roman"/>
          <w:b/>
          <w:sz w:val="20"/>
          <w:szCs w:val="20"/>
          <w:lang w:val="en-US"/>
        </w:rPr>
        <w:t>Other Comments or Observations:</w:t>
      </w:r>
    </w:p>
    <w:p w14:paraId="7766F025" w14:textId="77777777" w:rsidR="00267167" w:rsidRPr="00FC74D3" w:rsidRDefault="00267167" w:rsidP="00FC74D3">
      <w:pPr>
        <w:widowControl w:val="0"/>
        <w:autoSpaceDE w:val="0"/>
        <w:autoSpaceDN w:val="0"/>
        <w:adjustRightInd w:val="0"/>
        <w:spacing w:after="0" w:line="240" w:lineRule="auto"/>
        <w:ind w:firstLine="180"/>
        <w:rPr>
          <w:rFonts w:ascii="Neue Haas Unica" w:eastAsia="Calibri" w:hAnsi="Neue Haas Unica" w:cs="Times New Roman"/>
          <w:sz w:val="20"/>
          <w:szCs w:val="20"/>
          <w:lang w:val="en-US"/>
        </w:rPr>
      </w:pPr>
    </w:p>
    <w:p w14:paraId="20C1542B" w14:textId="0CC750E5" w:rsidR="00A86000" w:rsidRPr="00FC74D3" w:rsidRDefault="00267167" w:rsidP="00FC74D3">
      <w:pPr>
        <w:widowControl w:val="0"/>
        <w:autoSpaceDE w:val="0"/>
        <w:autoSpaceDN w:val="0"/>
        <w:adjustRightInd w:val="0"/>
        <w:spacing w:after="200" w:line="360" w:lineRule="auto"/>
        <w:ind w:left="180"/>
        <w:rPr>
          <w:rFonts w:ascii="Neue Haas Unica" w:hAnsi="Neue Haas Unica" w:cs="Arial"/>
          <w:sz w:val="20"/>
          <w:szCs w:val="20"/>
        </w:rPr>
      </w:pP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Pr="00FC74D3">
        <w:rPr>
          <w:rFonts w:ascii="Neue Haas Unica" w:eastAsia="Calibri" w:hAnsi="Neue Haas Unica" w:cs="Times New Roman"/>
          <w:sz w:val="20"/>
          <w:szCs w:val="20"/>
          <w:u w:val="single"/>
          <w:lang w:val="en-US"/>
        </w:rPr>
        <w:tab/>
      </w:r>
      <w:r w:rsidR="00A759FD" w:rsidRPr="00FC74D3">
        <w:rPr>
          <w:rFonts w:ascii="Neue Haas Unica" w:hAnsi="Neue Haas Unica" w:cs="Arial"/>
          <w:sz w:val="20"/>
          <w:szCs w:val="20"/>
        </w:rPr>
        <w:t xml:space="preserve"> </w:t>
      </w:r>
    </w:p>
    <w:sectPr w:rsidR="00A86000" w:rsidRPr="00FC74D3" w:rsidSect="00FB0860">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87333E" w14:textId="77777777" w:rsidR="00FB0860" w:rsidRDefault="00FB0860" w:rsidP="001B657E">
      <w:pPr>
        <w:spacing w:after="0" w:line="240" w:lineRule="auto"/>
      </w:pPr>
      <w:r>
        <w:separator/>
      </w:r>
    </w:p>
  </w:endnote>
  <w:endnote w:type="continuationSeparator" w:id="0">
    <w:p w14:paraId="07CD3AA4" w14:textId="77777777" w:rsidR="00FB0860" w:rsidRDefault="00FB0860" w:rsidP="001B657E">
      <w:pPr>
        <w:spacing w:after="0" w:line="240" w:lineRule="auto"/>
      </w:pPr>
      <w:r>
        <w:continuationSeparator/>
      </w:r>
    </w:p>
  </w:endnote>
  <w:endnote w:type="continuationNotice" w:id="1">
    <w:p w14:paraId="6AFB558A" w14:textId="77777777" w:rsidR="00FB0860" w:rsidRDefault="00FB086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Neue Haas Unica">
    <w:panose1 w:val="020B0504030206020203"/>
    <w:charset w:val="00"/>
    <w:family w:val="swiss"/>
    <w:pitch w:val="variable"/>
    <w:sig w:usb0="A00002AF" w:usb1="00000003" w:usb2="00000000" w:usb3="00000000" w:csb0="0000009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2C5D0" w14:textId="77777777" w:rsidR="008604EE" w:rsidRDefault="008604E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9F8BB" w14:textId="77777777" w:rsidR="003D71C6" w:rsidRDefault="003D71C6" w:rsidP="003D71C6">
    <w:pPr>
      <w:pStyle w:val="Footer"/>
      <w:rPr>
        <w:rFonts w:ascii="Arial" w:eastAsia="Times New Roman" w:hAnsi="Arial" w:cs="Times New Roman"/>
        <w:noProof/>
        <w:color w:val="808080" w:themeColor="background1" w:themeShade="80"/>
        <w:sz w:val="16"/>
        <w:szCs w:val="16"/>
        <w:shd w:val="clear" w:color="auto" w:fill="FFFFFF"/>
      </w:rPr>
    </w:pPr>
    <w:r>
      <w:rPr>
        <w:rFonts w:ascii="Arial" w:eastAsia="Times New Roman" w:hAnsi="Arial" w:cs="Times New Roman"/>
        <w:noProof/>
        <w:color w:val="808080" w:themeColor="background1" w:themeShade="80"/>
        <w:sz w:val="16"/>
        <w:szCs w:val="16"/>
        <w:shd w:val="clear" w:color="auto" w:fill="FFFFFF"/>
      </w:rPr>
      <w:drawing>
        <wp:inline distT="0" distB="0" distL="0" distR="0" wp14:anchorId="30C3B252" wp14:editId="54186C7A">
          <wp:extent cx="1940118" cy="793375"/>
          <wp:effectExtent l="0" t="0" r="3175" b="6985"/>
          <wp:docPr id="563005419" name="Picture 1" descr="Canadian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005419" name="Picture 1" descr="Canadian Red Cross"/>
                  <pic:cNvPicPr/>
                </pic:nvPicPr>
                <pic:blipFill>
                  <a:blip r:embed="rId1">
                    <a:extLst>
                      <a:ext uri="{28A0092B-C50C-407E-A947-70E740481C1C}">
                        <a14:useLocalDpi xmlns:a14="http://schemas.microsoft.com/office/drawing/2010/main" val="0"/>
                      </a:ext>
                    </a:extLst>
                  </a:blip>
                  <a:stretch>
                    <a:fillRect/>
                  </a:stretch>
                </pic:blipFill>
                <pic:spPr>
                  <a:xfrm>
                    <a:off x="0" y="0"/>
                    <a:ext cx="1956965" cy="800264"/>
                  </a:xfrm>
                  <a:prstGeom prst="rect">
                    <a:avLst/>
                  </a:prstGeom>
                </pic:spPr>
              </pic:pic>
            </a:graphicData>
          </a:graphic>
        </wp:inline>
      </w:drawing>
    </w:r>
    <w:r w:rsidRPr="00B46374">
      <w:rPr>
        <w:rFonts w:ascii="Arial" w:eastAsia="Times New Roman" w:hAnsi="Arial" w:cs="Times New Roman"/>
        <w:noProof/>
        <w:color w:val="808080" w:themeColor="background1" w:themeShade="80"/>
        <w:sz w:val="16"/>
        <w:szCs w:val="16"/>
        <w:shd w:val="clear" w:color="auto" w:fill="FFFFFF"/>
      </w:rPr>
      <w:ptab w:relativeTo="margin" w:alignment="center" w:leader="none"/>
    </w:r>
    <w:r w:rsidRPr="00B46374">
      <w:rPr>
        <w:rFonts w:ascii="Arial" w:eastAsia="Times New Roman" w:hAnsi="Arial" w:cs="Times New Roman"/>
        <w:noProof/>
        <w:color w:val="808080" w:themeColor="background1" w:themeShade="80"/>
        <w:sz w:val="16"/>
        <w:szCs w:val="16"/>
        <w:shd w:val="clear" w:color="auto" w:fill="FFFFFF"/>
      </w:rPr>
      <w:ptab w:relativeTo="margin" w:alignment="right" w:leader="none"/>
    </w:r>
    <w:r>
      <w:rPr>
        <w:rFonts w:ascii="Arial" w:eastAsia="Times New Roman" w:hAnsi="Arial" w:cs="Times New Roman"/>
        <w:noProof/>
        <w:color w:val="808080" w:themeColor="background1" w:themeShade="80"/>
        <w:sz w:val="16"/>
        <w:szCs w:val="16"/>
        <w:shd w:val="clear" w:color="auto" w:fill="FFFFFF"/>
      </w:rPr>
      <w:drawing>
        <wp:inline distT="0" distB="0" distL="0" distR="0" wp14:anchorId="405B6D3B" wp14:editId="54C40B25">
          <wp:extent cx="1918616" cy="796992"/>
          <wp:effectExtent l="0" t="0" r="0" b="0"/>
          <wp:docPr id="1501269311" name="Picture 2" descr="American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1269311" name="Picture 2" descr="American Red Cross"/>
                  <pic:cNvPicPr/>
                </pic:nvPicPr>
                <pic:blipFill>
                  <a:blip r:embed="rId2">
                    <a:extLst>
                      <a:ext uri="{28A0092B-C50C-407E-A947-70E740481C1C}">
                        <a14:useLocalDpi xmlns:a14="http://schemas.microsoft.com/office/drawing/2010/main" val="0"/>
                      </a:ext>
                    </a:extLst>
                  </a:blip>
                  <a:stretch>
                    <a:fillRect/>
                  </a:stretch>
                </pic:blipFill>
                <pic:spPr>
                  <a:xfrm>
                    <a:off x="0" y="0"/>
                    <a:ext cx="1918616" cy="796992"/>
                  </a:xfrm>
                  <a:prstGeom prst="rect">
                    <a:avLst/>
                  </a:prstGeom>
                </pic:spPr>
              </pic:pic>
            </a:graphicData>
          </a:graphic>
        </wp:inline>
      </w:drawing>
    </w:r>
  </w:p>
  <w:p w14:paraId="1E180975" w14:textId="77777777" w:rsidR="003D71C6" w:rsidRPr="005C251C" w:rsidRDefault="003D71C6" w:rsidP="003D71C6">
    <w:pPr>
      <w:pStyle w:val="NoSpacing"/>
      <w:rPr>
        <w:rFonts w:eastAsia="Times New Roman" w:cs="Times New Roman"/>
        <w:sz w:val="16"/>
        <w:szCs w:val="16"/>
        <w:shd w:val="clear" w:color="auto" w:fill="FFFFFF"/>
      </w:rPr>
    </w:pPr>
  </w:p>
  <w:p w14:paraId="1B2F9A15" w14:textId="77777777" w:rsidR="003D71C6" w:rsidRPr="005C251C" w:rsidRDefault="003D71C6" w:rsidP="003D71C6">
    <w:pPr>
      <w:pStyle w:val="NoSpacing"/>
      <w:rPr>
        <w:rFonts w:eastAsia="Times New Roman" w:cs="Times New Roman"/>
        <w:sz w:val="16"/>
        <w:szCs w:val="16"/>
      </w:rPr>
    </w:pPr>
    <w:r w:rsidRPr="005C251C">
      <w:rPr>
        <w:rFonts w:eastAsia="Times New Roman" w:cs="Times New Roman"/>
        <w:sz w:val="16"/>
        <w:szCs w:val="16"/>
        <w:shd w:val="clear" w:color="auto" w:fill="FFFFFF"/>
      </w:rPr>
      <w:t>NOTE</w:t>
    </w:r>
    <w:r w:rsidRPr="005C251C">
      <w:rPr>
        <w:rFonts w:eastAsia="Times New Roman" w:cs="Times New Roman"/>
        <w:b/>
        <w:bCs/>
        <w:sz w:val="16"/>
        <w:szCs w:val="16"/>
        <w:bdr w:val="none" w:sz="0" w:space="0" w:color="auto" w:frame="1"/>
        <w:shd w:val="clear" w:color="auto" w:fill="FFFFFF"/>
      </w:rPr>
      <w:t>:</w:t>
    </w:r>
    <w:r w:rsidRPr="005C251C">
      <w:rPr>
        <w:rFonts w:eastAsia="Times New Roman" w:cs="Times New Roman"/>
        <w:sz w:val="16"/>
        <w:szCs w:val="16"/>
        <w:shd w:val="clear" w:color="auto" w:fill="FFFFFF"/>
      </w:rPr>
      <w:t> You are welcome to modify, copy, reproduce, republish, upload, post, transmit or distribute materials found on the Ready Rating Resource Centre (www.readyrating.ca) provided you include the following copyright notice on your use:</w:t>
    </w:r>
  </w:p>
  <w:p w14:paraId="0C36E389" w14:textId="77777777" w:rsidR="003D71C6" w:rsidRPr="005C251C" w:rsidRDefault="003D71C6" w:rsidP="003D71C6">
    <w:pPr>
      <w:rPr>
        <w:rFonts w:ascii="Times" w:eastAsia="Times New Roman" w:hAnsi="Times" w:cs="Times New Roman"/>
        <w:sz w:val="16"/>
        <w:szCs w:val="16"/>
      </w:rPr>
    </w:pPr>
    <w:r w:rsidRPr="005C251C">
      <w:rPr>
        <w:rFonts w:ascii="Arial" w:hAnsi="Arial" w:cs="Arial"/>
        <w:sz w:val="16"/>
        <w:szCs w:val="16"/>
      </w:rPr>
      <w:br/>
      <w:t xml:space="preserve">Courtesy of The American Red Cross and The Canadian Red Cross. © 2023 The American National Red Cross and The Canadian Red Cross Society. All rights reserved. Adaptation by __________________________. </w:t>
    </w:r>
  </w:p>
  <w:p w14:paraId="40531644" w14:textId="77777777" w:rsidR="003D71C6" w:rsidRDefault="003D71C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5AB40" w14:textId="16D44041" w:rsidR="00D953C5" w:rsidRDefault="00B46374">
    <w:pPr>
      <w:pStyle w:val="Footer"/>
      <w:rPr>
        <w:rFonts w:ascii="Arial" w:eastAsia="Times New Roman" w:hAnsi="Arial" w:cs="Times New Roman"/>
        <w:noProof/>
        <w:color w:val="808080" w:themeColor="background1" w:themeShade="80"/>
        <w:sz w:val="16"/>
        <w:szCs w:val="16"/>
        <w:shd w:val="clear" w:color="auto" w:fill="FFFFFF"/>
      </w:rPr>
    </w:pPr>
    <w:r>
      <w:rPr>
        <w:rFonts w:ascii="Arial" w:eastAsia="Times New Roman" w:hAnsi="Arial" w:cs="Times New Roman"/>
        <w:noProof/>
        <w:color w:val="808080" w:themeColor="background1" w:themeShade="80"/>
        <w:sz w:val="16"/>
        <w:szCs w:val="16"/>
        <w:shd w:val="clear" w:color="auto" w:fill="FFFFFF"/>
      </w:rPr>
      <w:drawing>
        <wp:inline distT="0" distB="0" distL="0" distR="0" wp14:anchorId="342B7DA6" wp14:editId="772DBE40">
          <wp:extent cx="1940118" cy="793375"/>
          <wp:effectExtent l="0" t="0" r="3175" b="6985"/>
          <wp:docPr id="852894578" name="Picture 1" descr="Canadian Red Cros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2894578" name="Picture 1" descr="Canadian Red Cross logo"/>
                  <pic:cNvPicPr/>
                </pic:nvPicPr>
                <pic:blipFill>
                  <a:blip r:embed="rId1">
                    <a:extLst>
                      <a:ext uri="{28A0092B-C50C-407E-A947-70E740481C1C}">
                        <a14:useLocalDpi xmlns:a14="http://schemas.microsoft.com/office/drawing/2010/main" val="0"/>
                      </a:ext>
                    </a:extLst>
                  </a:blip>
                  <a:stretch>
                    <a:fillRect/>
                  </a:stretch>
                </pic:blipFill>
                <pic:spPr>
                  <a:xfrm>
                    <a:off x="0" y="0"/>
                    <a:ext cx="1956965" cy="800264"/>
                  </a:xfrm>
                  <a:prstGeom prst="rect">
                    <a:avLst/>
                  </a:prstGeom>
                </pic:spPr>
              </pic:pic>
            </a:graphicData>
          </a:graphic>
        </wp:inline>
      </w:drawing>
    </w:r>
    <w:r w:rsidRPr="00B46374">
      <w:rPr>
        <w:rFonts w:ascii="Arial" w:eastAsia="Times New Roman" w:hAnsi="Arial" w:cs="Times New Roman"/>
        <w:noProof/>
        <w:color w:val="808080" w:themeColor="background1" w:themeShade="80"/>
        <w:sz w:val="16"/>
        <w:szCs w:val="16"/>
        <w:shd w:val="clear" w:color="auto" w:fill="FFFFFF"/>
      </w:rPr>
      <w:ptab w:relativeTo="margin" w:alignment="center" w:leader="none"/>
    </w:r>
    <w:r w:rsidRPr="00B46374">
      <w:rPr>
        <w:rFonts w:ascii="Arial" w:eastAsia="Times New Roman" w:hAnsi="Arial" w:cs="Times New Roman"/>
        <w:noProof/>
        <w:color w:val="808080" w:themeColor="background1" w:themeShade="80"/>
        <w:sz w:val="16"/>
        <w:szCs w:val="16"/>
        <w:shd w:val="clear" w:color="auto" w:fill="FFFFFF"/>
      </w:rPr>
      <w:ptab w:relativeTo="margin" w:alignment="right" w:leader="none"/>
    </w:r>
    <w:r>
      <w:rPr>
        <w:rFonts w:ascii="Arial" w:eastAsia="Times New Roman" w:hAnsi="Arial" w:cs="Times New Roman"/>
        <w:noProof/>
        <w:color w:val="808080" w:themeColor="background1" w:themeShade="80"/>
        <w:sz w:val="16"/>
        <w:szCs w:val="16"/>
        <w:shd w:val="clear" w:color="auto" w:fill="FFFFFF"/>
      </w:rPr>
      <w:drawing>
        <wp:inline distT="0" distB="0" distL="0" distR="0" wp14:anchorId="25C4FD83" wp14:editId="2FBFA086">
          <wp:extent cx="1918616" cy="796992"/>
          <wp:effectExtent l="0" t="0" r="0" b="0"/>
          <wp:docPr id="897204043" name="Picture 2" descr="American Red Cros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204043" name="Picture 2" descr="American Red Cross logo"/>
                  <pic:cNvPicPr/>
                </pic:nvPicPr>
                <pic:blipFill>
                  <a:blip r:embed="rId2">
                    <a:extLst>
                      <a:ext uri="{28A0092B-C50C-407E-A947-70E740481C1C}">
                        <a14:useLocalDpi xmlns:a14="http://schemas.microsoft.com/office/drawing/2010/main" val="0"/>
                      </a:ext>
                    </a:extLst>
                  </a:blip>
                  <a:stretch>
                    <a:fillRect/>
                  </a:stretch>
                </pic:blipFill>
                <pic:spPr>
                  <a:xfrm>
                    <a:off x="0" y="0"/>
                    <a:ext cx="1918616" cy="796992"/>
                  </a:xfrm>
                  <a:prstGeom prst="rect">
                    <a:avLst/>
                  </a:prstGeom>
                </pic:spPr>
              </pic:pic>
            </a:graphicData>
          </a:graphic>
        </wp:inline>
      </w:drawing>
    </w:r>
  </w:p>
  <w:p w14:paraId="6AD42757" w14:textId="77777777" w:rsidR="00B46374" w:rsidRPr="003D71C6" w:rsidRDefault="00B46374" w:rsidP="00B46374">
    <w:pPr>
      <w:pStyle w:val="NoSpacing"/>
      <w:rPr>
        <w:rFonts w:eastAsia="Times New Roman" w:cs="Times New Roman"/>
        <w:sz w:val="16"/>
        <w:szCs w:val="16"/>
        <w:shd w:val="clear" w:color="auto" w:fill="FFFFFF"/>
      </w:rPr>
    </w:pPr>
  </w:p>
  <w:p w14:paraId="2A1965D3" w14:textId="57DA3FF3" w:rsidR="00B46374" w:rsidRPr="003D71C6" w:rsidRDefault="00B46374" w:rsidP="00B46374">
    <w:pPr>
      <w:pStyle w:val="NoSpacing"/>
      <w:rPr>
        <w:rFonts w:eastAsia="Times New Roman" w:cs="Times New Roman"/>
        <w:sz w:val="16"/>
        <w:szCs w:val="16"/>
      </w:rPr>
    </w:pPr>
    <w:r w:rsidRPr="003D71C6">
      <w:rPr>
        <w:rFonts w:eastAsia="Times New Roman" w:cs="Times New Roman"/>
        <w:sz w:val="16"/>
        <w:szCs w:val="16"/>
        <w:shd w:val="clear" w:color="auto" w:fill="FFFFFF"/>
      </w:rPr>
      <w:t>NOTE</w:t>
    </w:r>
    <w:r w:rsidRPr="003D71C6">
      <w:rPr>
        <w:rFonts w:eastAsia="Times New Roman" w:cs="Times New Roman"/>
        <w:b/>
        <w:bCs/>
        <w:sz w:val="16"/>
        <w:szCs w:val="16"/>
        <w:bdr w:val="none" w:sz="0" w:space="0" w:color="auto" w:frame="1"/>
        <w:shd w:val="clear" w:color="auto" w:fill="FFFFFF"/>
      </w:rPr>
      <w:t>:</w:t>
    </w:r>
    <w:r w:rsidRPr="003D71C6">
      <w:rPr>
        <w:rFonts w:eastAsia="Times New Roman" w:cs="Times New Roman"/>
        <w:sz w:val="16"/>
        <w:szCs w:val="16"/>
        <w:shd w:val="clear" w:color="auto" w:fill="FFFFFF"/>
      </w:rPr>
      <w:t> You are welcome to modify, copy, reproduce, republish, upload, post, transmit or distribute materials found on the Ready Rating Resource Centre (www.readyrating.ca) provided you include the following copyright notice on your use:</w:t>
    </w:r>
  </w:p>
  <w:p w14:paraId="2B641663" w14:textId="77777777" w:rsidR="00B46374" w:rsidRPr="003D71C6" w:rsidRDefault="00B46374" w:rsidP="00B46374">
    <w:pPr>
      <w:rPr>
        <w:rFonts w:ascii="Times" w:eastAsia="Times New Roman" w:hAnsi="Times" w:cs="Times New Roman"/>
        <w:sz w:val="16"/>
        <w:szCs w:val="16"/>
      </w:rPr>
    </w:pPr>
    <w:r w:rsidRPr="003D71C6">
      <w:rPr>
        <w:rFonts w:ascii="Arial" w:hAnsi="Arial" w:cs="Arial"/>
        <w:sz w:val="16"/>
        <w:szCs w:val="16"/>
      </w:rPr>
      <w:br/>
      <w:t xml:space="preserve">Courtesy of The American Red Cross and The Canadian Red Cross. © 2023 The American National Red Cross and The Canadian Red Cross Society. All rights reserved. Adaptation by __________________________. </w:t>
    </w:r>
  </w:p>
  <w:p w14:paraId="29D78F04" w14:textId="77777777" w:rsidR="00B46374" w:rsidRDefault="00B463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971E99" w14:textId="77777777" w:rsidR="00FB0860" w:rsidRDefault="00FB0860" w:rsidP="001B657E">
      <w:pPr>
        <w:spacing w:after="0" w:line="240" w:lineRule="auto"/>
      </w:pPr>
      <w:r>
        <w:separator/>
      </w:r>
    </w:p>
  </w:footnote>
  <w:footnote w:type="continuationSeparator" w:id="0">
    <w:p w14:paraId="5C233713" w14:textId="77777777" w:rsidR="00FB0860" w:rsidRDefault="00FB0860" w:rsidP="001B657E">
      <w:pPr>
        <w:spacing w:after="0" w:line="240" w:lineRule="auto"/>
      </w:pPr>
      <w:r>
        <w:continuationSeparator/>
      </w:r>
    </w:p>
  </w:footnote>
  <w:footnote w:type="continuationNotice" w:id="1">
    <w:p w14:paraId="2921CECD" w14:textId="77777777" w:rsidR="00FB0860" w:rsidRDefault="00FB086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7DF10" w14:textId="77777777" w:rsidR="008604EE" w:rsidRDefault="008604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F27C7" w14:textId="77777777" w:rsidR="00A86000" w:rsidRPr="005C251C" w:rsidRDefault="00A86000" w:rsidP="00A86000">
    <w:pPr>
      <w:spacing w:after="0"/>
      <w:rPr>
        <w:rFonts w:ascii="Arial" w:hAnsi="Arial" w:cs="Arial"/>
        <w:b/>
        <w:i/>
        <w:iCs/>
        <w:sz w:val="20"/>
        <w:szCs w:val="20"/>
        <w:lang w:val="en-US"/>
      </w:rPr>
    </w:pPr>
    <w:r w:rsidRPr="005C251C">
      <w:rPr>
        <w:rFonts w:ascii="Arial" w:hAnsi="Arial" w:cs="Arial"/>
        <w:b/>
        <w:i/>
        <w:iCs/>
        <w:sz w:val="20"/>
        <w:szCs w:val="20"/>
        <w:lang w:val="en-US"/>
      </w:rPr>
      <w:t>For internal use only. Not for external distribution.</w:t>
    </w:r>
  </w:p>
  <w:p w14:paraId="2ABACF46" w14:textId="396A7501" w:rsidR="001B657E" w:rsidRDefault="001B65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EC21B" w14:textId="47495F33" w:rsidR="00464729" w:rsidRDefault="00464729" w:rsidP="00D907B5">
    <w:pPr>
      <w:spacing w:after="0"/>
      <w:jc w:val="center"/>
      <w:rPr>
        <w:rFonts w:ascii="Arial" w:hAnsi="Arial" w:cs="Arial"/>
        <w:b/>
        <w:color w:val="808080" w:themeColor="background1" w:themeShade="80"/>
        <w:sz w:val="52"/>
        <w:szCs w:val="52"/>
        <w:lang w:val="en-US"/>
      </w:rPr>
    </w:pPr>
    <w:r>
      <w:rPr>
        <w:noProof/>
      </w:rPr>
      <w:drawing>
        <wp:inline distT="0" distB="0" distL="0" distR="0" wp14:anchorId="64D5F5C0" wp14:editId="0CB56056">
          <wp:extent cx="3181350" cy="691672"/>
          <wp:effectExtent l="0" t="0" r="0" b="0"/>
          <wp:docPr id="51542044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420441" name="Picture 1">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44948" cy="705499"/>
                  </a:xfrm>
                  <a:prstGeom prst="rect">
                    <a:avLst/>
                  </a:prstGeom>
                  <a:noFill/>
                  <a:ln>
                    <a:noFill/>
                  </a:ln>
                </pic:spPr>
              </pic:pic>
            </a:graphicData>
          </a:graphic>
        </wp:inline>
      </w:drawing>
    </w:r>
  </w:p>
  <w:p w14:paraId="1564BC06" w14:textId="2B31127E" w:rsidR="00646B7C" w:rsidRPr="003D71C6" w:rsidRDefault="00267167" w:rsidP="00D907B5">
    <w:pPr>
      <w:spacing w:after="0"/>
      <w:jc w:val="center"/>
      <w:rPr>
        <w:sz w:val="52"/>
        <w:szCs w:val="52"/>
      </w:rPr>
    </w:pPr>
    <w:r>
      <w:rPr>
        <w:rFonts w:ascii="Arial" w:hAnsi="Arial" w:cs="Arial"/>
        <w:b/>
        <w:sz w:val="52"/>
        <w:szCs w:val="52"/>
        <w:lang w:val="en-US"/>
      </w:rPr>
      <w:t>Exercise Checklist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34E52"/>
    <w:multiLevelType w:val="hybridMultilevel"/>
    <w:tmpl w:val="BB124188"/>
    <w:lvl w:ilvl="0" w:tplc="1FE4F0D6">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C4A14A6"/>
    <w:multiLevelType w:val="hybridMultilevel"/>
    <w:tmpl w:val="A2CE463E"/>
    <w:lvl w:ilvl="0" w:tplc="1FE4F0D6">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3CE6917"/>
    <w:multiLevelType w:val="hybridMultilevel"/>
    <w:tmpl w:val="C3144D98"/>
    <w:lvl w:ilvl="0" w:tplc="1FE4F0D6">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56A448D"/>
    <w:multiLevelType w:val="hybridMultilevel"/>
    <w:tmpl w:val="3D2052B4"/>
    <w:lvl w:ilvl="0" w:tplc="1FE4F0D6">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7193BD7"/>
    <w:multiLevelType w:val="hybridMultilevel"/>
    <w:tmpl w:val="C506E854"/>
    <w:lvl w:ilvl="0" w:tplc="73CA7A24">
      <w:start w:val="1"/>
      <w:numFmt w:val="bullet"/>
      <w:lvlText w:val="o"/>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08166996">
    <w:abstractNumId w:val="4"/>
  </w:num>
  <w:num w:numId="2" w16cid:durableId="152917223">
    <w:abstractNumId w:val="2"/>
  </w:num>
  <w:num w:numId="3" w16cid:durableId="1154106126">
    <w:abstractNumId w:val="0"/>
  </w:num>
  <w:num w:numId="4" w16cid:durableId="131560669">
    <w:abstractNumId w:val="1"/>
  </w:num>
  <w:num w:numId="5" w16cid:durableId="712923608">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57E"/>
    <w:rsid w:val="00014B76"/>
    <w:rsid w:val="0002052B"/>
    <w:rsid w:val="00030F2C"/>
    <w:rsid w:val="00045D0C"/>
    <w:rsid w:val="0005398D"/>
    <w:rsid w:val="000552EB"/>
    <w:rsid w:val="00057545"/>
    <w:rsid w:val="00060D3C"/>
    <w:rsid w:val="000611F0"/>
    <w:rsid w:val="00067558"/>
    <w:rsid w:val="00070A68"/>
    <w:rsid w:val="000716E0"/>
    <w:rsid w:val="00071862"/>
    <w:rsid w:val="0008278C"/>
    <w:rsid w:val="00084EEE"/>
    <w:rsid w:val="00090C04"/>
    <w:rsid w:val="00093BB0"/>
    <w:rsid w:val="00094D1A"/>
    <w:rsid w:val="0009692C"/>
    <w:rsid w:val="000A4908"/>
    <w:rsid w:val="000A64D1"/>
    <w:rsid w:val="000B14BA"/>
    <w:rsid w:val="000B4D41"/>
    <w:rsid w:val="000B557F"/>
    <w:rsid w:val="000C31DB"/>
    <w:rsid w:val="000C33B8"/>
    <w:rsid w:val="000C5007"/>
    <w:rsid w:val="000C5E3F"/>
    <w:rsid w:val="000D1667"/>
    <w:rsid w:val="000F144F"/>
    <w:rsid w:val="00101557"/>
    <w:rsid w:val="00112D8C"/>
    <w:rsid w:val="00114D60"/>
    <w:rsid w:val="00115756"/>
    <w:rsid w:val="00121111"/>
    <w:rsid w:val="00125CB9"/>
    <w:rsid w:val="001326D9"/>
    <w:rsid w:val="00135C9B"/>
    <w:rsid w:val="001509EA"/>
    <w:rsid w:val="00151FD3"/>
    <w:rsid w:val="001541A6"/>
    <w:rsid w:val="001626D5"/>
    <w:rsid w:val="0017573F"/>
    <w:rsid w:val="00176F27"/>
    <w:rsid w:val="00181C8E"/>
    <w:rsid w:val="00183B28"/>
    <w:rsid w:val="001A4709"/>
    <w:rsid w:val="001B2695"/>
    <w:rsid w:val="001B4E72"/>
    <w:rsid w:val="001B657E"/>
    <w:rsid w:val="001C3B4F"/>
    <w:rsid w:val="001C70AC"/>
    <w:rsid w:val="001E181A"/>
    <w:rsid w:val="001E277D"/>
    <w:rsid w:val="001E7AF4"/>
    <w:rsid w:val="001F2397"/>
    <w:rsid w:val="001F3F86"/>
    <w:rsid w:val="001F5936"/>
    <w:rsid w:val="00207895"/>
    <w:rsid w:val="002123FC"/>
    <w:rsid w:val="00214A93"/>
    <w:rsid w:val="0021563C"/>
    <w:rsid w:val="00216C0E"/>
    <w:rsid w:val="002214E4"/>
    <w:rsid w:val="00223CC3"/>
    <w:rsid w:val="00227E1A"/>
    <w:rsid w:val="00231C84"/>
    <w:rsid w:val="002329E4"/>
    <w:rsid w:val="00234057"/>
    <w:rsid w:val="00234800"/>
    <w:rsid w:val="00234F0B"/>
    <w:rsid w:val="00246A12"/>
    <w:rsid w:val="00246BCE"/>
    <w:rsid w:val="002476BF"/>
    <w:rsid w:val="00250C81"/>
    <w:rsid w:val="00257DA0"/>
    <w:rsid w:val="002604B3"/>
    <w:rsid w:val="00263CCD"/>
    <w:rsid w:val="002656B9"/>
    <w:rsid w:val="00267167"/>
    <w:rsid w:val="00270D45"/>
    <w:rsid w:val="00285B57"/>
    <w:rsid w:val="002B012B"/>
    <w:rsid w:val="002B44F5"/>
    <w:rsid w:val="002C174E"/>
    <w:rsid w:val="002C4A55"/>
    <w:rsid w:val="002D0939"/>
    <w:rsid w:val="002D171E"/>
    <w:rsid w:val="002D5067"/>
    <w:rsid w:val="002D6425"/>
    <w:rsid w:val="002E0086"/>
    <w:rsid w:val="002E2FEE"/>
    <w:rsid w:val="002F05FA"/>
    <w:rsid w:val="002F1F7E"/>
    <w:rsid w:val="002F5042"/>
    <w:rsid w:val="002F52CD"/>
    <w:rsid w:val="00304B7E"/>
    <w:rsid w:val="00306A9F"/>
    <w:rsid w:val="00310BCB"/>
    <w:rsid w:val="0031171F"/>
    <w:rsid w:val="00315B07"/>
    <w:rsid w:val="00325B31"/>
    <w:rsid w:val="00335846"/>
    <w:rsid w:val="00340A17"/>
    <w:rsid w:val="00344CAD"/>
    <w:rsid w:val="00357585"/>
    <w:rsid w:val="00360657"/>
    <w:rsid w:val="003650EF"/>
    <w:rsid w:val="003720AE"/>
    <w:rsid w:val="00372C99"/>
    <w:rsid w:val="0037780D"/>
    <w:rsid w:val="003802A6"/>
    <w:rsid w:val="00383867"/>
    <w:rsid w:val="0038715C"/>
    <w:rsid w:val="003A0998"/>
    <w:rsid w:val="003A26B1"/>
    <w:rsid w:val="003A57FC"/>
    <w:rsid w:val="003A5B2D"/>
    <w:rsid w:val="003A5CD6"/>
    <w:rsid w:val="003A676F"/>
    <w:rsid w:val="003B5818"/>
    <w:rsid w:val="003C02CC"/>
    <w:rsid w:val="003C1296"/>
    <w:rsid w:val="003C313A"/>
    <w:rsid w:val="003C3CD4"/>
    <w:rsid w:val="003C7B0F"/>
    <w:rsid w:val="003D61BD"/>
    <w:rsid w:val="003D71C6"/>
    <w:rsid w:val="003E20E4"/>
    <w:rsid w:val="003F0274"/>
    <w:rsid w:val="003F242D"/>
    <w:rsid w:val="003F552C"/>
    <w:rsid w:val="0040036F"/>
    <w:rsid w:val="00401AB0"/>
    <w:rsid w:val="00401EE7"/>
    <w:rsid w:val="00404284"/>
    <w:rsid w:val="00405E1F"/>
    <w:rsid w:val="00406324"/>
    <w:rsid w:val="0040666F"/>
    <w:rsid w:val="004111CA"/>
    <w:rsid w:val="00420754"/>
    <w:rsid w:val="004231CE"/>
    <w:rsid w:val="00431150"/>
    <w:rsid w:val="004316A1"/>
    <w:rsid w:val="00433BF0"/>
    <w:rsid w:val="00433DDB"/>
    <w:rsid w:val="004469D1"/>
    <w:rsid w:val="00450B48"/>
    <w:rsid w:val="00451488"/>
    <w:rsid w:val="004637E0"/>
    <w:rsid w:val="00464729"/>
    <w:rsid w:val="00473215"/>
    <w:rsid w:val="0047569E"/>
    <w:rsid w:val="00475DEC"/>
    <w:rsid w:val="004779D6"/>
    <w:rsid w:val="00481CEE"/>
    <w:rsid w:val="004822D7"/>
    <w:rsid w:val="004925EB"/>
    <w:rsid w:val="00494A5A"/>
    <w:rsid w:val="00495741"/>
    <w:rsid w:val="004967A8"/>
    <w:rsid w:val="00497295"/>
    <w:rsid w:val="004A40C3"/>
    <w:rsid w:val="004B4990"/>
    <w:rsid w:val="004B65BE"/>
    <w:rsid w:val="004D5A90"/>
    <w:rsid w:val="004E0928"/>
    <w:rsid w:val="004E122D"/>
    <w:rsid w:val="004E308D"/>
    <w:rsid w:val="004E520B"/>
    <w:rsid w:val="004F008F"/>
    <w:rsid w:val="004F06F5"/>
    <w:rsid w:val="0050128B"/>
    <w:rsid w:val="00505E00"/>
    <w:rsid w:val="00511DE9"/>
    <w:rsid w:val="00512075"/>
    <w:rsid w:val="00514857"/>
    <w:rsid w:val="005241BE"/>
    <w:rsid w:val="00525F5C"/>
    <w:rsid w:val="00535D24"/>
    <w:rsid w:val="00540945"/>
    <w:rsid w:val="005420BC"/>
    <w:rsid w:val="00554E65"/>
    <w:rsid w:val="00570008"/>
    <w:rsid w:val="00571040"/>
    <w:rsid w:val="00575A07"/>
    <w:rsid w:val="00575A5D"/>
    <w:rsid w:val="00583BE0"/>
    <w:rsid w:val="00586035"/>
    <w:rsid w:val="00590749"/>
    <w:rsid w:val="0059349A"/>
    <w:rsid w:val="00594C92"/>
    <w:rsid w:val="005A4E5E"/>
    <w:rsid w:val="005A6B42"/>
    <w:rsid w:val="005B06A5"/>
    <w:rsid w:val="005B48B1"/>
    <w:rsid w:val="005B6A4C"/>
    <w:rsid w:val="005C0230"/>
    <w:rsid w:val="005C251C"/>
    <w:rsid w:val="005D5A2B"/>
    <w:rsid w:val="005D6867"/>
    <w:rsid w:val="005E5244"/>
    <w:rsid w:val="005E6EAF"/>
    <w:rsid w:val="005F2467"/>
    <w:rsid w:val="005F3A8A"/>
    <w:rsid w:val="005F755D"/>
    <w:rsid w:val="00602913"/>
    <w:rsid w:val="006124B9"/>
    <w:rsid w:val="00612E3D"/>
    <w:rsid w:val="00617A45"/>
    <w:rsid w:val="006201CA"/>
    <w:rsid w:val="00623C29"/>
    <w:rsid w:val="00631ADC"/>
    <w:rsid w:val="006324D6"/>
    <w:rsid w:val="00646B7C"/>
    <w:rsid w:val="00646D26"/>
    <w:rsid w:val="00647957"/>
    <w:rsid w:val="006500D4"/>
    <w:rsid w:val="0065770D"/>
    <w:rsid w:val="006601B2"/>
    <w:rsid w:val="00665D4F"/>
    <w:rsid w:val="006758A8"/>
    <w:rsid w:val="006806A3"/>
    <w:rsid w:val="00694515"/>
    <w:rsid w:val="006A018F"/>
    <w:rsid w:val="006B5085"/>
    <w:rsid w:val="006B569F"/>
    <w:rsid w:val="006B615B"/>
    <w:rsid w:val="006C2E09"/>
    <w:rsid w:val="006D04A1"/>
    <w:rsid w:val="006D4447"/>
    <w:rsid w:val="006E058E"/>
    <w:rsid w:val="006E147B"/>
    <w:rsid w:val="006E2AFA"/>
    <w:rsid w:val="006E5557"/>
    <w:rsid w:val="006E6E69"/>
    <w:rsid w:val="006F3BB4"/>
    <w:rsid w:val="006F4EEE"/>
    <w:rsid w:val="006F5AE8"/>
    <w:rsid w:val="006F6EF6"/>
    <w:rsid w:val="00704041"/>
    <w:rsid w:val="0070470E"/>
    <w:rsid w:val="00705056"/>
    <w:rsid w:val="00715F7E"/>
    <w:rsid w:val="00717976"/>
    <w:rsid w:val="00725689"/>
    <w:rsid w:val="00730325"/>
    <w:rsid w:val="007341F3"/>
    <w:rsid w:val="007361E7"/>
    <w:rsid w:val="007376EC"/>
    <w:rsid w:val="00742398"/>
    <w:rsid w:val="00745C61"/>
    <w:rsid w:val="0076061E"/>
    <w:rsid w:val="00763E67"/>
    <w:rsid w:val="0076446C"/>
    <w:rsid w:val="00771DBC"/>
    <w:rsid w:val="0077573C"/>
    <w:rsid w:val="007822AC"/>
    <w:rsid w:val="00784682"/>
    <w:rsid w:val="00794DFD"/>
    <w:rsid w:val="007959E4"/>
    <w:rsid w:val="007A49E3"/>
    <w:rsid w:val="007C0D0B"/>
    <w:rsid w:val="007C22E6"/>
    <w:rsid w:val="007D12AA"/>
    <w:rsid w:val="007D16CC"/>
    <w:rsid w:val="007F03A9"/>
    <w:rsid w:val="007F1671"/>
    <w:rsid w:val="007F1BFF"/>
    <w:rsid w:val="00800BD6"/>
    <w:rsid w:val="0080263D"/>
    <w:rsid w:val="00807C8E"/>
    <w:rsid w:val="00812BA0"/>
    <w:rsid w:val="00814E1B"/>
    <w:rsid w:val="00815A8F"/>
    <w:rsid w:val="008177F5"/>
    <w:rsid w:val="00817A3A"/>
    <w:rsid w:val="00830D96"/>
    <w:rsid w:val="00831197"/>
    <w:rsid w:val="008326C6"/>
    <w:rsid w:val="00840569"/>
    <w:rsid w:val="00841B63"/>
    <w:rsid w:val="0084442C"/>
    <w:rsid w:val="00853281"/>
    <w:rsid w:val="00853BD8"/>
    <w:rsid w:val="00855DC5"/>
    <w:rsid w:val="00857B0D"/>
    <w:rsid w:val="008604EE"/>
    <w:rsid w:val="0088152A"/>
    <w:rsid w:val="0088168C"/>
    <w:rsid w:val="008840FD"/>
    <w:rsid w:val="008900B0"/>
    <w:rsid w:val="0089134E"/>
    <w:rsid w:val="00892DA1"/>
    <w:rsid w:val="008A5877"/>
    <w:rsid w:val="008B0C9D"/>
    <w:rsid w:val="008B646A"/>
    <w:rsid w:val="008C68B8"/>
    <w:rsid w:val="008D1F9F"/>
    <w:rsid w:val="008D4B53"/>
    <w:rsid w:val="008D5487"/>
    <w:rsid w:val="008E4B3D"/>
    <w:rsid w:val="008E6C35"/>
    <w:rsid w:val="008E7F59"/>
    <w:rsid w:val="008E7FB3"/>
    <w:rsid w:val="008F0191"/>
    <w:rsid w:val="008F05C0"/>
    <w:rsid w:val="008F3C8A"/>
    <w:rsid w:val="008F514A"/>
    <w:rsid w:val="008F5FAB"/>
    <w:rsid w:val="0090086E"/>
    <w:rsid w:val="009041FC"/>
    <w:rsid w:val="00905C74"/>
    <w:rsid w:val="00911BD3"/>
    <w:rsid w:val="00912FCE"/>
    <w:rsid w:val="00915473"/>
    <w:rsid w:val="00915C01"/>
    <w:rsid w:val="00920B88"/>
    <w:rsid w:val="0092376F"/>
    <w:rsid w:val="00937F6F"/>
    <w:rsid w:val="00943E5F"/>
    <w:rsid w:val="009500F8"/>
    <w:rsid w:val="009531B2"/>
    <w:rsid w:val="00957A48"/>
    <w:rsid w:val="00960218"/>
    <w:rsid w:val="009663FD"/>
    <w:rsid w:val="0096734B"/>
    <w:rsid w:val="00973362"/>
    <w:rsid w:val="00982709"/>
    <w:rsid w:val="00982A3A"/>
    <w:rsid w:val="00984F37"/>
    <w:rsid w:val="009856D3"/>
    <w:rsid w:val="00985A3D"/>
    <w:rsid w:val="00985C34"/>
    <w:rsid w:val="0099232D"/>
    <w:rsid w:val="00992771"/>
    <w:rsid w:val="00992D06"/>
    <w:rsid w:val="009A0C9C"/>
    <w:rsid w:val="009A3A50"/>
    <w:rsid w:val="009A7AE8"/>
    <w:rsid w:val="009B40FB"/>
    <w:rsid w:val="009B6B6F"/>
    <w:rsid w:val="009C08AF"/>
    <w:rsid w:val="009C141A"/>
    <w:rsid w:val="009C516D"/>
    <w:rsid w:val="009C5263"/>
    <w:rsid w:val="009C628D"/>
    <w:rsid w:val="009C7948"/>
    <w:rsid w:val="009D0E81"/>
    <w:rsid w:val="009D3EC7"/>
    <w:rsid w:val="009D4727"/>
    <w:rsid w:val="009E47E7"/>
    <w:rsid w:val="009F056F"/>
    <w:rsid w:val="00A11B81"/>
    <w:rsid w:val="00A14BB1"/>
    <w:rsid w:val="00A23600"/>
    <w:rsid w:val="00A2531D"/>
    <w:rsid w:val="00A25A3A"/>
    <w:rsid w:val="00A31E87"/>
    <w:rsid w:val="00A36AAC"/>
    <w:rsid w:val="00A55380"/>
    <w:rsid w:val="00A57C38"/>
    <w:rsid w:val="00A60B2C"/>
    <w:rsid w:val="00A61C5B"/>
    <w:rsid w:val="00A67417"/>
    <w:rsid w:val="00A7130D"/>
    <w:rsid w:val="00A71E39"/>
    <w:rsid w:val="00A72995"/>
    <w:rsid w:val="00A759FD"/>
    <w:rsid w:val="00A76602"/>
    <w:rsid w:val="00A771FA"/>
    <w:rsid w:val="00A83B63"/>
    <w:rsid w:val="00A83FEE"/>
    <w:rsid w:val="00A86000"/>
    <w:rsid w:val="00AA2594"/>
    <w:rsid w:val="00AA4AE4"/>
    <w:rsid w:val="00AA4B6C"/>
    <w:rsid w:val="00AA5CD0"/>
    <w:rsid w:val="00AB1FA0"/>
    <w:rsid w:val="00AD42BB"/>
    <w:rsid w:val="00AE2293"/>
    <w:rsid w:val="00AE635A"/>
    <w:rsid w:val="00AF206E"/>
    <w:rsid w:val="00AF283D"/>
    <w:rsid w:val="00AF2B49"/>
    <w:rsid w:val="00AF5586"/>
    <w:rsid w:val="00B00F98"/>
    <w:rsid w:val="00B029CA"/>
    <w:rsid w:val="00B03EB6"/>
    <w:rsid w:val="00B066B4"/>
    <w:rsid w:val="00B119E1"/>
    <w:rsid w:val="00B22DEC"/>
    <w:rsid w:val="00B234D3"/>
    <w:rsid w:val="00B23C49"/>
    <w:rsid w:val="00B257C5"/>
    <w:rsid w:val="00B276B6"/>
    <w:rsid w:val="00B320D8"/>
    <w:rsid w:val="00B4009B"/>
    <w:rsid w:val="00B44411"/>
    <w:rsid w:val="00B46374"/>
    <w:rsid w:val="00B6486C"/>
    <w:rsid w:val="00B662AD"/>
    <w:rsid w:val="00B81836"/>
    <w:rsid w:val="00B82F1B"/>
    <w:rsid w:val="00B96F6B"/>
    <w:rsid w:val="00BA0AC2"/>
    <w:rsid w:val="00BA32E2"/>
    <w:rsid w:val="00BA3AB6"/>
    <w:rsid w:val="00BA513E"/>
    <w:rsid w:val="00BA5C1C"/>
    <w:rsid w:val="00BB3083"/>
    <w:rsid w:val="00BC07FE"/>
    <w:rsid w:val="00BC2694"/>
    <w:rsid w:val="00BC38BC"/>
    <w:rsid w:val="00BD06ED"/>
    <w:rsid w:val="00BD0BA7"/>
    <w:rsid w:val="00BD1BBA"/>
    <w:rsid w:val="00BD6566"/>
    <w:rsid w:val="00BD6FAA"/>
    <w:rsid w:val="00BE3616"/>
    <w:rsid w:val="00BF362D"/>
    <w:rsid w:val="00C0240A"/>
    <w:rsid w:val="00C07C62"/>
    <w:rsid w:val="00C14D52"/>
    <w:rsid w:val="00C178CB"/>
    <w:rsid w:val="00C220B7"/>
    <w:rsid w:val="00C2453B"/>
    <w:rsid w:val="00C307E5"/>
    <w:rsid w:val="00C34DD6"/>
    <w:rsid w:val="00C404CB"/>
    <w:rsid w:val="00C42729"/>
    <w:rsid w:val="00C522C8"/>
    <w:rsid w:val="00C52B69"/>
    <w:rsid w:val="00C5482B"/>
    <w:rsid w:val="00C63C74"/>
    <w:rsid w:val="00C754DB"/>
    <w:rsid w:val="00C760C3"/>
    <w:rsid w:val="00C872D6"/>
    <w:rsid w:val="00C9250D"/>
    <w:rsid w:val="00CB4BFE"/>
    <w:rsid w:val="00CC045E"/>
    <w:rsid w:val="00CC403B"/>
    <w:rsid w:val="00CC696A"/>
    <w:rsid w:val="00CD164D"/>
    <w:rsid w:val="00CD3022"/>
    <w:rsid w:val="00CD6804"/>
    <w:rsid w:val="00CD6B8A"/>
    <w:rsid w:val="00CF0D76"/>
    <w:rsid w:val="00CF1998"/>
    <w:rsid w:val="00CF4D7A"/>
    <w:rsid w:val="00CF527B"/>
    <w:rsid w:val="00CFEC40"/>
    <w:rsid w:val="00D00D2B"/>
    <w:rsid w:val="00D05393"/>
    <w:rsid w:val="00D06D44"/>
    <w:rsid w:val="00D0705E"/>
    <w:rsid w:val="00D0749A"/>
    <w:rsid w:val="00D15EFA"/>
    <w:rsid w:val="00D16BAD"/>
    <w:rsid w:val="00D2343D"/>
    <w:rsid w:val="00D33177"/>
    <w:rsid w:val="00D346E9"/>
    <w:rsid w:val="00D407BB"/>
    <w:rsid w:val="00D42505"/>
    <w:rsid w:val="00D456D1"/>
    <w:rsid w:val="00D45D80"/>
    <w:rsid w:val="00D46529"/>
    <w:rsid w:val="00D477F3"/>
    <w:rsid w:val="00D47F38"/>
    <w:rsid w:val="00D531E2"/>
    <w:rsid w:val="00D55CFC"/>
    <w:rsid w:val="00D73243"/>
    <w:rsid w:val="00D77374"/>
    <w:rsid w:val="00D8581E"/>
    <w:rsid w:val="00D85B23"/>
    <w:rsid w:val="00D85DFB"/>
    <w:rsid w:val="00D90063"/>
    <w:rsid w:val="00D907B5"/>
    <w:rsid w:val="00D92921"/>
    <w:rsid w:val="00D953C5"/>
    <w:rsid w:val="00D96465"/>
    <w:rsid w:val="00DA2A32"/>
    <w:rsid w:val="00DA4105"/>
    <w:rsid w:val="00DA6CA4"/>
    <w:rsid w:val="00DB3A45"/>
    <w:rsid w:val="00DB4A50"/>
    <w:rsid w:val="00DC0271"/>
    <w:rsid w:val="00DC0B49"/>
    <w:rsid w:val="00DC0DA0"/>
    <w:rsid w:val="00DD62CC"/>
    <w:rsid w:val="00DE2AC8"/>
    <w:rsid w:val="00DF0547"/>
    <w:rsid w:val="00E13BBE"/>
    <w:rsid w:val="00E13CA7"/>
    <w:rsid w:val="00E13E42"/>
    <w:rsid w:val="00E205D9"/>
    <w:rsid w:val="00E226D4"/>
    <w:rsid w:val="00E23E01"/>
    <w:rsid w:val="00E246AB"/>
    <w:rsid w:val="00E26A91"/>
    <w:rsid w:val="00E26CA8"/>
    <w:rsid w:val="00E33882"/>
    <w:rsid w:val="00E34647"/>
    <w:rsid w:val="00E35C3A"/>
    <w:rsid w:val="00E3680A"/>
    <w:rsid w:val="00E46187"/>
    <w:rsid w:val="00E464B1"/>
    <w:rsid w:val="00E54543"/>
    <w:rsid w:val="00E55C8E"/>
    <w:rsid w:val="00E620D6"/>
    <w:rsid w:val="00E64625"/>
    <w:rsid w:val="00E74E75"/>
    <w:rsid w:val="00E76B28"/>
    <w:rsid w:val="00E97FDC"/>
    <w:rsid w:val="00EA417B"/>
    <w:rsid w:val="00EB5B3D"/>
    <w:rsid w:val="00EB7A57"/>
    <w:rsid w:val="00EC4FF4"/>
    <w:rsid w:val="00EC7869"/>
    <w:rsid w:val="00ED2443"/>
    <w:rsid w:val="00EE2C38"/>
    <w:rsid w:val="00EE5794"/>
    <w:rsid w:val="00EE7275"/>
    <w:rsid w:val="00F015AB"/>
    <w:rsid w:val="00F052CE"/>
    <w:rsid w:val="00F16F21"/>
    <w:rsid w:val="00F20C4A"/>
    <w:rsid w:val="00F213A8"/>
    <w:rsid w:val="00F32187"/>
    <w:rsid w:val="00F326E4"/>
    <w:rsid w:val="00F34B03"/>
    <w:rsid w:val="00F35B05"/>
    <w:rsid w:val="00F4037D"/>
    <w:rsid w:val="00F41E17"/>
    <w:rsid w:val="00F42B24"/>
    <w:rsid w:val="00F43533"/>
    <w:rsid w:val="00F4459F"/>
    <w:rsid w:val="00F50DB0"/>
    <w:rsid w:val="00F530FA"/>
    <w:rsid w:val="00F53153"/>
    <w:rsid w:val="00F630B8"/>
    <w:rsid w:val="00F67CCD"/>
    <w:rsid w:val="00F72AA8"/>
    <w:rsid w:val="00F73C10"/>
    <w:rsid w:val="00F906D4"/>
    <w:rsid w:val="00F91397"/>
    <w:rsid w:val="00F91E0B"/>
    <w:rsid w:val="00F92289"/>
    <w:rsid w:val="00F9379C"/>
    <w:rsid w:val="00F9711F"/>
    <w:rsid w:val="00F97F61"/>
    <w:rsid w:val="00FA1B47"/>
    <w:rsid w:val="00FB0860"/>
    <w:rsid w:val="00FB17C4"/>
    <w:rsid w:val="00FB63DB"/>
    <w:rsid w:val="00FB6456"/>
    <w:rsid w:val="00FB6EE6"/>
    <w:rsid w:val="00FC332F"/>
    <w:rsid w:val="00FC6B0E"/>
    <w:rsid w:val="00FC74D3"/>
    <w:rsid w:val="00FD150B"/>
    <w:rsid w:val="00FD1DB8"/>
    <w:rsid w:val="00FD6AC9"/>
    <w:rsid w:val="00FD75CC"/>
    <w:rsid w:val="00FE3394"/>
    <w:rsid w:val="00FE441C"/>
    <w:rsid w:val="00FE538E"/>
    <w:rsid w:val="011768B4"/>
    <w:rsid w:val="0189A310"/>
    <w:rsid w:val="03E3AE73"/>
    <w:rsid w:val="048A59FC"/>
    <w:rsid w:val="071ED5F7"/>
    <w:rsid w:val="09889090"/>
    <w:rsid w:val="0AB8CB6C"/>
    <w:rsid w:val="0BAE811B"/>
    <w:rsid w:val="0C1B1910"/>
    <w:rsid w:val="0C2CD945"/>
    <w:rsid w:val="0C554D76"/>
    <w:rsid w:val="0DC08601"/>
    <w:rsid w:val="0E104FE1"/>
    <w:rsid w:val="0E13A9E6"/>
    <w:rsid w:val="0E7CAA98"/>
    <w:rsid w:val="0EBF1A00"/>
    <w:rsid w:val="0EE21908"/>
    <w:rsid w:val="10BC816F"/>
    <w:rsid w:val="10E8DC65"/>
    <w:rsid w:val="1113DFCF"/>
    <w:rsid w:val="13499D86"/>
    <w:rsid w:val="143DB676"/>
    <w:rsid w:val="14F2B1E2"/>
    <w:rsid w:val="14F60EC3"/>
    <w:rsid w:val="16175CC5"/>
    <w:rsid w:val="16D7CFC7"/>
    <w:rsid w:val="175BE0F5"/>
    <w:rsid w:val="17DB1FC1"/>
    <w:rsid w:val="1A0AAA22"/>
    <w:rsid w:val="1A480B30"/>
    <w:rsid w:val="1A604623"/>
    <w:rsid w:val="1BE4502B"/>
    <w:rsid w:val="1BEC3547"/>
    <w:rsid w:val="1C924E40"/>
    <w:rsid w:val="1D554BE2"/>
    <w:rsid w:val="1E26485D"/>
    <w:rsid w:val="1EEC9EC0"/>
    <w:rsid w:val="1F1C294C"/>
    <w:rsid w:val="1F7FB8D8"/>
    <w:rsid w:val="21F71DA6"/>
    <w:rsid w:val="22E09A68"/>
    <w:rsid w:val="23718725"/>
    <w:rsid w:val="24CFFA8D"/>
    <w:rsid w:val="25DE3068"/>
    <w:rsid w:val="26649C7B"/>
    <w:rsid w:val="286562CC"/>
    <w:rsid w:val="28F785C4"/>
    <w:rsid w:val="2D0622B0"/>
    <w:rsid w:val="30E98B1A"/>
    <w:rsid w:val="332E263F"/>
    <w:rsid w:val="336D641B"/>
    <w:rsid w:val="33CCFFAD"/>
    <w:rsid w:val="341B901A"/>
    <w:rsid w:val="34CAE5B5"/>
    <w:rsid w:val="35461BAE"/>
    <w:rsid w:val="3549411C"/>
    <w:rsid w:val="35540BE7"/>
    <w:rsid w:val="35AD3FB0"/>
    <w:rsid w:val="39C28DB5"/>
    <w:rsid w:val="39D57A96"/>
    <w:rsid w:val="3B592C64"/>
    <w:rsid w:val="3B80B138"/>
    <w:rsid w:val="3C5338C0"/>
    <w:rsid w:val="3CF366AD"/>
    <w:rsid w:val="3D6901E4"/>
    <w:rsid w:val="3D831F31"/>
    <w:rsid w:val="3E2C4EF6"/>
    <w:rsid w:val="40301651"/>
    <w:rsid w:val="4136143C"/>
    <w:rsid w:val="436EE9AB"/>
    <w:rsid w:val="46776F6A"/>
    <w:rsid w:val="46DB4FEF"/>
    <w:rsid w:val="46F8258A"/>
    <w:rsid w:val="48F266F2"/>
    <w:rsid w:val="494269BD"/>
    <w:rsid w:val="4959F32A"/>
    <w:rsid w:val="4A19C4C9"/>
    <w:rsid w:val="4A4F8C7F"/>
    <w:rsid w:val="4D232224"/>
    <w:rsid w:val="4D2CDB05"/>
    <w:rsid w:val="53B88B0A"/>
    <w:rsid w:val="54CD2399"/>
    <w:rsid w:val="54FF8FFE"/>
    <w:rsid w:val="56F740A2"/>
    <w:rsid w:val="573F21AD"/>
    <w:rsid w:val="5A817A84"/>
    <w:rsid w:val="5C01C551"/>
    <w:rsid w:val="5CCC1825"/>
    <w:rsid w:val="5D460CF5"/>
    <w:rsid w:val="5E1728F0"/>
    <w:rsid w:val="5EDEB651"/>
    <w:rsid w:val="5FD3F31D"/>
    <w:rsid w:val="60BF7436"/>
    <w:rsid w:val="61EE2607"/>
    <w:rsid w:val="621E0B76"/>
    <w:rsid w:val="635D3C5D"/>
    <w:rsid w:val="63BD4F18"/>
    <w:rsid w:val="646A4E77"/>
    <w:rsid w:val="69CED0AF"/>
    <w:rsid w:val="6A6CBFB1"/>
    <w:rsid w:val="6B53902E"/>
    <w:rsid w:val="6C7006A3"/>
    <w:rsid w:val="6CCB9588"/>
    <w:rsid w:val="6E57991C"/>
    <w:rsid w:val="71F3E14F"/>
    <w:rsid w:val="72B9D880"/>
    <w:rsid w:val="72E92814"/>
    <w:rsid w:val="73DFC3B1"/>
    <w:rsid w:val="74FBF0A4"/>
    <w:rsid w:val="75BFF107"/>
    <w:rsid w:val="76769E5E"/>
    <w:rsid w:val="7A14EE40"/>
    <w:rsid w:val="7B20DC33"/>
    <w:rsid w:val="7B893595"/>
    <w:rsid w:val="7C1CD66B"/>
    <w:rsid w:val="7F423450"/>
    <w:rsid w:val="7F62DFD0"/>
    <w:rsid w:val="7FB0C833"/>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8229670"/>
  <w15:chartTrackingRefBased/>
  <w15:docId w15:val="{E65E5A81-A8CE-4771-9669-283883A651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Spacing"/>
    <w:next w:val="NoSpacing"/>
    <w:link w:val="Heading1Char"/>
    <w:uiPriority w:val="9"/>
    <w:qFormat/>
    <w:rsid w:val="001B657E"/>
    <w:pPr>
      <w:outlineLvl w:val="0"/>
    </w:pPr>
    <w:rPr>
      <w:rFonts w:cs="Arial"/>
      <w:b/>
      <w:bCs/>
      <w:caps/>
      <w:u w:val="single"/>
    </w:rPr>
  </w:style>
  <w:style w:type="paragraph" w:styleId="Heading2">
    <w:name w:val="heading 2"/>
    <w:basedOn w:val="NoSpacing"/>
    <w:next w:val="NoSpacing"/>
    <w:link w:val="Heading2Char"/>
    <w:uiPriority w:val="9"/>
    <w:unhideWhenUsed/>
    <w:qFormat/>
    <w:rsid w:val="001B657E"/>
    <w:pPr>
      <w:outlineLvl w:val="1"/>
    </w:pPr>
    <w:rPr>
      <w:b/>
      <w:bCs/>
      <w:color w:val="FF0000"/>
    </w:rPr>
  </w:style>
  <w:style w:type="paragraph" w:styleId="Heading3">
    <w:name w:val="heading 3"/>
    <w:basedOn w:val="NoSpacing"/>
    <w:next w:val="NoSpacing"/>
    <w:link w:val="Heading3Char"/>
    <w:uiPriority w:val="9"/>
    <w:unhideWhenUsed/>
    <w:qFormat/>
    <w:rsid w:val="00BC38BC"/>
    <w:pPr>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B657E"/>
    <w:pPr>
      <w:spacing w:after="0" w:line="240" w:lineRule="auto"/>
    </w:pPr>
    <w:rPr>
      <w:rFonts w:ascii="Arial" w:hAnsi="Arial"/>
    </w:rPr>
  </w:style>
  <w:style w:type="paragraph" w:styleId="Header">
    <w:name w:val="header"/>
    <w:basedOn w:val="Normal"/>
    <w:link w:val="HeaderChar"/>
    <w:uiPriority w:val="99"/>
    <w:unhideWhenUsed/>
    <w:rsid w:val="001B65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657E"/>
  </w:style>
  <w:style w:type="paragraph" w:styleId="Footer">
    <w:name w:val="footer"/>
    <w:basedOn w:val="Normal"/>
    <w:link w:val="FooterChar"/>
    <w:uiPriority w:val="99"/>
    <w:unhideWhenUsed/>
    <w:rsid w:val="001B65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657E"/>
  </w:style>
  <w:style w:type="paragraph" w:styleId="Title">
    <w:name w:val="Title"/>
    <w:basedOn w:val="NoSpacing"/>
    <w:next w:val="Heading1"/>
    <w:link w:val="TitleChar"/>
    <w:uiPriority w:val="10"/>
    <w:qFormat/>
    <w:rsid w:val="001B657E"/>
    <w:rPr>
      <w:rFonts w:eastAsiaTheme="minorEastAsia" w:cs="Arial"/>
      <w:b/>
      <w:bCs/>
      <w:color w:val="FF0000"/>
      <w:sz w:val="28"/>
      <w:szCs w:val="28"/>
    </w:rPr>
  </w:style>
  <w:style w:type="character" w:customStyle="1" w:styleId="TitleChar">
    <w:name w:val="Title Char"/>
    <w:basedOn w:val="DefaultParagraphFont"/>
    <w:link w:val="Title"/>
    <w:uiPriority w:val="10"/>
    <w:rsid w:val="001B657E"/>
    <w:rPr>
      <w:rFonts w:ascii="Arial" w:eastAsiaTheme="minorEastAsia" w:hAnsi="Arial" w:cs="Arial"/>
      <w:b/>
      <w:bCs/>
      <w:color w:val="FF0000"/>
      <w:sz w:val="28"/>
      <w:szCs w:val="28"/>
    </w:rPr>
  </w:style>
  <w:style w:type="character" w:customStyle="1" w:styleId="Heading2Char">
    <w:name w:val="Heading 2 Char"/>
    <w:basedOn w:val="DefaultParagraphFont"/>
    <w:link w:val="Heading2"/>
    <w:uiPriority w:val="9"/>
    <w:rsid w:val="001B657E"/>
    <w:rPr>
      <w:rFonts w:ascii="Arial" w:hAnsi="Arial"/>
      <w:b/>
      <w:bCs/>
      <w:color w:val="FF0000"/>
    </w:rPr>
  </w:style>
  <w:style w:type="character" w:customStyle="1" w:styleId="Heading1Char">
    <w:name w:val="Heading 1 Char"/>
    <w:basedOn w:val="DefaultParagraphFont"/>
    <w:link w:val="Heading1"/>
    <w:uiPriority w:val="9"/>
    <w:rsid w:val="001B657E"/>
    <w:rPr>
      <w:rFonts w:ascii="Arial" w:hAnsi="Arial" w:cs="Arial"/>
      <w:b/>
      <w:bCs/>
      <w:caps/>
      <w:u w:val="single"/>
    </w:rPr>
  </w:style>
  <w:style w:type="character" w:customStyle="1" w:styleId="Heading3Char">
    <w:name w:val="Heading 3 Char"/>
    <w:basedOn w:val="DefaultParagraphFont"/>
    <w:link w:val="Heading3"/>
    <w:uiPriority w:val="9"/>
    <w:rsid w:val="00BC38BC"/>
    <w:rPr>
      <w:rFonts w:ascii="Arial" w:hAnsi="Arial"/>
      <w:b/>
      <w:bCs/>
    </w:rPr>
  </w:style>
  <w:style w:type="paragraph" w:customStyle="1" w:styleId="Default">
    <w:name w:val="Default"/>
    <w:rsid w:val="00FD6AC9"/>
    <w:pPr>
      <w:autoSpaceDE w:val="0"/>
      <w:autoSpaceDN w:val="0"/>
      <w:adjustRightInd w:val="0"/>
      <w:spacing w:after="0" w:line="240" w:lineRule="auto"/>
    </w:pPr>
    <w:rPr>
      <w:rFonts w:ascii="Cambria" w:eastAsiaTheme="minorEastAsia" w:hAnsi="Cambria" w:cs="Cambria"/>
      <w:color w:val="000000"/>
      <w:sz w:val="24"/>
      <w:szCs w:val="24"/>
      <w:lang w:eastAsia="zh-CN"/>
    </w:rPr>
  </w:style>
  <w:style w:type="paragraph" w:styleId="ListParagraph">
    <w:name w:val="List Paragraph"/>
    <w:aliases w:val="Foreword,List Paragraph1,Paragraphe de liste1"/>
    <w:basedOn w:val="Normal"/>
    <w:link w:val="ListParagraphChar"/>
    <w:uiPriority w:val="34"/>
    <w:qFormat/>
    <w:rsid w:val="00FD6AC9"/>
    <w:pPr>
      <w:spacing w:after="260" w:line="260" w:lineRule="exact"/>
      <w:ind w:left="720"/>
      <w:contextualSpacing/>
    </w:pPr>
    <w:rPr>
      <w:rFonts w:ascii="Arial" w:eastAsia="SimSun" w:hAnsi="Arial" w:cs="Times New Roman"/>
      <w:noProof/>
      <w:szCs w:val="24"/>
    </w:rPr>
  </w:style>
  <w:style w:type="character" w:customStyle="1" w:styleId="ListParagraphChar">
    <w:name w:val="List Paragraph Char"/>
    <w:aliases w:val="Foreword Char,List Paragraph1 Char,Paragraphe de liste1 Char"/>
    <w:basedOn w:val="DefaultParagraphFont"/>
    <w:link w:val="ListParagraph"/>
    <w:uiPriority w:val="34"/>
    <w:locked/>
    <w:rsid w:val="00FD6AC9"/>
    <w:rPr>
      <w:rFonts w:ascii="Arial" w:eastAsia="SimSun" w:hAnsi="Arial" w:cs="Times New Roman"/>
      <w:noProof/>
      <w:szCs w:val="24"/>
    </w:rPr>
  </w:style>
  <w:style w:type="character" w:styleId="CommentReference">
    <w:name w:val="annotation reference"/>
    <w:basedOn w:val="DefaultParagraphFont"/>
    <w:uiPriority w:val="99"/>
    <w:semiHidden/>
    <w:unhideWhenUsed/>
    <w:rsid w:val="00FD6AC9"/>
    <w:rPr>
      <w:sz w:val="16"/>
      <w:szCs w:val="16"/>
    </w:rPr>
  </w:style>
  <w:style w:type="paragraph" w:styleId="CommentText">
    <w:name w:val="annotation text"/>
    <w:basedOn w:val="Normal"/>
    <w:link w:val="CommentTextChar"/>
    <w:uiPriority w:val="99"/>
    <w:unhideWhenUsed/>
    <w:rsid w:val="00FD6AC9"/>
    <w:pPr>
      <w:spacing w:after="260" w:line="240" w:lineRule="auto"/>
    </w:pPr>
    <w:rPr>
      <w:rFonts w:ascii="Arial" w:eastAsia="SimSun" w:hAnsi="Arial" w:cs="Times New Roman"/>
      <w:noProof/>
      <w:sz w:val="20"/>
      <w:szCs w:val="20"/>
    </w:rPr>
  </w:style>
  <w:style w:type="character" w:customStyle="1" w:styleId="CommentTextChar">
    <w:name w:val="Comment Text Char"/>
    <w:basedOn w:val="DefaultParagraphFont"/>
    <w:link w:val="CommentText"/>
    <w:uiPriority w:val="99"/>
    <w:rsid w:val="00FD6AC9"/>
    <w:rPr>
      <w:rFonts w:ascii="Arial" w:eastAsia="SimSun" w:hAnsi="Arial" w:cs="Times New Roman"/>
      <w:noProof/>
      <w:sz w:val="20"/>
      <w:szCs w:val="20"/>
    </w:rPr>
  </w:style>
  <w:style w:type="paragraph" w:styleId="CommentSubject">
    <w:name w:val="annotation subject"/>
    <w:basedOn w:val="CommentText"/>
    <w:next w:val="CommentText"/>
    <w:link w:val="CommentSubjectChar"/>
    <w:uiPriority w:val="99"/>
    <w:semiHidden/>
    <w:unhideWhenUsed/>
    <w:rsid w:val="001326D9"/>
    <w:pPr>
      <w:spacing w:after="160"/>
    </w:pPr>
    <w:rPr>
      <w:rFonts w:asciiTheme="minorHAnsi" w:eastAsiaTheme="minorHAnsi" w:hAnsiTheme="minorHAnsi" w:cstheme="minorBidi"/>
      <w:b/>
      <w:bCs/>
      <w:noProof w:val="0"/>
    </w:rPr>
  </w:style>
  <w:style w:type="character" w:customStyle="1" w:styleId="CommentSubjectChar">
    <w:name w:val="Comment Subject Char"/>
    <w:basedOn w:val="CommentTextChar"/>
    <w:link w:val="CommentSubject"/>
    <w:uiPriority w:val="99"/>
    <w:semiHidden/>
    <w:rsid w:val="001326D9"/>
    <w:rPr>
      <w:rFonts w:ascii="Arial" w:eastAsia="SimSun" w:hAnsi="Arial" w:cs="Times New Roman"/>
      <w:b/>
      <w:bCs/>
      <w:noProof/>
      <w:sz w:val="20"/>
      <w:szCs w:val="20"/>
    </w:rPr>
  </w:style>
  <w:style w:type="character" w:styleId="Hyperlink">
    <w:name w:val="Hyperlink"/>
    <w:basedOn w:val="DefaultParagraphFont"/>
    <w:uiPriority w:val="99"/>
    <w:unhideWhenUsed/>
    <w:rsid w:val="008F05C0"/>
    <w:rPr>
      <w:color w:val="0563C1" w:themeColor="hyperlink"/>
      <w:u w:val="single"/>
    </w:rPr>
  </w:style>
  <w:style w:type="paragraph" w:customStyle="1" w:styleId="paragraph">
    <w:name w:val="paragraph"/>
    <w:basedOn w:val="Normal"/>
    <w:rsid w:val="00F4459F"/>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F4459F"/>
  </w:style>
  <w:style w:type="character" w:customStyle="1" w:styleId="eop">
    <w:name w:val="eop"/>
    <w:basedOn w:val="DefaultParagraphFont"/>
    <w:rsid w:val="00F4459F"/>
  </w:style>
  <w:style w:type="paragraph" w:styleId="TOCHeading">
    <w:name w:val="TOC Heading"/>
    <w:basedOn w:val="Heading1"/>
    <w:next w:val="Normal"/>
    <w:uiPriority w:val="39"/>
    <w:unhideWhenUsed/>
    <w:qFormat/>
    <w:rsid w:val="009F056F"/>
    <w:pPr>
      <w:keepNext/>
      <w:keepLines/>
      <w:spacing w:before="240" w:line="259" w:lineRule="auto"/>
      <w:outlineLvl w:val="9"/>
    </w:pPr>
    <w:rPr>
      <w:rFonts w:asciiTheme="majorHAnsi" w:eastAsiaTheme="majorEastAsia" w:hAnsiTheme="majorHAnsi" w:cstheme="majorBidi"/>
      <w:b w:val="0"/>
      <w:bCs w:val="0"/>
      <w:caps w:val="0"/>
      <w:color w:val="2F5496" w:themeColor="accent1" w:themeShade="BF"/>
      <w:sz w:val="32"/>
      <w:szCs w:val="32"/>
      <w:u w:val="none"/>
      <w:lang w:val="en-US"/>
    </w:rPr>
  </w:style>
  <w:style w:type="paragraph" w:styleId="TOC1">
    <w:name w:val="toc 1"/>
    <w:basedOn w:val="NoSpacing"/>
    <w:next w:val="NoSpacing"/>
    <w:autoRedefine/>
    <w:uiPriority w:val="39"/>
    <w:unhideWhenUsed/>
    <w:rsid w:val="009F056F"/>
    <w:pPr>
      <w:spacing w:after="100"/>
    </w:pPr>
  </w:style>
  <w:style w:type="paragraph" w:styleId="TOC2">
    <w:name w:val="toc 2"/>
    <w:basedOn w:val="NoSpacing"/>
    <w:next w:val="NoSpacing"/>
    <w:autoRedefine/>
    <w:uiPriority w:val="39"/>
    <w:unhideWhenUsed/>
    <w:rsid w:val="009F056F"/>
    <w:pPr>
      <w:spacing w:after="100"/>
      <w:ind w:left="220"/>
    </w:pPr>
  </w:style>
  <w:style w:type="paragraph" w:styleId="TOC3">
    <w:name w:val="toc 3"/>
    <w:basedOn w:val="NoSpacing"/>
    <w:next w:val="NoSpacing"/>
    <w:autoRedefine/>
    <w:uiPriority w:val="39"/>
    <w:unhideWhenUsed/>
    <w:rsid w:val="009F056F"/>
    <w:pPr>
      <w:spacing w:after="100"/>
      <w:ind w:left="440"/>
    </w:pPr>
  </w:style>
  <w:style w:type="paragraph" w:styleId="Revision">
    <w:name w:val="Revision"/>
    <w:hidden/>
    <w:uiPriority w:val="99"/>
    <w:semiHidden/>
    <w:rsid w:val="003C7B0F"/>
    <w:pPr>
      <w:spacing w:after="0" w:line="240" w:lineRule="auto"/>
    </w:pPr>
  </w:style>
  <w:style w:type="character" w:styleId="UnresolvedMention">
    <w:name w:val="Unresolved Mention"/>
    <w:basedOn w:val="DefaultParagraphFont"/>
    <w:uiPriority w:val="99"/>
    <w:semiHidden/>
    <w:unhideWhenUsed/>
    <w:rsid w:val="00DA2A32"/>
    <w:rPr>
      <w:color w:val="605E5C"/>
      <w:shd w:val="clear" w:color="auto" w:fill="E1DFDD"/>
    </w:rPr>
  </w:style>
  <w:style w:type="table" w:styleId="TableGrid">
    <w:name w:val="Table Grid"/>
    <w:basedOn w:val="TableNormal"/>
    <w:uiPriority w:val="39"/>
    <w:rsid w:val="00E13C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153364">
      <w:bodyDiv w:val="1"/>
      <w:marLeft w:val="0"/>
      <w:marRight w:val="0"/>
      <w:marTop w:val="0"/>
      <w:marBottom w:val="0"/>
      <w:divBdr>
        <w:top w:val="none" w:sz="0" w:space="0" w:color="auto"/>
        <w:left w:val="none" w:sz="0" w:space="0" w:color="auto"/>
        <w:bottom w:val="none" w:sz="0" w:space="0" w:color="auto"/>
        <w:right w:val="none" w:sz="0" w:space="0" w:color="auto"/>
      </w:divBdr>
      <w:divsChild>
        <w:div w:id="967129439">
          <w:marLeft w:val="0"/>
          <w:marRight w:val="0"/>
          <w:marTop w:val="0"/>
          <w:marBottom w:val="0"/>
          <w:divBdr>
            <w:top w:val="none" w:sz="0" w:space="0" w:color="auto"/>
            <w:left w:val="none" w:sz="0" w:space="0" w:color="auto"/>
            <w:bottom w:val="none" w:sz="0" w:space="0" w:color="auto"/>
            <w:right w:val="none" w:sz="0" w:space="0" w:color="auto"/>
          </w:divBdr>
        </w:div>
        <w:div w:id="1115254589">
          <w:marLeft w:val="0"/>
          <w:marRight w:val="0"/>
          <w:marTop w:val="0"/>
          <w:marBottom w:val="0"/>
          <w:divBdr>
            <w:top w:val="none" w:sz="0" w:space="0" w:color="auto"/>
            <w:left w:val="none" w:sz="0" w:space="0" w:color="auto"/>
            <w:bottom w:val="none" w:sz="0" w:space="0" w:color="auto"/>
            <w:right w:val="none" w:sz="0" w:space="0" w:color="auto"/>
          </w:divBdr>
        </w:div>
        <w:div w:id="1533373184">
          <w:marLeft w:val="0"/>
          <w:marRight w:val="0"/>
          <w:marTop w:val="0"/>
          <w:marBottom w:val="0"/>
          <w:divBdr>
            <w:top w:val="none" w:sz="0" w:space="0" w:color="auto"/>
            <w:left w:val="none" w:sz="0" w:space="0" w:color="auto"/>
            <w:bottom w:val="none" w:sz="0" w:space="0" w:color="auto"/>
            <w:right w:val="none" w:sz="0" w:space="0" w:color="auto"/>
          </w:divBdr>
        </w:div>
        <w:div w:id="1591502668">
          <w:marLeft w:val="0"/>
          <w:marRight w:val="0"/>
          <w:marTop w:val="0"/>
          <w:marBottom w:val="0"/>
          <w:divBdr>
            <w:top w:val="none" w:sz="0" w:space="0" w:color="auto"/>
            <w:left w:val="none" w:sz="0" w:space="0" w:color="auto"/>
            <w:bottom w:val="none" w:sz="0" w:space="0" w:color="auto"/>
            <w:right w:val="none" w:sz="0" w:space="0" w:color="auto"/>
          </w:divBdr>
        </w:div>
      </w:divsChild>
    </w:div>
    <w:div w:id="144128472">
      <w:bodyDiv w:val="1"/>
      <w:marLeft w:val="0"/>
      <w:marRight w:val="0"/>
      <w:marTop w:val="0"/>
      <w:marBottom w:val="0"/>
      <w:divBdr>
        <w:top w:val="none" w:sz="0" w:space="0" w:color="auto"/>
        <w:left w:val="none" w:sz="0" w:space="0" w:color="auto"/>
        <w:bottom w:val="none" w:sz="0" w:space="0" w:color="auto"/>
        <w:right w:val="none" w:sz="0" w:space="0" w:color="auto"/>
      </w:divBdr>
      <w:divsChild>
        <w:div w:id="1401446574">
          <w:marLeft w:val="0"/>
          <w:marRight w:val="0"/>
          <w:marTop w:val="0"/>
          <w:marBottom w:val="0"/>
          <w:divBdr>
            <w:top w:val="none" w:sz="0" w:space="0" w:color="auto"/>
            <w:left w:val="none" w:sz="0" w:space="0" w:color="auto"/>
            <w:bottom w:val="none" w:sz="0" w:space="0" w:color="auto"/>
            <w:right w:val="none" w:sz="0" w:space="0" w:color="auto"/>
          </w:divBdr>
          <w:divsChild>
            <w:div w:id="227350244">
              <w:marLeft w:val="0"/>
              <w:marRight w:val="0"/>
              <w:marTop w:val="0"/>
              <w:marBottom w:val="0"/>
              <w:divBdr>
                <w:top w:val="none" w:sz="0" w:space="0" w:color="auto"/>
                <w:left w:val="none" w:sz="0" w:space="0" w:color="auto"/>
                <w:bottom w:val="none" w:sz="0" w:space="0" w:color="auto"/>
                <w:right w:val="none" w:sz="0" w:space="0" w:color="auto"/>
              </w:divBdr>
            </w:div>
            <w:div w:id="658118153">
              <w:marLeft w:val="0"/>
              <w:marRight w:val="0"/>
              <w:marTop w:val="0"/>
              <w:marBottom w:val="0"/>
              <w:divBdr>
                <w:top w:val="none" w:sz="0" w:space="0" w:color="auto"/>
                <w:left w:val="none" w:sz="0" w:space="0" w:color="auto"/>
                <w:bottom w:val="none" w:sz="0" w:space="0" w:color="auto"/>
                <w:right w:val="none" w:sz="0" w:space="0" w:color="auto"/>
              </w:divBdr>
            </w:div>
            <w:div w:id="810250665">
              <w:marLeft w:val="0"/>
              <w:marRight w:val="0"/>
              <w:marTop w:val="0"/>
              <w:marBottom w:val="0"/>
              <w:divBdr>
                <w:top w:val="none" w:sz="0" w:space="0" w:color="auto"/>
                <w:left w:val="none" w:sz="0" w:space="0" w:color="auto"/>
                <w:bottom w:val="none" w:sz="0" w:space="0" w:color="auto"/>
                <w:right w:val="none" w:sz="0" w:space="0" w:color="auto"/>
              </w:divBdr>
            </w:div>
            <w:div w:id="1473132708">
              <w:marLeft w:val="0"/>
              <w:marRight w:val="0"/>
              <w:marTop w:val="0"/>
              <w:marBottom w:val="0"/>
              <w:divBdr>
                <w:top w:val="none" w:sz="0" w:space="0" w:color="auto"/>
                <w:left w:val="none" w:sz="0" w:space="0" w:color="auto"/>
                <w:bottom w:val="none" w:sz="0" w:space="0" w:color="auto"/>
                <w:right w:val="none" w:sz="0" w:space="0" w:color="auto"/>
              </w:divBdr>
            </w:div>
            <w:div w:id="2082212322">
              <w:marLeft w:val="0"/>
              <w:marRight w:val="0"/>
              <w:marTop w:val="0"/>
              <w:marBottom w:val="0"/>
              <w:divBdr>
                <w:top w:val="none" w:sz="0" w:space="0" w:color="auto"/>
                <w:left w:val="none" w:sz="0" w:space="0" w:color="auto"/>
                <w:bottom w:val="none" w:sz="0" w:space="0" w:color="auto"/>
                <w:right w:val="none" w:sz="0" w:space="0" w:color="auto"/>
              </w:divBdr>
            </w:div>
          </w:divsChild>
        </w:div>
        <w:div w:id="2047755309">
          <w:marLeft w:val="0"/>
          <w:marRight w:val="0"/>
          <w:marTop w:val="0"/>
          <w:marBottom w:val="0"/>
          <w:divBdr>
            <w:top w:val="none" w:sz="0" w:space="0" w:color="auto"/>
            <w:left w:val="none" w:sz="0" w:space="0" w:color="auto"/>
            <w:bottom w:val="none" w:sz="0" w:space="0" w:color="auto"/>
            <w:right w:val="none" w:sz="0" w:space="0" w:color="auto"/>
          </w:divBdr>
          <w:divsChild>
            <w:div w:id="518157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1227893">
      <w:bodyDiv w:val="1"/>
      <w:marLeft w:val="0"/>
      <w:marRight w:val="0"/>
      <w:marTop w:val="0"/>
      <w:marBottom w:val="0"/>
      <w:divBdr>
        <w:top w:val="none" w:sz="0" w:space="0" w:color="auto"/>
        <w:left w:val="none" w:sz="0" w:space="0" w:color="auto"/>
        <w:bottom w:val="none" w:sz="0" w:space="0" w:color="auto"/>
        <w:right w:val="none" w:sz="0" w:space="0" w:color="auto"/>
      </w:divBdr>
      <w:divsChild>
        <w:div w:id="10962225">
          <w:marLeft w:val="0"/>
          <w:marRight w:val="0"/>
          <w:marTop w:val="0"/>
          <w:marBottom w:val="0"/>
          <w:divBdr>
            <w:top w:val="none" w:sz="0" w:space="0" w:color="auto"/>
            <w:left w:val="none" w:sz="0" w:space="0" w:color="auto"/>
            <w:bottom w:val="none" w:sz="0" w:space="0" w:color="auto"/>
            <w:right w:val="none" w:sz="0" w:space="0" w:color="auto"/>
          </w:divBdr>
        </w:div>
        <w:div w:id="402527874">
          <w:marLeft w:val="0"/>
          <w:marRight w:val="0"/>
          <w:marTop w:val="0"/>
          <w:marBottom w:val="0"/>
          <w:divBdr>
            <w:top w:val="none" w:sz="0" w:space="0" w:color="auto"/>
            <w:left w:val="none" w:sz="0" w:space="0" w:color="auto"/>
            <w:bottom w:val="none" w:sz="0" w:space="0" w:color="auto"/>
            <w:right w:val="none" w:sz="0" w:space="0" w:color="auto"/>
          </w:divBdr>
        </w:div>
        <w:div w:id="1218122887">
          <w:marLeft w:val="0"/>
          <w:marRight w:val="0"/>
          <w:marTop w:val="0"/>
          <w:marBottom w:val="0"/>
          <w:divBdr>
            <w:top w:val="none" w:sz="0" w:space="0" w:color="auto"/>
            <w:left w:val="none" w:sz="0" w:space="0" w:color="auto"/>
            <w:bottom w:val="none" w:sz="0" w:space="0" w:color="auto"/>
            <w:right w:val="none" w:sz="0" w:space="0" w:color="auto"/>
          </w:divBdr>
        </w:div>
        <w:div w:id="1335954761">
          <w:marLeft w:val="0"/>
          <w:marRight w:val="0"/>
          <w:marTop w:val="0"/>
          <w:marBottom w:val="0"/>
          <w:divBdr>
            <w:top w:val="none" w:sz="0" w:space="0" w:color="auto"/>
            <w:left w:val="none" w:sz="0" w:space="0" w:color="auto"/>
            <w:bottom w:val="none" w:sz="0" w:space="0" w:color="auto"/>
            <w:right w:val="none" w:sz="0" w:space="0" w:color="auto"/>
          </w:divBdr>
        </w:div>
      </w:divsChild>
    </w:div>
    <w:div w:id="399865605">
      <w:bodyDiv w:val="1"/>
      <w:marLeft w:val="0"/>
      <w:marRight w:val="0"/>
      <w:marTop w:val="0"/>
      <w:marBottom w:val="0"/>
      <w:divBdr>
        <w:top w:val="none" w:sz="0" w:space="0" w:color="auto"/>
        <w:left w:val="none" w:sz="0" w:space="0" w:color="auto"/>
        <w:bottom w:val="none" w:sz="0" w:space="0" w:color="auto"/>
        <w:right w:val="none" w:sz="0" w:space="0" w:color="auto"/>
      </w:divBdr>
    </w:div>
    <w:div w:id="477917586">
      <w:bodyDiv w:val="1"/>
      <w:marLeft w:val="0"/>
      <w:marRight w:val="0"/>
      <w:marTop w:val="0"/>
      <w:marBottom w:val="0"/>
      <w:divBdr>
        <w:top w:val="none" w:sz="0" w:space="0" w:color="auto"/>
        <w:left w:val="none" w:sz="0" w:space="0" w:color="auto"/>
        <w:bottom w:val="none" w:sz="0" w:space="0" w:color="auto"/>
        <w:right w:val="none" w:sz="0" w:space="0" w:color="auto"/>
      </w:divBdr>
      <w:divsChild>
        <w:div w:id="332072535">
          <w:marLeft w:val="0"/>
          <w:marRight w:val="0"/>
          <w:marTop w:val="0"/>
          <w:marBottom w:val="0"/>
          <w:divBdr>
            <w:top w:val="none" w:sz="0" w:space="0" w:color="auto"/>
            <w:left w:val="none" w:sz="0" w:space="0" w:color="auto"/>
            <w:bottom w:val="none" w:sz="0" w:space="0" w:color="auto"/>
            <w:right w:val="none" w:sz="0" w:space="0" w:color="auto"/>
          </w:divBdr>
        </w:div>
        <w:div w:id="403913880">
          <w:marLeft w:val="0"/>
          <w:marRight w:val="0"/>
          <w:marTop w:val="0"/>
          <w:marBottom w:val="0"/>
          <w:divBdr>
            <w:top w:val="none" w:sz="0" w:space="0" w:color="auto"/>
            <w:left w:val="none" w:sz="0" w:space="0" w:color="auto"/>
            <w:bottom w:val="none" w:sz="0" w:space="0" w:color="auto"/>
            <w:right w:val="none" w:sz="0" w:space="0" w:color="auto"/>
          </w:divBdr>
        </w:div>
        <w:div w:id="624846354">
          <w:marLeft w:val="0"/>
          <w:marRight w:val="0"/>
          <w:marTop w:val="0"/>
          <w:marBottom w:val="0"/>
          <w:divBdr>
            <w:top w:val="none" w:sz="0" w:space="0" w:color="auto"/>
            <w:left w:val="none" w:sz="0" w:space="0" w:color="auto"/>
            <w:bottom w:val="none" w:sz="0" w:space="0" w:color="auto"/>
            <w:right w:val="none" w:sz="0" w:space="0" w:color="auto"/>
          </w:divBdr>
        </w:div>
        <w:div w:id="1480926478">
          <w:marLeft w:val="0"/>
          <w:marRight w:val="0"/>
          <w:marTop w:val="0"/>
          <w:marBottom w:val="0"/>
          <w:divBdr>
            <w:top w:val="none" w:sz="0" w:space="0" w:color="auto"/>
            <w:left w:val="none" w:sz="0" w:space="0" w:color="auto"/>
            <w:bottom w:val="none" w:sz="0" w:space="0" w:color="auto"/>
            <w:right w:val="none" w:sz="0" w:space="0" w:color="auto"/>
          </w:divBdr>
        </w:div>
        <w:div w:id="1498501010">
          <w:marLeft w:val="0"/>
          <w:marRight w:val="0"/>
          <w:marTop w:val="0"/>
          <w:marBottom w:val="0"/>
          <w:divBdr>
            <w:top w:val="none" w:sz="0" w:space="0" w:color="auto"/>
            <w:left w:val="none" w:sz="0" w:space="0" w:color="auto"/>
            <w:bottom w:val="none" w:sz="0" w:space="0" w:color="auto"/>
            <w:right w:val="none" w:sz="0" w:space="0" w:color="auto"/>
          </w:divBdr>
        </w:div>
      </w:divsChild>
    </w:div>
    <w:div w:id="699671577">
      <w:bodyDiv w:val="1"/>
      <w:marLeft w:val="0"/>
      <w:marRight w:val="0"/>
      <w:marTop w:val="0"/>
      <w:marBottom w:val="0"/>
      <w:divBdr>
        <w:top w:val="none" w:sz="0" w:space="0" w:color="auto"/>
        <w:left w:val="none" w:sz="0" w:space="0" w:color="auto"/>
        <w:bottom w:val="none" w:sz="0" w:space="0" w:color="auto"/>
        <w:right w:val="none" w:sz="0" w:space="0" w:color="auto"/>
      </w:divBdr>
      <w:divsChild>
        <w:div w:id="568812820">
          <w:marLeft w:val="0"/>
          <w:marRight w:val="0"/>
          <w:marTop w:val="0"/>
          <w:marBottom w:val="0"/>
          <w:divBdr>
            <w:top w:val="none" w:sz="0" w:space="0" w:color="auto"/>
            <w:left w:val="none" w:sz="0" w:space="0" w:color="auto"/>
            <w:bottom w:val="none" w:sz="0" w:space="0" w:color="auto"/>
            <w:right w:val="none" w:sz="0" w:space="0" w:color="auto"/>
          </w:divBdr>
        </w:div>
        <w:div w:id="609050879">
          <w:marLeft w:val="0"/>
          <w:marRight w:val="0"/>
          <w:marTop w:val="0"/>
          <w:marBottom w:val="0"/>
          <w:divBdr>
            <w:top w:val="none" w:sz="0" w:space="0" w:color="auto"/>
            <w:left w:val="none" w:sz="0" w:space="0" w:color="auto"/>
            <w:bottom w:val="none" w:sz="0" w:space="0" w:color="auto"/>
            <w:right w:val="none" w:sz="0" w:space="0" w:color="auto"/>
          </w:divBdr>
        </w:div>
        <w:div w:id="1310596766">
          <w:marLeft w:val="0"/>
          <w:marRight w:val="0"/>
          <w:marTop w:val="0"/>
          <w:marBottom w:val="0"/>
          <w:divBdr>
            <w:top w:val="none" w:sz="0" w:space="0" w:color="auto"/>
            <w:left w:val="none" w:sz="0" w:space="0" w:color="auto"/>
            <w:bottom w:val="none" w:sz="0" w:space="0" w:color="auto"/>
            <w:right w:val="none" w:sz="0" w:space="0" w:color="auto"/>
          </w:divBdr>
        </w:div>
      </w:divsChild>
    </w:div>
    <w:div w:id="790050010">
      <w:bodyDiv w:val="1"/>
      <w:marLeft w:val="0"/>
      <w:marRight w:val="0"/>
      <w:marTop w:val="0"/>
      <w:marBottom w:val="0"/>
      <w:divBdr>
        <w:top w:val="none" w:sz="0" w:space="0" w:color="auto"/>
        <w:left w:val="none" w:sz="0" w:space="0" w:color="auto"/>
        <w:bottom w:val="none" w:sz="0" w:space="0" w:color="auto"/>
        <w:right w:val="none" w:sz="0" w:space="0" w:color="auto"/>
      </w:divBdr>
      <w:divsChild>
        <w:div w:id="1279290607">
          <w:marLeft w:val="0"/>
          <w:marRight w:val="0"/>
          <w:marTop w:val="0"/>
          <w:marBottom w:val="0"/>
          <w:divBdr>
            <w:top w:val="none" w:sz="0" w:space="0" w:color="auto"/>
            <w:left w:val="none" w:sz="0" w:space="0" w:color="auto"/>
            <w:bottom w:val="none" w:sz="0" w:space="0" w:color="auto"/>
            <w:right w:val="none" w:sz="0" w:space="0" w:color="auto"/>
          </w:divBdr>
        </w:div>
        <w:div w:id="2030063459">
          <w:marLeft w:val="0"/>
          <w:marRight w:val="0"/>
          <w:marTop w:val="0"/>
          <w:marBottom w:val="0"/>
          <w:divBdr>
            <w:top w:val="none" w:sz="0" w:space="0" w:color="auto"/>
            <w:left w:val="none" w:sz="0" w:space="0" w:color="auto"/>
            <w:bottom w:val="none" w:sz="0" w:space="0" w:color="auto"/>
            <w:right w:val="none" w:sz="0" w:space="0" w:color="auto"/>
          </w:divBdr>
        </w:div>
      </w:divsChild>
    </w:div>
    <w:div w:id="863834940">
      <w:bodyDiv w:val="1"/>
      <w:marLeft w:val="0"/>
      <w:marRight w:val="0"/>
      <w:marTop w:val="0"/>
      <w:marBottom w:val="0"/>
      <w:divBdr>
        <w:top w:val="none" w:sz="0" w:space="0" w:color="auto"/>
        <w:left w:val="none" w:sz="0" w:space="0" w:color="auto"/>
        <w:bottom w:val="none" w:sz="0" w:space="0" w:color="auto"/>
        <w:right w:val="none" w:sz="0" w:space="0" w:color="auto"/>
      </w:divBdr>
    </w:div>
    <w:div w:id="1155873971">
      <w:bodyDiv w:val="1"/>
      <w:marLeft w:val="0"/>
      <w:marRight w:val="0"/>
      <w:marTop w:val="0"/>
      <w:marBottom w:val="0"/>
      <w:divBdr>
        <w:top w:val="none" w:sz="0" w:space="0" w:color="auto"/>
        <w:left w:val="none" w:sz="0" w:space="0" w:color="auto"/>
        <w:bottom w:val="none" w:sz="0" w:space="0" w:color="auto"/>
        <w:right w:val="none" w:sz="0" w:space="0" w:color="auto"/>
      </w:divBdr>
      <w:divsChild>
        <w:div w:id="1686856125">
          <w:marLeft w:val="0"/>
          <w:marRight w:val="0"/>
          <w:marTop w:val="0"/>
          <w:marBottom w:val="0"/>
          <w:divBdr>
            <w:top w:val="none" w:sz="0" w:space="0" w:color="auto"/>
            <w:left w:val="none" w:sz="0" w:space="0" w:color="auto"/>
            <w:bottom w:val="none" w:sz="0" w:space="0" w:color="auto"/>
            <w:right w:val="none" w:sz="0" w:space="0" w:color="auto"/>
          </w:divBdr>
          <w:divsChild>
            <w:div w:id="12809437">
              <w:marLeft w:val="0"/>
              <w:marRight w:val="0"/>
              <w:marTop w:val="0"/>
              <w:marBottom w:val="0"/>
              <w:divBdr>
                <w:top w:val="none" w:sz="0" w:space="0" w:color="auto"/>
                <w:left w:val="none" w:sz="0" w:space="0" w:color="auto"/>
                <w:bottom w:val="none" w:sz="0" w:space="0" w:color="auto"/>
                <w:right w:val="none" w:sz="0" w:space="0" w:color="auto"/>
              </w:divBdr>
            </w:div>
            <w:div w:id="176383426">
              <w:marLeft w:val="0"/>
              <w:marRight w:val="0"/>
              <w:marTop w:val="0"/>
              <w:marBottom w:val="0"/>
              <w:divBdr>
                <w:top w:val="none" w:sz="0" w:space="0" w:color="auto"/>
                <w:left w:val="none" w:sz="0" w:space="0" w:color="auto"/>
                <w:bottom w:val="none" w:sz="0" w:space="0" w:color="auto"/>
                <w:right w:val="none" w:sz="0" w:space="0" w:color="auto"/>
              </w:divBdr>
            </w:div>
          </w:divsChild>
        </w:div>
        <w:div w:id="1693995502">
          <w:marLeft w:val="0"/>
          <w:marRight w:val="0"/>
          <w:marTop w:val="0"/>
          <w:marBottom w:val="0"/>
          <w:divBdr>
            <w:top w:val="none" w:sz="0" w:space="0" w:color="auto"/>
            <w:left w:val="none" w:sz="0" w:space="0" w:color="auto"/>
            <w:bottom w:val="none" w:sz="0" w:space="0" w:color="auto"/>
            <w:right w:val="none" w:sz="0" w:space="0" w:color="auto"/>
          </w:divBdr>
          <w:divsChild>
            <w:div w:id="214853388">
              <w:marLeft w:val="0"/>
              <w:marRight w:val="0"/>
              <w:marTop w:val="0"/>
              <w:marBottom w:val="0"/>
              <w:divBdr>
                <w:top w:val="none" w:sz="0" w:space="0" w:color="auto"/>
                <w:left w:val="none" w:sz="0" w:space="0" w:color="auto"/>
                <w:bottom w:val="none" w:sz="0" w:space="0" w:color="auto"/>
                <w:right w:val="none" w:sz="0" w:space="0" w:color="auto"/>
              </w:divBdr>
            </w:div>
            <w:div w:id="774254404">
              <w:marLeft w:val="0"/>
              <w:marRight w:val="0"/>
              <w:marTop w:val="0"/>
              <w:marBottom w:val="0"/>
              <w:divBdr>
                <w:top w:val="none" w:sz="0" w:space="0" w:color="auto"/>
                <w:left w:val="none" w:sz="0" w:space="0" w:color="auto"/>
                <w:bottom w:val="none" w:sz="0" w:space="0" w:color="auto"/>
                <w:right w:val="none" w:sz="0" w:space="0" w:color="auto"/>
              </w:divBdr>
            </w:div>
            <w:div w:id="799375327">
              <w:marLeft w:val="0"/>
              <w:marRight w:val="0"/>
              <w:marTop w:val="0"/>
              <w:marBottom w:val="0"/>
              <w:divBdr>
                <w:top w:val="none" w:sz="0" w:space="0" w:color="auto"/>
                <w:left w:val="none" w:sz="0" w:space="0" w:color="auto"/>
                <w:bottom w:val="none" w:sz="0" w:space="0" w:color="auto"/>
                <w:right w:val="none" w:sz="0" w:space="0" w:color="auto"/>
              </w:divBdr>
            </w:div>
            <w:div w:id="1389455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875197">
      <w:bodyDiv w:val="1"/>
      <w:marLeft w:val="0"/>
      <w:marRight w:val="0"/>
      <w:marTop w:val="0"/>
      <w:marBottom w:val="0"/>
      <w:divBdr>
        <w:top w:val="none" w:sz="0" w:space="0" w:color="auto"/>
        <w:left w:val="none" w:sz="0" w:space="0" w:color="auto"/>
        <w:bottom w:val="none" w:sz="0" w:space="0" w:color="auto"/>
        <w:right w:val="none" w:sz="0" w:space="0" w:color="auto"/>
      </w:divBdr>
      <w:divsChild>
        <w:div w:id="137918346">
          <w:marLeft w:val="0"/>
          <w:marRight w:val="0"/>
          <w:marTop w:val="0"/>
          <w:marBottom w:val="0"/>
          <w:divBdr>
            <w:top w:val="none" w:sz="0" w:space="0" w:color="auto"/>
            <w:left w:val="none" w:sz="0" w:space="0" w:color="auto"/>
            <w:bottom w:val="none" w:sz="0" w:space="0" w:color="auto"/>
            <w:right w:val="none" w:sz="0" w:space="0" w:color="auto"/>
          </w:divBdr>
        </w:div>
        <w:div w:id="345715990">
          <w:marLeft w:val="0"/>
          <w:marRight w:val="0"/>
          <w:marTop w:val="0"/>
          <w:marBottom w:val="0"/>
          <w:divBdr>
            <w:top w:val="none" w:sz="0" w:space="0" w:color="auto"/>
            <w:left w:val="none" w:sz="0" w:space="0" w:color="auto"/>
            <w:bottom w:val="none" w:sz="0" w:space="0" w:color="auto"/>
            <w:right w:val="none" w:sz="0" w:space="0" w:color="auto"/>
          </w:divBdr>
        </w:div>
        <w:div w:id="520894755">
          <w:marLeft w:val="0"/>
          <w:marRight w:val="0"/>
          <w:marTop w:val="0"/>
          <w:marBottom w:val="0"/>
          <w:divBdr>
            <w:top w:val="none" w:sz="0" w:space="0" w:color="auto"/>
            <w:left w:val="none" w:sz="0" w:space="0" w:color="auto"/>
            <w:bottom w:val="none" w:sz="0" w:space="0" w:color="auto"/>
            <w:right w:val="none" w:sz="0" w:space="0" w:color="auto"/>
          </w:divBdr>
        </w:div>
        <w:div w:id="1334383461">
          <w:marLeft w:val="0"/>
          <w:marRight w:val="0"/>
          <w:marTop w:val="0"/>
          <w:marBottom w:val="0"/>
          <w:divBdr>
            <w:top w:val="none" w:sz="0" w:space="0" w:color="auto"/>
            <w:left w:val="none" w:sz="0" w:space="0" w:color="auto"/>
            <w:bottom w:val="none" w:sz="0" w:space="0" w:color="auto"/>
            <w:right w:val="none" w:sz="0" w:space="0" w:color="auto"/>
          </w:divBdr>
        </w:div>
        <w:div w:id="1548759596">
          <w:marLeft w:val="0"/>
          <w:marRight w:val="0"/>
          <w:marTop w:val="0"/>
          <w:marBottom w:val="0"/>
          <w:divBdr>
            <w:top w:val="none" w:sz="0" w:space="0" w:color="auto"/>
            <w:left w:val="none" w:sz="0" w:space="0" w:color="auto"/>
            <w:bottom w:val="none" w:sz="0" w:space="0" w:color="auto"/>
            <w:right w:val="none" w:sz="0" w:space="0" w:color="auto"/>
          </w:divBdr>
        </w:div>
        <w:div w:id="1823889315">
          <w:marLeft w:val="0"/>
          <w:marRight w:val="0"/>
          <w:marTop w:val="0"/>
          <w:marBottom w:val="0"/>
          <w:divBdr>
            <w:top w:val="none" w:sz="0" w:space="0" w:color="auto"/>
            <w:left w:val="none" w:sz="0" w:space="0" w:color="auto"/>
            <w:bottom w:val="none" w:sz="0" w:space="0" w:color="auto"/>
            <w:right w:val="none" w:sz="0" w:space="0" w:color="auto"/>
          </w:divBdr>
        </w:div>
        <w:div w:id="1891653061">
          <w:marLeft w:val="0"/>
          <w:marRight w:val="0"/>
          <w:marTop w:val="0"/>
          <w:marBottom w:val="0"/>
          <w:divBdr>
            <w:top w:val="none" w:sz="0" w:space="0" w:color="auto"/>
            <w:left w:val="none" w:sz="0" w:space="0" w:color="auto"/>
            <w:bottom w:val="none" w:sz="0" w:space="0" w:color="auto"/>
            <w:right w:val="none" w:sz="0" w:space="0" w:color="auto"/>
          </w:divBdr>
        </w:div>
      </w:divsChild>
    </w:div>
    <w:div w:id="1305164357">
      <w:bodyDiv w:val="1"/>
      <w:marLeft w:val="0"/>
      <w:marRight w:val="0"/>
      <w:marTop w:val="0"/>
      <w:marBottom w:val="0"/>
      <w:divBdr>
        <w:top w:val="none" w:sz="0" w:space="0" w:color="auto"/>
        <w:left w:val="none" w:sz="0" w:space="0" w:color="auto"/>
        <w:bottom w:val="none" w:sz="0" w:space="0" w:color="auto"/>
        <w:right w:val="none" w:sz="0" w:space="0" w:color="auto"/>
      </w:divBdr>
      <w:divsChild>
        <w:div w:id="12387671">
          <w:marLeft w:val="0"/>
          <w:marRight w:val="0"/>
          <w:marTop w:val="0"/>
          <w:marBottom w:val="0"/>
          <w:divBdr>
            <w:top w:val="none" w:sz="0" w:space="0" w:color="auto"/>
            <w:left w:val="none" w:sz="0" w:space="0" w:color="auto"/>
            <w:bottom w:val="none" w:sz="0" w:space="0" w:color="auto"/>
            <w:right w:val="none" w:sz="0" w:space="0" w:color="auto"/>
          </w:divBdr>
        </w:div>
        <w:div w:id="45566284">
          <w:marLeft w:val="0"/>
          <w:marRight w:val="0"/>
          <w:marTop w:val="0"/>
          <w:marBottom w:val="0"/>
          <w:divBdr>
            <w:top w:val="none" w:sz="0" w:space="0" w:color="auto"/>
            <w:left w:val="none" w:sz="0" w:space="0" w:color="auto"/>
            <w:bottom w:val="none" w:sz="0" w:space="0" w:color="auto"/>
            <w:right w:val="none" w:sz="0" w:space="0" w:color="auto"/>
          </w:divBdr>
        </w:div>
        <w:div w:id="45640665">
          <w:marLeft w:val="0"/>
          <w:marRight w:val="0"/>
          <w:marTop w:val="0"/>
          <w:marBottom w:val="0"/>
          <w:divBdr>
            <w:top w:val="none" w:sz="0" w:space="0" w:color="auto"/>
            <w:left w:val="none" w:sz="0" w:space="0" w:color="auto"/>
            <w:bottom w:val="none" w:sz="0" w:space="0" w:color="auto"/>
            <w:right w:val="none" w:sz="0" w:space="0" w:color="auto"/>
          </w:divBdr>
        </w:div>
        <w:div w:id="248580664">
          <w:marLeft w:val="0"/>
          <w:marRight w:val="0"/>
          <w:marTop w:val="0"/>
          <w:marBottom w:val="0"/>
          <w:divBdr>
            <w:top w:val="none" w:sz="0" w:space="0" w:color="auto"/>
            <w:left w:val="none" w:sz="0" w:space="0" w:color="auto"/>
            <w:bottom w:val="none" w:sz="0" w:space="0" w:color="auto"/>
            <w:right w:val="none" w:sz="0" w:space="0" w:color="auto"/>
          </w:divBdr>
        </w:div>
        <w:div w:id="253056758">
          <w:marLeft w:val="0"/>
          <w:marRight w:val="0"/>
          <w:marTop w:val="0"/>
          <w:marBottom w:val="0"/>
          <w:divBdr>
            <w:top w:val="none" w:sz="0" w:space="0" w:color="auto"/>
            <w:left w:val="none" w:sz="0" w:space="0" w:color="auto"/>
            <w:bottom w:val="none" w:sz="0" w:space="0" w:color="auto"/>
            <w:right w:val="none" w:sz="0" w:space="0" w:color="auto"/>
          </w:divBdr>
        </w:div>
        <w:div w:id="299580607">
          <w:marLeft w:val="0"/>
          <w:marRight w:val="0"/>
          <w:marTop w:val="0"/>
          <w:marBottom w:val="0"/>
          <w:divBdr>
            <w:top w:val="none" w:sz="0" w:space="0" w:color="auto"/>
            <w:left w:val="none" w:sz="0" w:space="0" w:color="auto"/>
            <w:bottom w:val="none" w:sz="0" w:space="0" w:color="auto"/>
            <w:right w:val="none" w:sz="0" w:space="0" w:color="auto"/>
          </w:divBdr>
        </w:div>
        <w:div w:id="346175193">
          <w:marLeft w:val="0"/>
          <w:marRight w:val="0"/>
          <w:marTop w:val="0"/>
          <w:marBottom w:val="0"/>
          <w:divBdr>
            <w:top w:val="none" w:sz="0" w:space="0" w:color="auto"/>
            <w:left w:val="none" w:sz="0" w:space="0" w:color="auto"/>
            <w:bottom w:val="none" w:sz="0" w:space="0" w:color="auto"/>
            <w:right w:val="none" w:sz="0" w:space="0" w:color="auto"/>
          </w:divBdr>
        </w:div>
        <w:div w:id="367071422">
          <w:marLeft w:val="0"/>
          <w:marRight w:val="0"/>
          <w:marTop w:val="0"/>
          <w:marBottom w:val="0"/>
          <w:divBdr>
            <w:top w:val="none" w:sz="0" w:space="0" w:color="auto"/>
            <w:left w:val="none" w:sz="0" w:space="0" w:color="auto"/>
            <w:bottom w:val="none" w:sz="0" w:space="0" w:color="auto"/>
            <w:right w:val="none" w:sz="0" w:space="0" w:color="auto"/>
          </w:divBdr>
        </w:div>
        <w:div w:id="390888992">
          <w:marLeft w:val="0"/>
          <w:marRight w:val="0"/>
          <w:marTop w:val="0"/>
          <w:marBottom w:val="0"/>
          <w:divBdr>
            <w:top w:val="none" w:sz="0" w:space="0" w:color="auto"/>
            <w:left w:val="none" w:sz="0" w:space="0" w:color="auto"/>
            <w:bottom w:val="none" w:sz="0" w:space="0" w:color="auto"/>
            <w:right w:val="none" w:sz="0" w:space="0" w:color="auto"/>
          </w:divBdr>
        </w:div>
        <w:div w:id="1488092306">
          <w:marLeft w:val="0"/>
          <w:marRight w:val="0"/>
          <w:marTop w:val="0"/>
          <w:marBottom w:val="0"/>
          <w:divBdr>
            <w:top w:val="none" w:sz="0" w:space="0" w:color="auto"/>
            <w:left w:val="none" w:sz="0" w:space="0" w:color="auto"/>
            <w:bottom w:val="none" w:sz="0" w:space="0" w:color="auto"/>
            <w:right w:val="none" w:sz="0" w:space="0" w:color="auto"/>
          </w:divBdr>
        </w:div>
        <w:div w:id="1737318766">
          <w:marLeft w:val="0"/>
          <w:marRight w:val="0"/>
          <w:marTop w:val="0"/>
          <w:marBottom w:val="0"/>
          <w:divBdr>
            <w:top w:val="none" w:sz="0" w:space="0" w:color="auto"/>
            <w:left w:val="none" w:sz="0" w:space="0" w:color="auto"/>
            <w:bottom w:val="none" w:sz="0" w:space="0" w:color="auto"/>
            <w:right w:val="none" w:sz="0" w:space="0" w:color="auto"/>
          </w:divBdr>
        </w:div>
        <w:div w:id="1765223069">
          <w:marLeft w:val="0"/>
          <w:marRight w:val="0"/>
          <w:marTop w:val="0"/>
          <w:marBottom w:val="0"/>
          <w:divBdr>
            <w:top w:val="none" w:sz="0" w:space="0" w:color="auto"/>
            <w:left w:val="none" w:sz="0" w:space="0" w:color="auto"/>
            <w:bottom w:val="none" w:sz="0" w:space="0" w:color="auto"/>
            <w:right w:val="none" w:sz="0" w:space="0" w:color="auto"/>
          </w:divBdr>
        </w:div>
        <w:div w:id="1855222486">
          <w:marLeft w:val="0"/>
          <w:marRight w:val="0"/>
          <w:marTop w:val="0"/>
          <w:marBottom w:val="0"/>
          <w:divBdr>
            <w:top w:val="none" w:sz="0" w:space="0" w:color="auto"/>
            <w:left w:val="none" w:sz="0" w:space="0" w:color="auto"/>
            <w:bottom w:val="none" w:sz="0" w:space="0" w:color="auto"/>
            <w:right w:val="none" w:sz="0" w:space="0" w:color="auto"/>
          </w:divBdr>
        </w:div>
      </w:divsChild>
    </w:div>
    <w:div w:id="1619141054">
      <w:bodyDiv w:val="1"/>
      <w:marLeft w:val="0"/>
      <w:marRight w:val="0"/>
      <w:marTop w:val="0"/>
      <w:marBottom w:val="0"/>
      <w:divBdr>
        <w:top w:val="none" w:sz="0" w:space="0" w:color="auto"/>
        <w:left w:val="none" w:sz="0" w:space="0" w:color="auto"/>
        <w:bottom w:val="none" w:sz="0" w:space="0" w:color="auto"/>
        <w:right w:val="none" w:sz="0" w:space="0" w:color="auto"/>
      </w:divBdr>
      <w:divsChild>
        <w:div w:id="46683837">
          <w:marLeft w:val="0"/>
          <w:marRight w:val="0"/>
          <w:marTop w:val="0"/>
          <w:marBottom w:val="0"/>
          <w:divBdr>
            <w:top w:val="none" w:sz="0" w:space="0" w:color="auto"/>
            <w:left w:val="none" w:sz="0" w:space="0" w:color="auto"/>
            <w:bottom w:val="none" w:sz="0" w:space="0" w:color="auto"/>
            <w:right w:val="none" w:sz="0" w:space="0" w:color="auto"/>
          </w:divBdr>
        </w:div>
        <w:div w:id="80496536">
          <w:marLeft w:val="0"/>
          <w:marRight w:val="0"/>
          <w:marTop w:val="0"/>
          <w:marBottom w:val="0"/>
          <w:divBdr>
            <w:top w:val="none" w:sz="0" w:space="0" w:color="auto"/>
            <w:left w:val="none" w:sz="0" w:space="0" w:color="auto"/>
            <w:bottom w:val="none" w:sz="0" w:space="0" w:color="auto"/>
            <w:right w:val="none" w:sz="0" w:space="0" w:color="auto"/>
          </w:divBdr>
        </w:div>
        <w:div w:id="250430035">
          <w:marLeft w:val="0"/>
          <w:marRight w:val="0"/>
          <w:marTop w:val="0"/>
          <w:marBottom w:val="0"/>
          <w:divBdr>
            <w:top w:val="none" w:sz="0" w:space="0" w:color="auto"/>
            <w:left w:val="none" w:sz="0" w:space="0" w:color="auto"/>
            <w:bottom w:val="none" w:sz="0" w:space="0" w:color="auto"/>
            <w:right w:val="none" w:sz="0" w:space="0" w:color="auto"/>
          </w:divBdr>
        </w:div>
        <w:div w:id="330453459">
          <w:marLeft w:val="0"/>
          <w:marRight w:val="0"/>
          <w:marTop w:val="0"/>
          <w:marBottom w:val="0"/>
          <w:divBdr>
            <w:top w:val="none" w:sz="0" w:space="0" w:color="auto"/>
            <w:left w:val="none" w:sz="0" w:space="0" w:color="auto"/>
            <w:bottom w:val="none" w:sz="0" w:space="0" w:color="auto"/>
            <w:right w:val="none" w:sz="0" w:space="0" w:color="auto"/>
          </w:divBdr>
        </w:div>
        <w:div w:id="354691646">
          <w:marLeft w:val="0"/>
          <w:marRight w:val="0"/>
          <w:marTop w:val="0"/>
          <w:marBottom w:val="0"/>
          <w:divBdr>
            <w:top w:val="none" w:sz="0" w:space="0" w:color="auto"/>
            <w:left w:val="none" w:sz="0" w:space="0" w:color="auto"/>
            <w:bottom w:val="none" w:sz="0" w:space="0" w:color="auto"/>
            <w:right w:val="none" w:sz="0" w:space="0" w:color="auto"/>
          </w:divBdr>
        </w:div>
        <w:div w:id="478959707">
          <w:marLeft w:val="0"/>
          <w:marRight w:val="0"/>
          <w:marTop w:val="0"/>
          <w:marBottom w:val="0"/>
          <w:divBdr>
            <w:top w:val="none" w:sz="0" w:space="0" w:color="auto"/>
            <w:left w:val="none" w:sz="0" w:space="0" w:color="auto"/>
            <w:bottom w:val="none" w:sz="0" w:space="0" w:color="auto"/>
            <w:right w:val="none" w:sz="0" w:space="0" w:color="auto"/>
          </w:divBdr>
        </w:div>
        <w:div w:id="545991095">
          <w:marLeft w:val="0"/>
          <w:marRight w:val="0"/>
          <w:marTop w:val="0"/>
          <w:marBottom w:val="0"/>
          <w:divBdr>
            <w:top w:val="none" w:sz="0" w:space="0" w:color="auto"/>
            <w:left w:val="none" w:sz="0" w:space="0" w:color="auto"/>
            <w:bottom w:val="none" w:sz="0" w:space="0" w:color="auto"/>
            <w:right w:val="none" w:sz="0" w:space="0" w:color="auto"/>
          </w:divBdr>
        </w:div>
        <w:div w:id="701058313">
          <w:marLeft w:val="0"/>
          <w:marRight w:val="0"/>
          <w:marTop w:val="0"/>
          <w:marBottom w:val="0"/>
          <w:divBdr>
            <w:top w:val="none" w:sz="0" w:space="0" w:color="auto"/>
            <w:left w:val="none" w:sz="0" w:space="0" w:color="auto"/>
            <w:bottom w:val="none" w:sz="0" w:space="0" w:color="auto"/>
            <w:right w:val="none" w:sz="0" w:space="0" w:color="auto"/>
          </w:divBdr>
        </w:div>
        <w:div w:id="706492668">
          <w:marLeft w:val="0"/>
          <w:marRight w:val="0"/>
          <w:marTop w:val="0"/>
          <w:marBottom w:val="0"/>
          <w:divBdr>
            <w:top w:val="none" w:sz="0" w:space="0" w:color="auto"/>
            <w:left w:val="none" w:sz="0" w:space="0" w:color="auto"/>
            <w:bottom w:val="none" w:sz="0" w:space="0" w:color="auto"/>
            <w:right w:val="none" w:sz="0" w:space="0" w:color="auto"/>
          </w:divBdr>
        </w:div>
        <w:div w:id="790130782">
          <w:marLeft w:val="0"/>
          <w:marRight w:val="0"/>
          <w:marTop w:val="0"/>
          <w:marBottom w:val="0"/>
          <w:divBdr>
            <w:top w:val="none" w:sz="0" w:space="0" w:color="auto"/>
            <w:left w:val="none" w:sz="0" w:space="0" w:color="auto"/>
            <w:bottom w:val="none" w:sz="0" w:space="0" w:color="auto"/>
            <w:right w:val="none" w:sz="0" w:space="0" w:color="auto"/>
          </w:divBdr>
        </w:div>
        <w:div w:id="1403873769">
          <w:marLeft w:val="0"/>
          <w:marRight w:val="0"/>
          <w:marTop w:val="0"/>
          <w:marBottom w:val="0"/>
          <w:divBdr>
            <w:top w:val="none" w:sz="0" w:space="0" w:color="auto"/>
            <w:left w:val="none" w:sz="0" w:space="0" w:color="auto"/>
            <w:bottom w:val="none" w:sz="0" w:space="0" w:color="auto"/>
            <w:right w:val="none" w:sz="0" w:space="0" w:color="auto"/>
          </w:divBdr>
        </w:div>
        <w:div w:id="1441685563">
          <w:marLeft w:val="0"/>
          <w:marRight w:val="0"/>
          <w:marTop w:val="0"/>
          <w:marBottom w:val="0"/>
          <w:divBdr>
            <w:top w:val="none" w:sz="0" w:space="0" w:color="auto"/>
            <w:left w:val="none" w:sz="0" w:space="0" w:color="auto"/>
            <w:bottom w:val="none" w:sz="0" w:space="0" w:color="auto"/>
            <w:right w:val="none" w:sz="0" w:space="0" w:color="auto"/>
          </w:divBdr>
        </w:div>
        <w:div w:id="1525023988">
          <w:marLeft w:val="0"/>
          <w:marRight w:val="0"/>
          <w:marTop w:val="0"/>
          <w:marBottom w:val="0"/>
          <w:divBdr>
            <w:top w:val="none" w:sz="0" w:space="0" w:color="auto"/>
            <w:left w:val="none" w:sz="0" w:space="0" w:color="auto"/>
            <w:bottom w:val="none" w:sz="0" w:space="0" w:color="auto"/>
            <w:right w:val="none" w:sz="0" w:space="0" w:color="auto"/>
          </w:divBdr>
        </w:div>
        <w:div w:id="1576237802">
          <w:marLeft w:val="0"/>
          <w:marRight w:val="0"/>
          <w:marTop w:val="0"/>
          <w:marBottom w:val="0"/>
          <w:divBdr>
            <w:top w:val="none" w:sz="0" w:space="0" w:color="auto"/>
            <w:left w:val="none" w:sz="0" w:space="0" w:color="auto"/>
            <w:bottom w:val="none" w:sz="0" w:space="0" w:color="auto"/>
            <w:right w:val="none" w:sz="0" w:space="0" w:color="auto"/>
          </w:divBdr>
        </w:div>
        <w:div w:id="1636982072">
          <w:marLeft w:val="0"/>
          <w:marRight w:val="0"/>
          <w:marTop w:val="0"/>
          <w:marBottom w:val="0"/>
          <w:divBdr>
            <w:top w:val="none" w:sz="0" w:space="0" w:color="auto"/>
            <w:left w:val="none" w:sz="0" w:space="0" w:color="auto"/>
            <w:bottom w:val="none" w:sz="0" w:space="0" w:color="auto"/>
            <w:right w:val="none" w:sz="0" w:space="0" w:color="auto"/>
          </w:divBdr>
        </w:div>
        <w:div w:id="1833791086">
          <w:marLeft w:val="0"/>
          <w:marRight w:val="0"/>
          <w:marTop w:val="0"/>
          <w:marBottom w:val="0"/>
          <w:divBdr>
            <w:top w:val="none" w:sz="0" w:space="0" w:color="auto"/>
            <w:left w:val="none" w:sz="0" w:space="0" w:color="auto"/>
            <w:bottom w:val="none" w:sz="0" w:space="0" w:color="auto"/>
            <w:right w:val="none" w:sz="0" w:space="0" w:color="auto"/>
          </w:divBdr>
        </w:div>
        <w:div w:id="1917548952">
          <w:marLeft w:val="0"/>
          <w:marRight w:val="0"/>
          <w:marTop w:val="0"/>
          <w:marBottom w:val="0"/>
          <w:divBdr>
            <w:top w:val="none" w:sz="0" w:space="0" w:color="auto"/>
            <w:left w:val="none" w:sz="0" w:space="0" w:color="auto"/>
            <w:bottom w:val="none" w:sz="0" w:space="0" w:color="auto"/>
            <w:right w:val="none" w:sz="0" w:space="0" w:color="auto"/>
          </w:divBdr>
        </w:div>
      </w:divsChild>
    </w:div>
    <w:div w:id="1809207620">
      <w:bodyDiv w:val="1"/>
      <w:marLeft w:val="0"/>
      <w:marRight w:val="0"/>
      <w:marTop w:val="0"/>
      <w:marBottom w:val="0"/>
      <w:divBdr>
        <w:top w:val="none" w:sz="0" w:space="0" w:color="auto"/>
        <w:left w:val="none" w:sz="0" w:space="0" w:color="auto"/>
        <w:bottom w:val="none" w:sz="0" w:space="0" w:color="auto"/>
        <w:right w:val="none" w:sz="0" w:space="0" w:color="auto"/>
      </w:divBdr>
      <w:divsChild>
        <w:div w:id="227543435">
          <w:marLeft w:val="0"/>
          <w:marRight w:val="0"/>
          <w:marTop w:val="0"/>
          <w:marBottom w:val="0"/>
          <w:divBdr>
            <w:top w:val="none" w:sz="0" w:space="0" w:color="auto"/>
            <w:left w:val="none" w:sz="0" w:space="0" w:color="auto"/>
            <w:bottom w:val="none" w:sz="0" w:space="0" w:color="auto"/>
            <w:right w:val="none" w:sz="0" w:space="0" w:color="auto"/>
          </w:divBdr>
        </w:div>
        <w:div w:id="12543649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6B6717F11070540AB252B6F23BF4F04" ma:contentTypeVersion="15" ma:contentTypeDescription="Create a new document." ma:contentTypeScope="" ma:versionID="8c2f5a33b440e89367df78fbba3c5664">
  <xsd:schema xmlns:xsd="http://www.w3.org/2001/XMLSchema" xmlns:xs="http://www.w3.org/2001/XMLSchema" xmlns:p="http://schemas.microsoft.com/office/2006/metadata/properties" xmlns:ns2="a6bb5b03-73c0-4fd8-91ab-e0fa8b321192" xmlns:ns3="7e224511-22fe-430e-9ba3-f6c24b2545b5" targetNamespace="http://schemas.microsoft.com/office/2006/metadata/properties" ma:root="true" ma:fieldsID="4750d1452d0cb1f0bf0f37f78ef62116" ns2:_="" ns3:_="">
    <xsd:import namespace="a6bb5b03-73c0-4fd8-91ab-e0fa8b321192"/>
    <xsd:import namespace="7e224511-22fe-430e-9ba3-f6c24b2545b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bb5b03-73c0-4fd8-91ab-e0fa8b3211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d1c7943d-9be8-43ac-9fb9-82fa73741737"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e224511-22fe-430e-9ba3-f6c24b2545b5"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bb56bc8-5e27-425c-966c-dfb3cad18a60}" ma:internalName="TaxCatchAll" ma:showField="CatchAllData" ma:web="7e224511-22fe-430e-9ba3-f6c24b2545b5">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7e224511-22fe-430e-9ba3-f6c24b2545b5" xsi:nil="true"/>
    <lcf76f155ced4ddcb4097134ff3c332f xmlns="a6bb5b03-73c0-4fd8-91ab-e0fa8b321192">
      <Terms xmlns="http://schemas.microsoft.com/office/infopath/2007/PartnerControls"/>
    </lcf76f155ced4ddcb4097134ff3c332f>
    <SharedWithUsers xmlns="7e224511-22fe-430e-9ba3-f6c24b2545b5">
      <UserInfo>
        <DisplayName/>
        <AccountId xsi:nil="true"/>
        <AccountType/>
      </UserInfo>
    </SharedWithUsers>
  </documentManagement>
</p:properties>
</file>

<file path=customXml/itemProps1.xml><?xml version="1.0" encoding="utf-8"?>
<ds:datastoreItem xmlns:ds="http://schemas.openxmlformats.org/officeDocument/2006/customXml" ds:itemID="{87840FD3-4418-4FA5-B2AB-F3FB296D3AFA}">
  <ds:schemaRefs>
    <ds:schemaRef ds:uri="http://schemas.openxmlformats.org/officeDocument/2006/bibliography"/>
  </ds:schemaRefs>
</ds:datastoreItem>
</file>

<file path=customXml/itemProps2.xml><?xml version="1.0" encoding="utf-8"?>
<ds:datastoreItem xmlns:ds="http://schemas.openxmlformats.org/officeDocument/2006/customXml" ds:itemID="{EC9E9D3A-4587-4252-8181-9900DB391AFE}"/>
</file>

<file path=customXml/itemProps3.xml><?xml version="1.0" encoding="utf-8"?>
<ds:datastoreItem xmlns:ds="http://schemas.openxmlformats.org/officeDocument/2006/customXml" ds:itemID="{EF8F9A01-FEDC-4998-8428-ADA35C55535E}">
  <ds:schemaRefs>
    <ds:schemaRef ds:uri="http://schemas.microsoft.com/sharepoint/v3/contenttype/forms"/>
  </ds:schemaRefs>
</ds:datastoreItem>
</file>

<file path=customXml/itemProps4.xml><?xml version="1.0" encoding="utf-8"?>
<ds:datastoreItem xmlns:ds="http://schemas.openxmlformats.org/officeDocument/2006/customXml" ds:itemID="{D587940C-4DF7-4017-A2CB-CCB07F51459E}">
  <ds:schemaRefs>
    <ds:schemaRef ds:uri="http://purl.org/dc/elements/1.1/"/>
    <ds:schemaRef ds:uri="http://purl.org/dc/dcmitype/"/>
    <ds:schemaRef ds:uri="http://www.w3.org/XML/1998/namespace"/>
    <ds:schemaRef ds:uri="http://schemas.microsoft.com/office/2006/metadata/properties"/>
    <ds:schemaRef ds:uri="http://schemas.microsoft.com/office/infopath/2007/PartnerControls"/>
    <ds:schemaRef ds:uri="http://schemas.microsoft.com/office/2006/documentManagement/types"/>
    <ds:schemaRef ds:uri="http://purl.org/dc/terms/"/>
    <ds:schemaRef ds:uri="a6bb5b03-73c0-4fd8-91ab-e0fa8b321192"/>
    <ds:schemaRef ds:uri="http://schemas.openxmlformats.org/package/2006/metadata/core-properties"/>
    <ds:schemaRef ds:uri="7e224511-22fe-430e-9ba3-f6c24b2545b5"/>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3</Pages>
  <Words>565</Words>
  <Characters>3098</Characters>
  <Application>Microsoft Office Word</Application>
  <DocSecurity>0</DocSecurity>
  <Lines>70</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Murphy</dc:creator>
  <cp:keywords/>
  <dc:description/>
  <cp:lastModifiedBy>Emily Rideout</cp:lastModifiedBy>
  <cp:revision>33</cp:revision>
  <dcterms:created xsi:type="dcterms:W3CDTF">2024-01-11T06:27:00Z</dcterms:created>
  <dcterms:modified xsi:type="dcterms:W3CDTF">2024-02-22T00:49:00Z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0x010100D6B6717F11070540AB252B6F23BF4F04</vt:lpwstr>
  </property>
  <property fmtid="{D5CDD505-2E9C-101B-9397-08002B2CF9AE}" pid="3" name="MediaServiceImageTags">
    <vt:lpwstr/>
  </property>
  <property fmtid="{D5CDD505-2E9C-101B-9397-08002B2CF9AE}" pid="4" name="_ColorHex">
    <vt:lpwstr/>
  </property>
  <property fmtid="{D5CDD505-2E9C-101B-9397-08002B2CF9AE}" pid="5" name="ComplianceAssetId">
    <vt:lpwstr/>
  </property>
  <property fmtid="{D5CDD505-2E9C-101B-9397-08002B2CF9AE}" pid="6" name="_ExtendedDescription">
    <vt:lpwstr/>
  </property>
  <property fmtid="{D5CDD505-2E9C-101B-9397-08002B2CF9AE}" pid="7" name="_ColorTag">
    <vt:lpwstr/>
  </property>
  <property fmtid="{D5CDD505-2E9C-101B-9397-08002B2CF9AE}" pid="8" name="TriggerFlowInfo">
    <vt:lpwstr/>
  </property>
  <property fmtid="{D5CDD505-2E9C-101B-9397-08002B2CF9AE}" pid="9" name="_Emoji">
    <vt:lpwstr/>
  </property>
  <property fmtid="{D5CDD505-2E9C-101B-9397-08002B2CF9AE}" pid="10" name="GrammarlyDocumentId">
    <vt:lpwstr>4f0cad229a869c0e939f3f9bc4098ad6c9c8a10d8e3f2c10d3b13a29b9a3648a</vt:lpwstr>
  </property>
</Properties>
</file>