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E9092" w14:textId="77777777" w:rsidR="00EF0E61" w:rsidRPr="0083192D" w:rsidRDefault="00EF0E61" w:rsidP="0083192D">
      <w:pPr>
        <w:pStyle w:val="NoSpacing"/>
        <w:rPr>
          <w:rStyle w:val="TitleChar"/>
          <w:rFonts w:ascii="Neue Haas Unica" w:hAnsi="Neue Haas Unica"/>
          <w:b w:val="0"/>
          <w:bCs w:val="0"/>
          <w:i/>
          <w:iCs/>
          <w:color w:val="auto"/>
          <w:sz w:val="20"/>
          <w:szCs w:val="20"/>
        </w:rPr>
      </w:pPr>
    </w:p>
    <w:p w14:paraId="099769BD" w14:textId="76D50153" w:rsidR="0019520D" w:rsidRPr="0083192D" w:rsidRDefault="0019520D" w:rsidP="0083192D">
      <w:pPr>
        <w:pStyle w:val="NoSpacing"/>
        <w:rPr>
          <w:rStyle w:val="TitleChar"/>
          <w:rFonts w:ascii="Neue Haas Unica" w:hAnsi="Neue Haas Unica" w:cs="Helvetica"/>
          <w:b w:val="0"/>
          <w:i/>
          <w:color w:val="auto"/>
          <w:sz w:val="20"/>
          <w:szCs w:val="20"/>
        </w:rPr>
      </w:pPr>
      <w:r w:rsidRPr="0083192D">
        <w:rPr>
          <w:rStyle w:val="TitleChar"/>
          <w:rFonts w:ascii="Neue Haas Unica" w:hAnsi="Neue Haas Unica" w:cs="Helvetica"/>
          <w:b w:val="0"/>
          <w:i/>
          <w:color w:val="auto"/>
          <w:sz w:val="20"/>
          <w:szCs w:val="20"/>
        </w:rPr>
        <w:t xml:space="preserve">When formulating an emergency response plan, several issues should take </w:t>
      </w:r>
      <w:r w:rsidRPr="0083192D">
        <w:rPr>
          <w:rStyle w:val="TitleChar"/>
          <w:rFonts w:ascii="Neue Haas Unica" w:hAnsi="Neue Haas Unica" w:cs="Helvetica"/>
          <w:b w:val="0"/>
          <w:bCs w:val="0"/>
          <w:i/>
          <w:iCs/>
          <w:color w:val="auto"/>
          <w:sz w:val="20"/>
          <w:szCs w:val="20"/>
        </w:rPr>
        <w:t>preceden</w:t>
      </w:r>
      <w:r w:rsidR="00934AD4" w:rsidRPr="0083192D">
        <w:rPr>
          <w:rStyle w:val="TitleChar"/>
          <w:rFonts w:ascii="Neue Haas Unica" w:hAnsi="Neue Haas Unica" w:cs="Helvetica"/>
          <w:b w:val="0"/>
          <w:bCs w:val="0"/>
          <w:i/>
          <w:iCs/>
          <w:color w:val="auto"/>
          <w:sz w:val="20"/>
          <w:szCs w:val="20"/>
        </w:rPr>
        <w:t>ce</w:t>
      </w:r>
      <w:r w:rsidRPr="0083192D">
        <w:rPr>
          <w:rStyle w:val="TitleChar"/>
          <w:rFonts w:ascii="Neue Haas Unica" w:hAnsi="Neue Haas Unica" w:cs="Helvetica"/>
          <w:b w:val="0"/>
          <w:bCs w:val="0"/>
          <w:i/>
          <w:iCs/>
          <w:color w:val="auto"/>
          <w:sz w:val="20"/>
          <w:szCs w:val="20"/>
        </w:rPr>
        <w:t>.</w:t>
      </w:r>
      <w:r w:rsidRPr="0083192D">
        <w:rPr>
          <w:rStyle w:val="TitleChar"/>
          <w:rFonts w:ascii="Neue Haas Unica" w:hAnsi="Neue Haas Unica" w:cs="Helvetica"/>
          <w:b w:val="0"/>
          <w:i/>
          <w:color w:val="auto"/>
          <w:sz w:val="20"/>
          <w:szCs w:val="20"/>
        </w:rPr>
        <w:t xml:space="preserve"> First, what policies and procedures are needed to ensure the health and safety of </w:t>
      </w:r>
      <w:r w:rsidR="00390DF5" w:rsidRPr="0083192D">
        <w:rPr>
          <w:rStyle w:val="TitleChar"/>
          <w:rFonts w:ascii="Neue Haas Unica" w:hAnsi="Neue Haas Unica" w:cs="Helvetica"/>
          <w:b w:val="0"/>
          <w:i/>
          <w:color w:val="auto"/>
          <w:sz w:val="20"/>
          <w:szCs w:val="20"/>
        </w:rPr>
        <w:t>personnel</w:t>
      </w:r>
      <w:r w:rsidRPr="0083192D">
        <w:rPr>
          <w:rStyle w:val="TitleChar"/>
          <w:rFonts w:ascii="Neue Haas Unica" w:hAnsi="Neue Haas Unica" w:cs="Helvetica"/>
          <w:b w:val="0"/>
          <w:i/>
          <w:color w:val="auto"/>
          <w:sz w:val="20"/>
          <w:szCs w:val="20"/>
        </w:rPr>
        <w:t xml:space="preserve">, visitors, and others who may be </w:t>
      </w:r>
      <w:r w:rsidR="00E6589C" w:rsidRPr="0083192D">
        <w:rPr>
          <w:rStyle w:val="TitleChar"/>
          <w:rFonts w:ascii="Neue Haas Unica" w:hAnsi="Neue Haas Unica" w:cs="Helvetica"/>
          <w:b w:val="0"/>
          <w:i/>
          <w:color w:val="auto"/>
          <w:sz w:val="20"/>
          <w:szCs w:val="20"/>
        </w:rPr>
        <w:t>on-site</w:t>
      </w:r>
      <w:r w:rsidRPr="0083192D">
        <w:rPr>
          <w:rStyle w:val="TitleChar"/>
          <w:rFonts w:ascii="Neue Haas Unica" w:hAnsi="Neue Haas Unica" w:cs="Helvetica"/>
          <w:b w:val="0"/>
          <w:i/>
          <w:color w:val="auto"/>
          <w:sz w:val="20"/>
          <w:szCs w:val="20"/>
        </w:rPr>
        <w:t xml:space="preserve"> when an incident occurs?</w:t>
      </w:r>
    </w:p>
    <w:p w14:paraId="10C03076" w14:textId="77777777" w:rsidR="0019520D" w:rsidRPr="0083192D" w:rsidRDefault="0019520D" w:rsidP="0083192D">
      <w:pPr>
        <w:pStyle w:val="NoSpacing"/>
        <w:rPr>
          <w:rStyle w:val="TitleChar"/>
          <w:rFonts w:ascii="Neue Haas Unica" w:hAnsi="Neue Haas Unica" w:cs="Helvetica"/>
          <w:b w:val="0"/>
          <w:i/>
          <w:color w:val="auto"/>
          <w:sz w:val="20"/>
          <w:szCs w:val="20"/>
        </w:rPr>
      </w:pPr>
    </w:p>
    <w:p w14:paraId="380FC635" w14:textId="7FFFE529" w:rsidR="0019520D" w:rsidRPr="0083192D" w:rsidRDefault="0019520D" w:rsidP="0083192D">
      <w:pPr>
        <w:pStyle w:val="NoSpacing"/>
        <w:rPr>
          <w:rStyle w:val="TitleChar"/>
          <w:rFonts w:ascii="Neue Haas Unica" w:hAnsi="Neue Haas Unica" w:cs="Helvetica"/>
          <w:b w:val="0"/>
          <w:i/>
          <w:color w:val="auto"/>
          <w:sz w:val="20"/>
          <w:szCs w:val="20"/>
        </w:rPr>
      </w:pPr>
      <w:r w:rsidRPr="0083192D">
        <w:rPr>
          <w:rStyle w:val="TitleChar"/>
          <w:rFonts w:ascii="Neue Haas Unica" w:hAnsi="Neue Haas Unica" w:cs="Helvetica"/>
          <w:b w:val="0"/>
          <w:i/>
          <w:color w:val="auto"/>
          <w:sz w:val="20"/>
          <w:szCs w:val="20"/>
        </w:rPr>
        <w:t>Second, are there regulatory consideration</w:t>
      </w:r>
      <w:r w:rsidR="00A65251" w:rsidRPr="0083192D">
        <w:rPr>
          <w:rStyle w:val="TitleChar"/>
          <w:rFonts w:ascii="Neue Haas Unica" w:hAnsi="Neue Haas Unica" w:cs="Helvetica"/>
          <w:b w:val="0"/>
          <w:i/>
          <w:color w:val="auto"/>
          <w:sz w:val="20"/>
          <w:szCs w:val="20"/>
        </w:rPr>
        <w:t>s</w:t>
      </w:r>
      <w:r w:rsidRPr="0083192D">
        <w:rPr>
          <w:rStyle w:val="TitleChar"/>
          <w:rFonts w:ascii="Neue Haas Unica" w:hAnsi="Neue Haas Unica" w:cs="Helvetica"/>
          <w:b w:val="0"/>
          <w:i/>
          <w:color w:val="auto"/>
          <w:sz w:val="20"/>
          <w:szCs w:val="20"/>
        </w:rPr>
        <w:t xml:space="preserve"> that need to be addressed in the emergency </w:t>
      </w:r>
      <w:r w:rsidR="00D21808" w:rsidRPr="0083192D">
        <w:rPr>
          <w:rStyle w:val="TitleChar"/>
          <w:rFonts w:ascii="Neue Haas Unica" w:hAnsi="Neue Haas Unica" w:cs="Helvetica"/>
          <w:b w:val="0"/>
          <w:bCs w:val="0"/>
          <w:i/>
          <w:iCs/>
          <w:color w:val="auto"/>
          <w:sz w:val="20"/>
          <w:szCs w:val="20"/>
        </w:rPr>
        <w:t xml:space="preserve">response </w:t>
      </w:r>
      <w:r w:rsidRPr="0083192D">
        <w:rPr>
          <w:rStyle w:val="TitleChar"/>
          <w:rFonts w:ascii="Neue Haas Unica" w:hAnsi="Neue Haas Unica" w:cs="Helvetica"/>
          <w:b w:val="0"/>
          <w:i/>
          <w:color w:val="auto"/>
          <w:sz w:val="20"/>
          <w:szCs w:val="20"/>
        </w:rPr>
        <w:t>plan that comes out of the planning committee?</w:t>
      </w:r>
    </w:p>
    <w:p w14:paraId="5033A097" w14:textId="77777777" w:rsidR="0019520D" w:rsidRPr="0083192D" w:rsidRDefault="0019520D" w:rsidP="0083192D">
      <w:pPr>
        <w:pStyle w:val="NoSpacing"/>
        <w:rPr>
          <w:rStyle w:val="TitleChar"/>
          <w:rFonts w:ascii="Neue Haas Unica" w:hAnsi="Neue Haas Unica" w:cs="Helvetica"/>
          <w:b w:val="0"/>
          <w:i/>
          <w:color w:val="auto"/>
          <w:sz w:val="20"/>
          <w:szCs w:val="20"/>
        </w:rPr>
      </w:pPr>
    </w:p>
    <w:p w14:paraId="67A4A9AE" w14:textId="6D1C7E05" w:rsidR="0019520D" w:rsidRPr="0083192D" w:rsidRDefault="0019520D" w:rsidP="0083192D">
      <w:pPr>
        <w:pStyle w:val="NoSpacing"/>
        <w:rPr>
          <w:rStyle w:val="TitleChar"/>
          <w:rFonts w:ascii="Neue Haas Unica" w:hAnsi="Neue Haas Unica" w:cs="Helvetica"/>
          <w:b w:val="0"/>
          <w:i/>
          <w:color w:val="auto"/>
          <w:sz w:val="20"/>
          <w:szCs w:val="20"/>
        </w:rPr>
      </w:pPr>
      <w:r w:rsidRPr="0083192D">
        <w:rPr>
          <w:rStyle w:val="TitleChar"/>
          <w:rFonts w:ascii="Neue Haas Unica" w:hAnsi="Neue Haas Unica" w:cs="Helvetica"/>
          <w:b w:val="0"/>
          <w:i/>
          <w:color w:val="auto"/>
          <w:sz w:val="20"/>
          <w:szCs w:val="20"/>
        </w:rPr>
        <w:t>Next, what resources are needed to implement the plan and are they the correct ones based on technical or training specification</w:t>
      </w:r>
      <w:r w:rsidR="00BB6A40" w:rsidRPr="0083192D">
        <w:rPr>
          <w:rStyle w:val="TitleChar"/>
          <w:rFonts w:ascii="Neue Haas Unica" w:hAnsi="Neue Haas Unica" w:cs="Helvetica"/>
          <w:b w:val="0"/>
          <w:i/>
          <w:color w:val="auto"/>
          <w:sz w:val="20"/>
          <w:szCs w:val="20"/>
        </w:rPr>
        <w:t>s</w:t>
      </w:r>
      <w:r w:rsidRPr="0083192D">
        <w:rPr>
          <w:rStyle w:val="TitleChar"/>
          <w:rFonts w:ascii="Neue Haas Unica" w:hAnsi="Neue Haas Unica" w:cs="Helvetica"/>
          <w:b w:val="0"/>
          <w:i/>
          <w:color w:val="auto"/>
          <w:sz w:val="20"/>
          <w:szCs w:val="20"/>
        </w:rPr>
        <w:t>?</w:t>
      </w:r>
    </w:p>
    <w:p w14:paraId="4E0771CE" w14:textId="77777777" w:rsidR="001B657E" w:rsidRPr="0083192D" w:rsidRDefault="001B657E" w:rsidP="0083192D">
      <w:pPr>
        <w:pStyle w:val="NoSpacing"/>
        <w:rPr>
          <w:rStyle w:val="TitleChar"/>
          <w:rFonts w:ascii="Neue Haas Unica" w:hAnsi="Neue Haas Unica"/>
          <w:color w:val="auto"/>
          <w:sz w:val="20"/>
          <w:szCs w:val="20"/>
        </w:rPr>
      </w:pPr>
    </w:p>
    <w:p w14:paraId="32685925" w14:textId="77777777" w:rsidR="0019520D" w:rsidRPr="0083192D" w:rsidRDefault="0019520D" w:rsidP="0083192D">
      <w:pPr>
        <w:widowControl w:val="0"/>
        <w:autoSpaceDE w:val="0"/>
        <w:autoSpaceDN w:val="0"/>
        <w:adjustRightInd w:val="0"/>
        <w:spacing w:after="0" w:line="240" w:lineRule="auto"/>
        <w:rPr>
          <w:rFonts w:ascii="Neue Haas Unica" w:eastAsia="Calibri" w:hAnsi="Neue Haas Unica" w:cs="Times New Roman"/>
          <w:b/>
          <w:sz w:val="20"/>
          <w:szCs w:val="20"/>
          <w:lang w:val="en-US"/>
        </w:rPr>
      </w:pPr>
      <w:r w:rsidRPr="0083192D">
        <w:rPr>
          <w:rFonts w:ascii="Neue Haas Unica" w:eastAsia="Calibri" w:hAnsi="Neue Haas Unica" w:cs="Times New Roman"/>
          <w:b/>
          <w:sz w:val="20"/>
          <w:szCs w:val="20"/>
          <w:lang w:val="en-US"/>
        </w:rPr>
        <w:t>Reflect the Character of the Organization</w:t>
      </w:r>
    </w:p>
    <w:p w14:paraId="6830B40F" w14:textId="77777777" w:rsidR="0019520D" w:rsidRPr="0083192D" w:rsidRDefault="0019520D" w:rsidP="0083192D">
      <w:pPr>
        <w:widowControl w:val="0"/>
        <w:autoSpaceDE w:val="0"/>
        <w:autoSpaceDN w:val="0"/>
        <w:adjustRightInd w:val="0"/>
        <w:spacing w:after="0" w:line="240" w:lineRule="auto"/>
        <w:rPr>
          <w:rFonts w:ascii="Neue Haas Unica" w:eastAsia="Calibri" w:hAnsi="Neue Haas Unica" w:cs="Times New Roman"/>
          <w:b/>
          <w:sz w:val="20"/>
          <w:szCs w:val="20"/>
          <w:lang w:val="en-US"/>
        </w:rPr>
      </w:pPr>
    </w:p>
    <w:p w14:paraId="2F789890" w14:textId="5B752642" w:rsidR="0019520D" w:rsidRPr="0083192D" w:rsidRDefault="0019520D" w:rsidP="0083192D">
      <w:pPr>
        <w:widowControl w:val="0"/>
        <w:autoSpaceDE w:val="0"/>
        <w:autoSpaceDN w:val="0"/>
        <w:adjustRightInd w:val="0"/>
        <w:spacing w:after="0" w:line="240" w:lineRule="auto"/>
        <w:rPr>
          <w:rFonts w:ascii="Neue Haas Unica" w:eastAsia="Calibri" w:hAnsi="Neue Haas Unica" w:cs="Times New Roman"/>
          <w:sz w:val="20"/>
          <w:szCs w:val="20"/>
          <w:lang w:val="en-US"/>
        </w:rPr>
      </w:pPr>
      <w:r w:rsidRPr="0083192D">
        <w:rPr>
          <w:rFonts w:ascii="Neue Haas Unica" w:eastAsia="Calibri" w:hAnsi="Neue Haas Unica" w:cs="Times New Roman"/>
          <w:sz w:val="20"/>
          <w:szCs w:val="20"/>
          <w:lang w:val="en-US"/>
        </w:rPr>
        <w:t xml:space="preserve">Once the core requirements are established, the </w:t>
      </w:r>
      <w:r w:rsidR="407E4970" w:rsidRPr="0083192D">
        <w:rPr>
          <w:rFonts w:ascii="Neue Haas Unica" w:eastAsia="Calibri" w:hAnsi="Neue Haas Unica" w:cs="Times New Roman"/>
          <w:sz w:val="20"/>
          <w:szCs w:val="20"/>
          <w:lang w:val="en-US"/>
        </w:rPr>
        <w:t xml:space="preserve">Emergency Response Planning </w:t>
      </w:r>
      <w:r w:rsidR="00CD698D" w:rsidRPr="0083192D">
        <w:rPr>
          <w:rFonts w:ascii="Neue Haas Unica" w:eastAsia="Calibri" w:hAnsi="Neue Haas Unica" w:cs="Times New Roman"/>
          <w:sz w:val="20"/>
          <w:szCs w:val="20"/>
          <w:lang w:val="en-US"/>
        </w:rPr>
        <w:t>Committee</w:t>
      </w:r>
      <w:r w:rsidRPr="0083192D">
        <w:rPr>
          <w:rFonts w:ascii="Neue Haas Unica" w:eastAsia="Calibri" w:hAnsi="Neue Haas Unica" w:cs="Times New Roman"/>
          <w:sz w:val="20"/>
          <w:szCs w:val="20"/>
          <w:lang w:val="en-US"/>
        </w:rPr>
        <w:t xml:space="preserve"> can begin to make decisions and craft policies that reflect the unique needs of the organization. To do this effectively, the full spectrum of interests should be represented. This requires that the various stakeholder groups be </w:t>
      </w:r>
      <w:r w:rsidR="003E5CBA" w:rsidRPr="0083192D">
        <w:rPr>
          <w:rFonts w:ascii="Neue Haas Unica" w:eastAsia="Calibri" w:hAnsi="Neue Haas Unica" w:cs="Times New Roman"/>
          <w:sz w:val="20"/>
          <w:szCs w:val="20"/>
          <w:lang w:val="en-US"/>
        </w:rPr>
        <w:t>contacted,</w:t>
      </w:r>
      <w:r w:rsidRPr="0083192D">
        <w:rPr>
          <w:rFonts w:ascii="Neue Haas Unica" w:eastAsia="Calibri" w:hAnsi="Neue Haas Unica" w:cs="Times New Roman"/>
          <w:sz w:val="20"/>
          <w:szCs w:val="20"/>
          <w:lang w:val="en-US"/>
        </w:rPr>
        <w:t xml:space="preserve"> and their issues and priorities recorded. </w:t>
      </w:r>
    </w:p>
    <w:p w14:paraId="4081A27B" w14:textId="77777777" w:rsidR="0019520D" w:rsidRPr="0083192D" w:rsidRDefault="0019520D" w:rsidP="0083192D">
      <w:pPr>
        <w:widowControl w:val="0"/>
        <w:autoSpaceDE w:val="0"/>
        <w:autoSpaceDN w:val="0"/>
        <w:adjustRightInd w:val="0"/>
        <w:spacing w:after="0" w:line="240" w:lineRule="auto"/>
        <w:rPr>
          <w:rFonts w:ascii="Neue Haas Unica" w:eastAsia="Calibri" w:hAnsi="Neue Haas Unica" w:cs="Times New Roman"/>
          <w:sz w:val="20"/>
          <w:szCs w:val="20"/>
          <w:lang w:val="en-US"/>
        </w:rPr>
      </w:pPr>
    </w:p>
    <w:p w14:paraId="48431E2D" w14:textId="1DC2C50C" w:rsidR="0019520D" w:rsidRPr="0083192D" w:rsidRDefault="0019520D" w:rsidP="0083192D">
      <w:pPr>
        <w:widowControl w:val="0"/>
        <w:autoSpaceDE w:val="0"/>
        <w:autoSpaceDN w:val="0"/>
        <w:adjustRightInd w:val="0"/>
        <w:spacing w:after="0" w:line="240" w:lineRule="auto"/>
        <w:rPr>
          <w:rFonts w:ascii="Neue Haas Unica" w:eastAsia="Calibri" w:hAnsi="Neue Haas Unica" w:cs="Times New Roman"/>
          <w:sz w:val="20"/>
          <w:szCs w:val="20"/>
          <w:lang w:val="en-US"/>
        </w:rPr>
      </w:pPr>
      <w:r w:rsidRPr="0083192D">
        <w:rPr>
          <w:rFonts w:ascii="Neue Haas Unica" w:eastAsia="Calibri" w:hAnsi="Neue Haas Unica" w:cs="Times New Roman"/>
          <w:sz w:val="20"/>
          <w:szCs w:val="20"/>
          <w:lang w:val="en-US"/>
        </w:rPr>
        <w:t>This is also an opportunity to gather information on threats that individual groups are concerned about and establish operating parameters. For example, what</w:t>
      </w:r>
      <w:r w:rsidR="2DCEB866" w:rsidRPr="0083192D">
        <w:rPr>
          <w:rFonts w:ascii="Neue Haas Unica" w:eastAsia="Calibri" w:hAnsi="Neue Haas Unica" w:cs="Times New Roman"/>
          <w:sz w:val="20"/>
          <w:szCs w:val="20"/>
          <w:lang w:val="en-US"/>
        </w:rPr>
        <w:t>,</w:t>
      </w:r>
      <w:r w:rsidRPr="0083192D">
        <w:rPr>
          <w:rFonts w:ascii="Neue Haas Unica" w:eastAsia="Calibri" w:hAnsi="Neue Haas Unica" w:cs="Times New Roman"/>
          <w:sz w:val="20"/>
          <w:szCs w:val="20"/>
          <w:lang w:val="en-US"/>
        </w:rPr>
        <w:t xml:space="preserve"> if any, is the implication of having the main website offline for an hour? This issue should be quantified and if </w:t>
      </w:r>
      <w:r w:rsidR="003E5CBA" w:rsidRPr="0083192D">
        <w:rPr>
          <w:rFonts w:ascii="Neue Haas Unica" w:eastAsia="Calibri" w:hAnsi="Neue Haas Unica" w:cs="Times New Roman"/>
          <w:sz w:val="20"/>
          <w:szCs w:val="20"/>
          <w:lang w:val="en-US"/>
        </w:rPr>
        <w:t>possible,</w:t>
      </w:r>
      <w:r w:rsidRPr="0083192D">
        <w:rPr>
          <w:rFonts w:ascii="Neue Haas Unica" w:eastAsia="Calibri" w:hAnsi="Neue Haas Unica" w:cs="Times New Roman"/>
          <w:sz w:val="20"/>
          <w:szCs w:val="20"/>
          <w:lang w:val="en-US"/>
        </w:rPr>
        <w:t xml:space="preserve"> expressed in financial terms. Expressing implications monetarily will help with the budgeting process. </w:t>
      </w:r>
    </w:p>
    <w:p w14:paraId="51E987DA" w14:textId="77777777" w:rsidR="0019520D" w:rsidRPr="0083192D" w:rsidRDefault="0019520D" w:rsidP="0083192D">
      <w:pPr>
        <w:widowControl w:val="0"/>
        <w:autoSpaceDE w:val="0"/>
        <w:autoSpaceDN w:val="0"/>
        <w:adjustRightInd w:val="0"/>
        <w:spacing w:after="0" w:line="240" w:lineRule="auto"/>
        <w:rPr>
          <w:rFonts w:ascii="Neue Haas Unica" w:eastAsia="Calibri" w:hAnsi="Neue Haas Unica" w:cs="Times New Roman"/>
          <w:sz w:val="20"/>
          <w:szCs w:val="20"/>
          <w:lang w:val="en-US"/>
        </w:rPr>
      </w:pPr>
    </w:p>
    <w:p w14:paraId="070D986E" w14:textId="6C1BB440" w:rsidR="0019520D" w:rsidRPr="0083192D" w:rsidRDefault="0019520D" w:rsidP="0083192D">
      <w:pPr>
        <w:widowControl w:val="0"/>
        <w:autoSpaceDE w:val="0"/>
        <w:autoSpaceDN w:val="0"/>
        <w:adjustRightInd w:val="0"/>
        <w:spacing w:after="0" w:line="240" w:lineRule="auto"/>
        <w:rPr>
          <w:rFonts w:ascii="Neue Haas Unica" w:eastAsia="Calibri" w:hAnsi="Neue Haas Unica" w:cs="Times New Roman"/>
          <w:sz w:val="20"/>
          <w:szCs w:val="20"/>
          <w:lang w:val="en-US"/>
        </w:rPr>
      </w:pPr>
      <w:r w:rsidRPr="0083192D">
        <w:rPr>
          <w:rFonts w:ascii="Neue Haas Unica" w:eastAsia="Calibri" w:hAnsi="Neue Haas Unica" w:cs="Times New Roman"/>
          <w:sz w:val="20"/>
          <w:szCs w:val="20"/>
          <w:lang w:val="en-US"/>
        </w:rPr>
        <w:t xml:space="preserve">Key to the success of this committee is executive sponsorship. Therefore, having a member of the executive </w:t>
      </w:r>
      <w:r w:rsidR="00390DF5" w:rsidRPr="0083192D">
        <w:rPr>
          <w:rFonts w:ascii="Neue Haas Unica" w:eastAsia="Calibri" w:hAnsi="Neue Haas Unica" w:cs="Times New Roman"/>
          <w:sz w:val="20"/>
          <w:szCs w:val="20"/>
          <w:lang w:val="en-US"/>
        </w:rPr>
        <w:t>team</w:t>
      </w:r>
      <w:r w:rsidRPr="0083192D">
        <w:rPr>
          <w:rFonts w:ascii="Neue Haas Unica" w:eastAsia="Calibri" w:hAnsi="Neue Haas Unica" w:cs="Times New Roman"/>
          <w:sz w:val="20"/>
          <w:szCs w:val="20"/>
          <w:lang w:val="en-US"/>
        </w:rPr>
        <w:t xml:space="preserve"> </w:t>
      </w:r>
      <w:r w:rsidR="4ABB6CEF" w:rsidRPr="0083192D">
        <w:rPr>
          <w:rFonts w:ascii="Neue Haas Unica" w:eastAsia="Calibri" w:hAnsi="Neue Haas Unica" w:cs="Times New Roman"/>
          <w:sz w:val="20"/>
          <w:szCs w:val="20"/>
          <w:lang w:val="en-US"/>
        </w:rPr>
        <w:t xml:space="preserve">fully engaged and </w:t>
      </w:r>
      <w:r w:rsidR="00C76DC3" w:rsidRPr="0083192D">
        <w:rPr>
          <w:rFonts w:ascii="Neue Haas Unica" w:eastAsia="Calibri" w:hAnsi="Neue Haas Unica" w:cs="Times New Roman"/>
          <w:sz w:val="20"/>
          <w:szCs w:val="20"/>
          <w:lang w:val="en-US"/>
        </w:rPr>
        <w:t xml:space="preserve">present </w:t>
      </w:r>
      <w:r w:rsidRPr="0083192D">
        <w:rPr>
          <w:rFonts w:ascii="Neue Haas Unica" w:eastAsia="Calibri" w:hAnsi="Neue Haas Unica" w:cs="Times New Roman"/>
          <w:sz w:val="20"/>
          <w:szCs w:val="20"/>
          <w:lang w:val="en-US"/>
        </w:rPr>
        <w:t xml:space="preserve">at the </w:t>
      </w:r>
      <w:r w:rsidR="00810E0C" w:rsidRPr="0083192D">
        <w:rPr>
          <w:rFonts w:ascii="Neue Haas Unica" w:eastAsia="Calibri" w:hAnsi="Neue Haas Unica" w:cs="Times New Roman"/>
          <w:sz w:val="20"/>
          <w:szCs w:val="20"/>
          <w:lang w:val="en-US"/>
        </w:rPr>
        <w:t xml:space="preserve">kick-off </w:t>
      </w:r>
      <w:r w:rsidRPr="0083192D">
        <w:rPr>
          <w:rFonts w:ascii="Neue Haas Unica" w:eastAsia="Calibri" w:hAnsi="Neue Haas Unica" w:cs="Times New Roman"/>
          <w:sz w:val="20"/>
          <w:szCs w:val="20"/>
          <w:lang w:val="en-US"/>
        </w:rPr>
        <w:t>meeting should be a committee priority.</w:t>
      </w:r>
    </w:p>
    <w:p w14:paraId="2F9D6C75" w14:textId="77777777" w:rsidR="0019520D" w:rsidRPr="0083192D" w:rsidRDefault="0019520D" w:rsidP="0083192D">
      <w:pPr>
        <w:widowControl w:val="0"/>
        <w:autoSpaceDE w:val="0"/>
        <w:autoSpaceDN w:val="0"/>
        <w:adjustRightInd w:val="0"/>
        <w:spacing w:after="0" w:line="240" w:lineRule="auto"/>
        <w:rPr>
          <w:rFonts w:ascii="Neue Haas Unica" w:eastAsia="Calibri" w:hAnsi="Neue Haas Unica" w:cs="Times New Roman"/>
          <w:sz w:val="20"/>
          <w:szCs w:val="20"/>
          <w:lang w:val="en-US"/>
        </w:rPr>
      </w:pPr>
    </w:p>
    <w:p w14:paraId="26C62A7D" w14:textId="77777777" w:rsidR="0019520D" w:rsidRPr="0083192D" w:rsidRDefault="0019520D" w:rsidP="0083192D">
      <w:pPr>
        <w:widowControl w:val="0"/>
        <w:autoSpaceDE w:val="0"/>
        <w:autoSpaceDN w:val="0"/>
        <w:adjustRightInd w:val="0"/>
        <w:spacing w:after="0" w:line="240" w:lineRule="auto"/>
        <w:rPr>
          <w:rFonts w:ascii="Neue Haas Unica" w:eastAsia="Calibri" w:hAnsi="Neue Haas Unica" w:cs="Times New Roman"/>
          <w:b/>
          <w:sz w:val="20"/>
          <w:szCs w:val="20"/>
          <w:lang w:val="en-US"/>
        </w:rPr>
      </w:pPr>
      <w:r w:rsidRPr="0083192D">
        <w:rPr>
          <w:rFonts w:ascii="Neue Haas Unica" w:eastAsia="Calibri" w:hAnsi="Neue Haas Unica" w:cs="Times New Roman"/>
          <w:b/>
          <w:sz w:val="20"/>
          <w:szCs w:val="20"/>
          <w:lang w:val="en-US"/>
        </w:rPr>
        <w:t>Scope of Discussion</w:t>
      </w:r>
    </w:p>
    <w:p w14:paraId="1B58BE60" w14:textId="77777777" w:rsidR="0019520D" w:rsidRPr="0083192D" w:rsidRDefault="0019520D" w:rsidP="0083192D">
      <w:pPr>
        <w:widowControl w:val="0"/>
        <w:autoSpaceDE w:val="0"/>
        <w:autoSpaceDN w:val="0"/>
        <w:adjustRightInd w:val="0"/>
        <w:spacing w:after="0" w:line="240" w:lineRule="auto"/>
        <w:rPr>
          <w:rFonts w:ascii="Neue Haas Unica" w:eastAsia="Calibri" w:hAnsi="Neue Haas Unica" w:cs="Times New Roman"/>
          <w:b/>
          <w:sz w:val="20"/>
          <w:szCs w:val="20"/>
          <w:lang w:val="en-US"/>
        </w:rPr>
      </w:pPr>
    </w:p>
    <w:p w14:paraId="52B726EE" w14:textId="434C6CB5" w:rsidR="00772E15" w:rsidRPr="0083192D" w:rsidRDefault="0019520D" w:rsidP="0083192D">
      <w:pPr>
        <w:widowControl w:val="0"/>
        <w:autoSpaceDE w:val="0"/>
        <w:autoSpaceDN w:val="0"/>
        <w:adjustRightInd w:val="0"/>
        <w:spacing w:after="0" w:line="240" w:lineRule="auto"/>
        <w:rPr>
          <w:rFonts w:ascii="Neue Haas Unica" w:eastAsia="Times New Roman" w:hAnsi="Neue Haas Unica" w:cs="Open Sans"/>
          <w:sz w:val="20"/>
          <w:szCs w:val="20"/>
          <w:lang w:eastAsia="en-CA"/>
        </w:rPr>
      </w:pPr>
      <w:r w:rsidRPr="0083192D">
        <w:rPr>
          <w:rFonts w:ascii="Neue Haas Unica" w:eastAsia="Calibri" w:hAnsi="Neue Haas Unica" w:cs="Times New Roman"/>
          <w:sz w:val="20"/>
          <w:szCs w:val="20"/>
          <w:lang w:val="en-US"/>
        </w:rPr>
        <w:t xml:space="preserve">The committee should meet periodically. Some organizations choose to gather quarterly or bi-annually but </w:t>
      </w:r>
      <w:r w:rsidR="0007192D" w:rsidRPr="0083192D">
        <w:rPr>
          <w:rFonts w:ascii="Neue Haas Unica" w:eastAsia="Calibri" w:hAnsi="Neue Haas Unica" w:cs="Times New Roman"/>
          <w:sz w:val="20"/>
          <w:szCs w:val="20"/>
          <w:lang w:val="en-US"/>
        </w:rPr>
        <w:t>should meet a minimum of</w:t>
      </w:r>
      <w:r w:rsidRPr="0083192D">
        <w:rPr>
          <w:rFonts w:ascii="Neue Haas Unica" w:eastAsia="Calibri" w:hAnsi="Neue Haas Unica" w:cs="Times New Roman"/>
          <w:sz w:val="20"/>
          <w:szCs w:val="20"/>
          <w:lang w:val="en-US"/>
        </w:rPr>
        <w:t xml:space="preserve"> once a year. </w:t>
      </w:r>
      <w:r w:rsidR="00772E15" w:rsidRPr="0083192D">
        <w:rPr>
          <w:rFonts w:ascii="Neue Haas Unica" w:eastAsia="Times New Roman" w:hAnsi="Neue Haas Unica" w:cs="Open Sans"/>
          <w:sz w:val="20"/>
          <w:szCs w:val="20"/>
          <w:lang w:eastAsia="en-CA"/>
        </w:rPr>
        <w:t xml:space="preserve">It will likely take a series of meetings to get an emergency response program underway. </w:t>
      </w:r>
      <w:r w:rsidR="006240FF" w:rsidRPr="0083192D">
        <w:rPr>
          <w:rFonts w:ascii="Neue Haas Unica" w:eastAsia="Times New Roman" w:hAnsi="Neue Haas Unica" w:cs="Open Sans"/>
          <w:sz w:val="20"/>
          <w:szCs w:val="20"/>
          <w:lang w:eastAsia="en-CA"/>
        </w:rPr>
        <w:t>Committee meeting t</w:t>
      </w:r>
      <w:r w:rsidR="00772E15" w:rsidRPr="0083192D">
        <w:rPr>
          <w:rFonts w:ascii="Neue Haas Unica" w:eastAsia="Times New Roman" w:hAnsi="Neue Haas Unica" w:cs="Open Sans"/>
          <w:sz w:val="20"/>
          <w:szCs w:val="20"/>
          <w:lang w:eastAsia="en-CA"/>
        </w:rPr>
        <w:t>opics could include:</w:t>
      </w:r>
    </w:p>
    <w:p w14:paraId="575D5E83" w14:textId="154B65F1" w:rsidR="00772E15" w:rsidRPr="0083192D" w:rsidRDefault="00772E15" w:rsidP="0083192D">
      <w:pPr>
        <w:numPr>
          <w:ilvl w:val="0"/>
          <w:numId w:val="59"/>
        </w:numPr>
        <w:shd w:val="clear" w:color="auto" w:fill="FFFFFF"/>
        <w:spacing w:before="100" w:beforeAutospacing="1" w:after="100" w:afterAutospacing="1" w:line="240" w:lineRule="auto"/>
        <w:rPr>
          <w:rFonts w:ascii="Neue Haas Unica" w:eastAsia="Times New Roman" w:hAnsi="Neue Haas Unica" w:cs="Open Sans"/>
          <w:sz w:val="20"/>
          <w:szCs w:val="20"/>
          <w:lang w:eastAsia="en-CA"/>
        </w:rPr>
      </w:pPr>
      <w:r w:rsidRPr="0083192D">
        <w:rPr>
          <w:rFonts w:ascii="Neue Haas Unica" w:eastAsia="Times New Roman" w:hAnsi="Neue Haas Unica" w:cs="Open Sans"/>
          <w:sz w:val="20"/>
          <w:szCs w:val="20"/>
          <w:lang w:eastAsia="en-CA"/>
        </w:rPr>
        <w:t>Charter Statement – This statement should reflect the unique character and needs of the organization</w:t>
      </w:r>
      <w:r w:rsidR="0083192D">
        <w:rPr>
          <w:rFonts w:ascii="Neue Haas Unica" w:eastAsia="Times New Roman" w:hAnsi="Neue Haas Unica" w:cs="Open Sans"/>
          <w:sz w:val="20"/>
          <w:szCs w:val="20"/>
          <w:lang w:eastAsia="en-CA"/>
        </w:rPr>
        <w:t>.</w:t>
      </w:r>
    </w:p>
    <w:p w14:paraId="33FFB091" w14:textId="08929A3B" w:rsidR="00772E15" w:rsidRPr="0083192D" w:rsidRDefault="00772E15" w:rsidP="0083192D">
      <w:pPr>
        <w:numPr>
          <w:ilvl w:val="0"/>
          <w:numId w:val="59"/>
        </w:numPr>
        <w:shd w:val="clear" w:color="auto" w:fill="FFFFFF"/>
        <w:spacing w:before="100" w:beforeAutospacing="1" w:after="100" w:afterAutospacing="1" w:line="240" w:lineRule="auto"/>
        <w:rPr>
          <w:rFonts w:ascii="Neue Haas Unica" w:eastAsia="Times New Roman" w:hAnsi="Neue Haas Unica" w:cs="Open Sans"/>
          <w:sz w:val="20"/>
          <w:szCs w:val="20"/>
          <w:lang w:eastAsia="en-CA"/>
        </w:rPr>
      </w:pPr>
      <w:r w:rsidRPr="0083192D">
        <w:rPr>
          <w:rFonts w:ascii="Neue Haas Unica" w:eastAsia="Times New Roman" w:hAnsi="Neue Haas Unica" w:cs="Open Sans"/>
          <w:sz w:val="20"/>
          <w:szCs w:val="20"/>
          <w:lang w:eastAsia="en-CA"/>
        </w:rPr>
        <w:t>Planning priorities</w:t>
      </w:r>
      <w:r w:rsidR="0083192D">
        <w:rPr>
          <w:rFonts w:ascii="Neue Haas Unica" w:eastAsia="Times New Roman" w:hAnsi="Neue Haas Unica" w:cs="Open Sans"/>
          <w:sz w:val="20"/>
          <w:szCs w:val="20"/>
          <w:lang w:eastAsia="en-CA"/>
        </w:rPr>
        <w:t>.</w:t>
      </w:r>
    </w:p>
    <w:p w14:paraId="73257082" w14:textId="466C8303" w:rsidR="00772E15" w:rsidRPr="0083192D" w:rsidRDefault="00772E15" w:rsidP="0083192D">
      <w:pPr>
        <w:numPr>
          <w:ilvl w:val="0"/>
          <w:numId w:val="59"/>
        </w:numPr>
        <w:shd w:val="clear" w:color="auto" w:fill="FFFFFF"/>
        <w:spacing w:before="100" w:beforeAutospacing="1" w:after="100" w:afterAutospacing="1" w:line="240" w:lineRule="auto"/>
        <w:rPr>
          <w:rFonts w:ascii="Neue Haas Unica" w:eastAsia="Times New Roman" w:hAnsi="Neue Haas Unica" w:cs="Open Sans"/>
          <w:sz w:val="20"/>
          <w:szCs w:val="20"/>
          <w:lang w:eastAsia="en-CA"/>
        </w:rPr>
      </w:pPr>
      <w:r w:rsidRPr="0083192D">
        <w:rPr>
          <w:rFonts w:ascii="Neue Haas Unica" w:eastAsia="Times New Roman" w:hAnsi="Neue Haas Unica" w:cs="Open Sans"/>
          <w:sz w:val="20"/>
          <w:szCs w:val="20"/>
          <w:lang w:eastAsia="en-CA"/>
        </w:rPr>
        <w:t xml:space="preserve">What policies and procedures are needed to ensure the health and safety of staff, visitors, and others who may be </w:t>
      </w:r>
      <w:r w:rsidR="002126A2" w:rsidRPr="0083192D">
        <w:rPr>
          <w:rFonts w:ascii="Neue Haas Unica" w:eastAsia="Times New Roman" w:hAnsi="Neue Haas Unica" w:cs="Open Sans"/>
          <w:sz w:val="20"/>
          <w:szCs w:val="20"/>
          <w:lang w:eastAsia="en-CA"/>
        </w:rPr>
        <w:t>on-site</w:t>
      </w:r>
      <w:r w:rsidRPr="0083192D">
        <w:rPr>
          <w:rFonts w:ascii="Neue Haas Unica" w:eastAsia="Times New Roman" w:hAnsi="Neue Haas Unica" w:cs="Open Sans"/>
          <w:sz w:val="20"/>
          <w:szCs w:val="20"/>
          <w:lang w:eastAsia="en-CA"/>
        </w:rPr>
        <w:t xml:space="preserve"> when an incident occurs?</w:t>
      </w:r>
    </w:p>
    <w:p w14:paraId="23E57878" w14:textId="7B338E70" w:rsidR="006240FF" w:rsidRPr="0083192D" w:rsidRDefault="006240FF" w:rsidP="0083192D">
      <w:pPr>
        <w:numPr>
          <w:ilvl w:val="0"/>
          <w:numId w:val="59"/>
        </w:numPr>
        <w:shd w:val="clear" w:color="auto" w:fill="FFFFFF"/>
        <w:spacing w:before="100" w:beforeAutospacing="1" w:after="100" w:afterAutospacing="1" w:line="240" w:lineRule="auto"/>
        <w:rPr>
          <w:rFonts w:ascii="Neue Haas Unica" w:eastAsia="Times New Roman" w:hAnsi="Neue Haas Unica" w:cs="Open Sans"/>
          <w:sz w:val="20"/>
          <w:szCs w:val="20"/>
          <w:lang w:eastAsia="en-CA"/>
        </w:rPr>
      </w:pPr>
      <w:r w:rsidRPr="0083192D">
        <w:rPr>
          <w:rFonts w:ascii="Neue Haas Unica" w:eastAsia="Times New Roman" w:hAnsi="Neue Haas Unica" w:cs="Open Sans"/>
          <w:sz w:val="20"/>
          <w:szCs w:val="20"/>
          <w:lang w:eastAsia="en-CA"/>
        </w:rPr>
        <w:t xml:space="preserve">Training needs for </w:t>
      </w:r>
      <w:r w:rsidRPr="0083192D">
        <w:rPr>
          <w:rFonts w:ascii="Neue Haas Unica" w:eastAsia="Calibri" w:hAnsi="Neue Haas Unica" w:cs="Times New Roman"/>
          <w:sz w:val="20"/>
          <w:szCs w:val="20"/>
          <w:lang w:val="en-US"/>
        </w:rPr>
        <w:t>general personnel and the Emergency Response Team</w:t>
      </w:r>
      <w:r w:rsidR="0083192D">
        <w:rPr>
          <w:rFonts w:ascii="Neue Haas Unica" w:eastAsia="Calibri" w:hAnsi="Neue Haas Unica" w:cs="Times New Roman"/>
          <w:sz w:val="20"/>
          <w:szCs w:val="20"/>
          <w:lang w:val="en-US"/>
        </w:rPr>
        <w:t>.</w:t>
      </w:r>
    </w:p>
    <w:p w14:paraId="43F7B62C" w14:textId="03EC6A0F" w:rsidR="006163E7" w:rsidRPr="0083192D" w:rsidRDefault="006163E7" w:rsidP="0083192D">
      <w:pPr>
        <w:numPr>
          <w:ilvl w:val="0"/>
          <w:numId w:val="59"/>
        </w:numPr>
        <w:shd w:val="clear" w:color="auto" w:fill="FFFFFF"/>
        <w:spacing w:before="100" w:beforeAutospacing="1" w:after="100" w:afterAutospacing="1" w:line="240" w:lineRule="auto"/>
        <w:rPr>
          <w:rFonts w:ascii="Neue Haas Unica" w:eastAsia="Times New Roman" w:hAnsi="Neue Haas Unica" w:cs="Open Sans"/>
          <w:sz w:val="20"/>
          <w:szCs w:val="20"/>
          <w:lang w:eastAsia="en-CA"/>
        </w:rPr>
      </w:pPr>
      <w:r w:rsidRPr="0083192D">
        <w:rPr>
          <w:rFonts w:ascii="Neue Haas Unica" w:eastAsia="Calibri" w:hAnsi="Neue Haas Unica" w:cs="Times New Roman"/>
          <w:sz w:val="20"/>
          <w:szCs w:val="20"/>
          <w:lang w:val="en-US"/>
        </w:rPr>
        <w:t>Review all events or near misses</w:t>
      </w:r>
      <w:r w:rsidR="0083192D">
        <w:rPr>
          <w:rFonts w:ascii="Neue Haas Unica" w:eastAsia="Calibri" w:hAnsi="Neue Haas Unica" w:cs="Times New Roman"/>
          <w:sz w:val="20"/>
          <w:szCs w:val="20"/>
          <w:lang w:val="en-US"/>
        </w:rPr>
        <w:t>.</w:t>
      </w:r>
      <w:r w:rsidRPr="0083192D">
        <w:rPr>
          <w:rFonts w:ascii="Neue Haas Unica" w:eastAsia="Calibri" w:hAnsi="Neue Haas Unica" w:cs="Times New Roman"/>
          <w:sz w:val="20"/>
          <w:szCs w:val="20"/>
          <w:lang w:val="en-US"/>
        </w:rPr>
        <w:t xml:space="preserve"> </w:t>
      </w:r>
    </w:p>
    <w:p w14:paraId="00B7590A" w14:textId="1FAD6F3C" w:rsidR="009D1490" w:rsidRPr="0083192D" w:rsidRDefault="009D1490" w:rsidP="0083192D">
      <w:pPr>
        <w:numPr>
          <w:ilvl w:val="0"/>
          <w:numId w:val="59"/>
        </w:numPr>
        <w:shd w:val="clear" w:color="auto" w:fill="FFFFFF"/>
        <w:spacing w:before="100" w:beforeAutospacing="1" w:after="100" w:afterAutospacing="1" w:line="240" w:lineRule="auto"/>
        <w:rPr>
          <w:rFonts w:ascii="Neue Haas Unica" w:eastAsia="Times New Roman" w:hAnsi="Neue Haas Unica" w:cs="Open Sans"/>
          <w:sz w:val="20"/>
          <w:szCs w:val="20"/>
          <w:lang w:eastAsia="en-CA"/>
        </w:rPr>
      </w:pPr>
      <w:r w:rsidRPr="0083192D">
        <w:rPr>
          <w:rFonts w:ascii="Neue Haas Unica" w:eastAsia="Calibri" w:hAnsi="Neue Haas Unica" w:cs="Times New Roman"/>
          <w:sz w:val="20"/>
          <w:szCs w:val="20"/>
          <w:lang w:val="en-US"/>
        </w:rPr>
        <w:lastRenderedPageBreak/>
        <w:t>Review requests for any tools or other resources</w:t>
      </w:r>
      <w:r w:rsidR="0083192D">
        <w:rPr>
          <w:rFonts w:ascii="Neue Haas Unica" w:eastAsia="Calibri" w:hAnsi="Neue Haas Unica" w:cs="Times New Roman"/>
          <w:sz w:val="20"/>
          <w:szCs w:val="20"/>
          <w:lang w:val="en-US"/>
        </w:rPr>
        <w:t>.</w:t>
      </w:r>
    </w:p>
    <w:p w14:paraId="7E5A1027" w14:textId="77777777" w:rsidR="00772E15" w:rsidRPr="0083192D" w:rsidRDefault="00772E15" w:rsidP="0083192D">
      <w:pPr>
        <w:numPr>
          <w:ilvl w:val="0"/>
          <w:numId w:val="59"/>
        </w:numPr>
        <w:shd w:val="clear" w:color="auto" w:fill="FFFFFF"/>
        <w:spacing w:before="100" w:beforeAutospacing="1" w:after="100" w:afterAutospacing="1" w:line="240" w:lineRule="auto"/>
        <w:rPr>
          <w:rFonts w:ascii="Neue Haas Unica" w:eastAsia="Times New Roman" w:hAnsi="Neue Haas Unica" w:cs="Open Sans"/>
          <w:sz w:val="20"/>
          <w:szCs w:val="20"/>
          <w:lang w:eastAsia="en-CA"/>
        </w:rPr>
      </w:pPr>
      <w:r w:rsidRPr="0083192D">
        <w:rPr>
          <w:rFonts w:ascii="Neue Haas Unica" w:eastAsia="Times New Roman" w:hAnsi="Neue Haas Unica" w:cs="Open Sans"/>
          <w:sz w:val="20"/>
          <w:szCs w:val="20"/>
          <w:lang w:eastAsia="en-CA"/>
        </w:rPr>
        <w:t>What threats are known to face the organization – weather, environmental, etc.?</w:t>
      </w:r>
    </w:p>
    <w:p w14:paraId="602A9BC8" w14:textId="77777777" w:rsidR="00772E15" w:rsidRPr="0083192D" w:rsidRDefault="00772E15" w:rsidP="0083192D">
      <w:pPr>
        <w:numPr>
          <w:ilvl w:val="0"/>
          <w:numId w:val="59"/>
        </w:numPr>
        <w:shd w:val="clear" w:color="auto" w:fill="FFFFFF"/>
        <w:spacing w:before="100" w:beforeAutospacing="1" w:after="100" w:afterAutospacing="1" w:line="240" w:lineRule="auto"/>
        <w:rPr>
          <w:rFonts w:ascii="Neue Haas Unica" w:eastAsia="Times New Roman" w:hAnsi="Neue Haas Unica" w:cs="Open Sans"/>
          <w:sz w:val="20"/>
          <w:szCs w:val="20"/>
          <w:lang w:eastAsia="en-CA"/>
        </w:rPr>
      </w:pPr>
      <w:r w:rsidRPr="0083192D">
        <w:rPr>
          <w:rFonts w:ascii="Neue Haas Unica" w:eastAsia="Times New Roman" w:hAnsi="Neue Haas Unica" w:cs="Open Sans"/>
          <w:sz w:val="20"/>
          <w:szCs w:val="20"/>
          <w:lang w:eastAsia="en-CA"/>
        </w:rPr>
        <w:t>What internal risks are present and what department needs to take priority?</w:t>
      </w:r>
    </w:p>
    <w:p w14:paraId="5DA72BFC" w14:textId="77777777" w:rsidR="00772E15" w:rsidRPr="0083192D" w:rsidRDefault="00772E15" w:rsidP="0083192D">
      <w:pPr>
        <w:numPr>
          <w:ilvl w:val="0"/>
          <w:numId w:val="59"/>
        </w:numPr>
        <w:shd w:val="clear" w:color="auto" w:fill="FFFFFF"/>
        <w:spacing w:before="100" w:beforeAutospacing="1" w:after="100" w:afterAutospacing="1" w:line="240" w:lineRule="auto"/>
        <w:rPr>
          <w:rFonts w:ascii="Neue Haas Unica" w:eastAsia="Times New Roman" w:hAnsi="Neue Haas Unica" w:cs="Open Sans"/>
          <w:sz w:val="20"/>
          <w:szCs w:val="20"/>
          <w:lang w:eastAsia="en-CA"/>
        </w:rPr>
      </w:pPr>
      <w:r w:rsidRPr="0083192D">
        <w:rPr>
          <w:rFonts w:ascii="Neue Haas Unica" w:eastAsia="Times New Roman" w:hAnsi="Neue Haas Unica" w:cs="Open Sans"/>
          <w:sz w:val="20"/>
          <w:szCs w:val="20"/>
          <w:lang w:eastAsia="en-CA"/>
        </w:rPr>
        <w:t>Are there regulatory considerations that need to be addressed in the emergency action plan?</w:t>
      </w:r>
    </w:p>
    <w:p w14:paraId="714F44B3" w14:textId="77777777" w:rsidR="00772E15" w:rsidRPr="0083192D" w:rsidRDefault="00772E15" w:rsidP="0083192D">
      <w:pPr>
        <w:numPr>
          <w:ilvl w:val="0"/>
          <w:numId w:val="59"/>
        </w:numPr>
        <w:shd w:val="clear" w:color="auto" w:fill="FFFFFF"/>
        <w:spacing w:before="100" w:beforeAutospacing="1" w:after="100" w:afterAutospacing="1" w:line="240" w:lineRule="auto"/>
        <w:rPr>
          <w:rFonts w:ascii="Neue Haas Unica" w:eastAsia="Times New Roman" w:hAnsi="Neue Haas Unica" w:cs="Open Sans"/>
          <w:sz w:val="20"/>
          <w:szCs w:val="20"/>
          <w:lang w:eastAsia="en-CA"/>
        </w:rPr>
      </w:pPr>
      <w:r w:rsidRPr="0083192D">
        <w:rPr>
          <w:rFonts w:ascii="Neue Haas Unica" w:eastAsia="Times New Roman" w:hAnsi="Neue Haas Unica" w:cs="Open Sans"/>
          <w:sz w:val="20"/>
          <w:szCs w:val="20"/>
          <w:lang w:eastAsia="en-CA"/>
        </w:rPr>
        <w:t>What resources are needed to implement the plan and are they the correct ones based on technical or training specifications and needs?</w:t>
      </w:r>
    </w:p>
    <w:p w14:paraId="090B8549" w14:textId="77777777" w:rsidR="00772E15" w:rsidRPr="0083192D" w:rsidRDefault="00772E15" w:rsidP="0083192D">
      <w:pPr>
        <w:numPr>
          <w:ilvl w:val="0"/>
          <w:numId w:val="59"/>
        </w:numPr>
        <w:shd w:val="clear" w:color="auto" w:fill="FFFFFF"/>
        <w:spacing w:before="100" w:beforeAutospacing="1" w:after="100" w:afterAutospacing="1" w:line="240" w:lineRule="auto"/>
        <w:rPr>
          <w:rFonts w:ascii="Neue Haas Unica" w:eastAsia="Times New Roman" w:hAnsi="Neue Haas Unica" w:cs="Open Sans"/>
          <w:sz w:val="20"/>
          <w:szCs w:val="20"/>
          <w:lang w:eastAsia="en-CA"/>
        </w:rPr>
      </w:pPr>
      <w:r w:rsidRPr="0083192D">
        <w:rPr>
          <w:rFonts w:ascii="Neue Haas Unica" w:eastAsia="Times New Roman" w:hAnsi="Neue Haas Unica" w:cs="Open Sans"/>
          <w:sz w:val="20"/>
          <w:szCs w:val="20"/>
          <w:lang w:eastAsia="en-CA"/>
        </w:rPr>
        <w:t>What resources are available, e.g., fire and safety equipment? Do they meet the required standards and needs?</w:t>
      </w:r>
    </w:p>
    <w:p w14:paraId="1A04F78C" w14:textId="36B33BF8" w:rsidR="00772E15" w:rsidRPr="0083192D" w:rsidRDefault="00772E15" w:rsidP="0083192D">
      <w:pPr>
        <w:numPr>
          <w:ilvl w:val="0"/>
          <w:numId w:val="59"/>
        </w:numPr>
        <w:shd w:val="clear" w:color="auto" w:fill="FFFFFF"/>
        <w:spacing w:before="100" w:beforeAutospacing="1" w:after="100" w:afterAutospacing="1" w:line="240" w:lineRule="auto"/>
        <w:rPr>
          <w:rFonts w:ascii="Neue Haas Unica" w:eastAsia="Times New Roman" w:hAnsi="Neue Haas Unica" w:cs="Open Sans"/>
          <w:sz w:val="20"/>
          <w:szCs w:val="20"/>
          <w:lang w:eastAsia="en-CA"/>
        </w:rPr>
      </w:pPr>
      <w:r w:rsidRPr="0083192D">
        <w:rPr>
          <w:rFonts w:ascii="Neue Haas Unica" w:eastAsia="Times New Roman" w:hAnsi="Neue Haas Unica" w:cs="Open Sans"/>
          <w:sz w:val="20"/>
          <w:szCs w:val="20"/>
          <w:lang w:eastAsia="en-CA"/>
        </w:rPr>
        <w:t>Organizational leaders are encouraged to become aware and educate themselves on best practice compliance and realistic accommodations for accessibility</w:t>
      </w:r>
      <w:r w:rsidR="004506B3">
        <w:rPr>
          <w:rFonts w:ascii="Neue Haas Unica" w:eastAsia="Times New Roman" w:hAnsi="Neue Haas Unica" w:cs="Open Sans"/>
          <w:sz w:val="20"/>
          <w:szCs w:val="20"/>
          <w:lang w:eastAsia="en-CA"/>
        </w:rPr>
        <w:t>.</w:t>
      </w:r>
    </w:p>
    <w:p w14:paraId="4B9967E9" w14:textId="15106CF1" w:rsidR="00772E15" w:rsidRPr="0083192D" w:rsidRDefault="00772E15" w:rsidP="0083192D">
      <w:pPr>
        <w:numPr>
          <w:ilvl w:val="0"/>
          <w:numId w:val="59"/>
        </w:numPr>
        <w:shd w:val="clear" w:color="auto" w:fill="FFFFFF"/>
        <w:spacing w:before="100" w:beforeAutospacing="1" w:after="100" w:afterAutospacing="1" w:line="240" w:lineRule="auto"/>
        <w:rPr>
          <w:rFonts w:ascii="Neue Haas Unica" w:eastAsia="Times New Roman" w:hAnsi="Neue Haas Unica" w:cs="Open Sans"/>
          <w:sz w:val="20"/>
          <w:szCs w:val="20"/>
          <w:lang w:eastAsia="en-CA"/>
        </w:rPr>
      </w:pPr>
      <w:r w:rsidRPr="0083192D">
        <w:rPr>
          <w:rFonts w:ascii="Neue Haas Unica" w:eastAsia="Times New Roman" w:hAnsi="Neue Haas Unica" w:cs="Open Sans"/>
          <w:sz w:val="20"/>
          <w:szCs w:val="20"/>
          <w:lang w:eastAsia="en-CA"/>
        </w:rPr>
        <w:t>Budgeting needs</w:t>
      </w:r>
      <w:r w:rsidR="004506B3">
        <w:rPr>
          <w:rFonts w:ascii="Neue Haas Unica" w:eastAsia="Times New Roman" w:hAnsi="Neue Haas Unica" w:cs="Open Sans"/>
          <w:sz w:val="20"/>
          <w:szCs w:val="20"/>
          <w:lang w:eastAsia="en-CA"/>
        </w:rPr>
        <w:t>.</w:t>
      </w:r>
    </w:p>
    <w:p w14:paraId="57343C5F" w14:textId="323016D8" w:rsidR="00772E15" w:rsidRPr="0083192D" w:rsidRDefault="00772E15" w:rsidP="0083192D">
      <w:pPr>
        <w:numPr>
          <w:ilvl w:val="0"/>
          <w:numId w:val="59"/>
        </w:numPr>
        <w:shd w:val="clear" w:color="auto" w:fill="FFFFFF"/>
        <w:spacing w:before="100" w:beforeAutospacing="1" w:after="100" w:afterAutospacing="1" w:line="240" w:lineRule="auto"/>
        <w:rPr>
          <w:rFonts w:ascii="Neue Haas Unica" w:eastAsia="Times New Roman" w:hAnsi="Neue Haas Unica" w:cs="Open Sans"/>
          <w:sz w:val="20"/>
          <w:szCs w:val="20"/>
          <w:lang w:eastAsia="en-CA"/>
        </w:rPr>
      </w:pPr>
      <w:r w:rsidRPr="0083192D">
        <w:rPr>
          <w:rFonts w:ascii="Neue Haas Unica" w:eastAsia="Times New Roman" w:hAnsi="Neue Haas Unica" w:cs="Open Sans"/>
          <w:sz w:val="20"/>
          <w:szCs w:val="20"/>
          <w:lang w:eastAsia="en-CA"/>
        </w:rPr>
        <w:t>Revision of any existing plans</w:t>
      </w:r>
      <w:r w:rsidR="004506B3">
        <w:rPr>
          <w:rFonts w:ascii="Neue Haas Unica" w:eastAsia="Times New Roman" w:hAnsi="Neue Haas Unica" w:cs="Open Sans"/>
          <w:sz w:val="20"/>
          <w:szCs w:val="20"/>
          <w:lang w:eastAsia="en-CA"/>
        </w:rPr>
        <w:t>.</w:t>
      </w:r>
    </w:p>
    <w:p w14:paraId="09FCE37A" w14:textId="79E92645" w:rsidR="00772E15" w:rsidRPr="0083192D" w:rsidRDefault="00772E15" w:rsidP="0083192D">
      <w:pPr>
        <w:numPr>
          <w:ilvl w:val="0"/>
          <w:numId w:val="59"/>
        </w:numPr>
        <w:shd w:val="clear" w:color="auto" w:fill="FFFFFF"/>
        <w:spacing w:before="100" w:beforeAutospacing="1" w:after="100" w:afterAutospacing="1" w:line="240" w:lineRule="auto"/>
        <w:rPr>
          <w:rFonts w:ascii="Neue Haas Unica" w:eastAsia="Times New Roman" w:hAnsi="Neue Haas Unica" w:cs="Open Sans"/>
          <w:sz w:val="20"/>
          <w:szCs w:val="20"/>
          <w:lang w:eastAsia="en-CA"/>
        </w:rPr>
      </w:pPr>
      <w:r w:rsidRPr="0083192D">
        <w:rPr>
          <w:rFonts w:ascii="Neue Haas Unica" w:eastAsia="Times New Roman" w:hAnsi="Neue Haas Unica" w:cs="Open Sans"/>
          <w:sz w:val="20"/>
          <w:szCs w:val="20"/>
          <w:lang w:eastAsia="en-CA"/>
        </w:rPr>
        <w:t>Roles and responsibilities for Emergency Action Plan teams</w:t>
      </w:r>
      <w:r w:rsidR="004506B3">
        <w:rPr>
          <w:rFonts w:ascii="Neue Haas Unica" w:eastAsia="Times New Roman" w:hAnsi="Neue Haas Unica" w:cs="Open Sans"/>
          <w:sz w:val="20"/>
          <w:szCs w:val="20"/>
          <w:lang w:eastAsia="en-CA"/>
        </w:rPr>
        <w:t>.</w:t>
      </w:r>
    </w:p>
    <w:p w14:paraId="5D4F9FED" w14:textId="006E220D" w:rsidR="00772E15" w:rsidRPr="0083192D" w:rsidRDefault="00772E15" w:rsidP="0083192D">
      <w:pPr>
        <w:numPr>
          <w:ilvl w:val="0"/>
          <w:numId w:val="59"/>
        </w:numPr>
        <w:shd w:val="clear" w:color="auto" w:fill="FFFFFF"/>
        <w:spacing w:before="100" w:beforeAutospacing="1" w:after="100" w:afterAutospacing="1" w:line="240" w:lineRule="auto"/>
        <w:rPr>
          <w:rFonts w:ascii="Neue Haas Unica" w:eastAsia="Times New Roman" w:hAnsi="Neue Haas Unica" w:cs="Open Sans"/>
          <w:sz w:val="20"/>
          <w:szCs w:val="20"/>
          <w:lang w:eastAsia="en-CA"/>
        </w:rPr>
      </w:pPr>
      <w:r w:rsidRPr="0083192D">
        <w:rPr>
          <w:rFonts w:ascii="Neue Haas Unica" w:eastAsia="Times New Roman" w:hAnsi="Neue Haas Unica" w:cs="Open Sans"/>
          <w:sz w:val="20"/>
          <w:szCs w:val="20"/>
          <w:lang w:eastAsia="en-CA"/>
        </w:rPr>
        <w:t>Existing or upcoming initiatives and their relationship to emergency response planning</w:t>
      </w:r>
      <w:r w:rsidR="004506B3">
        <w:rPr>
          <w:rFonts w:ascii="Neue Haas Unica" w:eastAsia="Times New Roman" w:hAnsi="Neue Haas Unica" w:cs="Open Sans"/>
          <w:sz w:val="20"/>
          <w:szCs w:val="20"/>
          <w:lang w:eastAsia="en-CA"/>
        </w:rPr>
        <w:t>.</w:t>
      </w:r>
    </w:p>
    <w:p w14:paraId="19A0D74F" w14:textId="77777777" w:rsidR="009E0015" w:rsidRPr="0083192D" w:rsidRDefault="009E0015" w:rsidP="0083192D">
      <w:pPr>
        <w:widowControl w:val="0"/>
        <w:autoSpaceDE w:val="0"/>
        <w:autoSpaceDN w:val="0"/>
        <w:adjustRightInd w:val="0"/>
        <w:spacing w:after="0" w:line="240" w:lineRule="auto"/>
        <w:rPr>
          <w:rFonts w:ascii="Neue Haas Unica" w:eastAsia="Calibri" w:hAnsi="Neue Haas Unica" w:cs="Times New Roman"/>
          <w:sz w:val="20"/>
          <w:szCs w:val="20"/>
          <w:lang w:val="en-US"/>
        </w:rPr>
      </w:pPr>
      <w:r w:rsidRPr="0083192D">
        <w:rPr>
          <w:rFonts w:ascii="Neue Haas Unica" w:eastAsia="Calibri" w:hAnsi="Neue Haas Unica" w:cs="Times New Roman"/>
          <w:sz w:val="20"/>
          <w:szCs w:val="20"/>
          <w:lang w:val="en-US"/>
        </w:rPr>
        <w:t>If any projects are ongoing, time should be given to reviewing progress made and reconfirming the goals of these initiatives.</w:t>
      </w:r>
    </w:p>
    <w:p w14:paraId="3AB96FD4" w14:textId="77777777" w:rsidR="0019520D" w:rsidRPr="0083192D" w:rsidRDefault="0019520D" w:rsidP="0083192D">
      <w:pPr>
        <w:widowControl w:val="0"/>
        <w:autoSpaceDE w:val="0"/>
        <w:autoSpaceDN w:val="0"/>
        <w:adjustRightInd w:val="0"/>
        <w:spacing w:after="0" w:line="240" w:lineRule="auto"/>
        <w:rPr>
          <w:rFonts w:ascii="Neue Haas Unica" w:eastAsia="Calibri" w:hAnsi="Neue Haas Unica" w:cs="Times New Roman"/>
          <w:sz w:val="20"/>
          <w:szCs w:val="20"/>
          <w:lang w:val="en-US"/>
        </w:rPr>
      </w:pPr>
    </w:p>
    <w:p w14:paraId="4B1C9FB3" w14:textId="77777777" w:rsidR="0019520D" w:rsidRPr="0083192D" w:rsidRDefault="0019520D" w:rsidP="0083192D">
      <w:pPr>
        <w:widowControl w:val="0"/>
        <w:autoSpaceDE w:val="0"/>
        <w:autoSpaceDN w:val="0"/>
        <w:adjustRightInd w:val="0"/>
        <w:spacing w:after="0" w:line="240" w:lineRule="auto"/>
        <w:rPr>
          <w:rFonts w:ascii="Neue Haas Unica" w:eastAsia="Calibri" w:hAnsi="Neue Haas Unica" w:cs="Times New Roman"/>
          <w:b/>
          <w:sz w:val="20"/>
          <w:szCs w:val="20"/>
          <w:lang w:val="en-US"/>
        </w:rPr>
      </w:pPr>
      <w:r w:rsidRPr="0083192D">
        <w:rPr>
          <w:rFonts w:ascii="Neue Haas Unica" w:eastAsia="Calibri" w:hAnsi="Neue Haas Unica" w:cs="Times New Roman"/>
          <w:b/>
          <w:sz w:val="20"/>
          <w:szCs w:val="20"/>
          <w:lang w:val="en-US"/>
        </w:rPr>
        <w:t>Changing Priorities</w:t>
      </w:r>
    </w:p>
    <w:p w14:paraId="24277902" w14:textId="77777777" w:rsidR="0019520D" w:rsidRPr="0083192D" w:rsidRDefault="0019520D" w:rsidP="0083192D">
      <w:pPr>
        <w:widowControl w:val="0"/>
        <w:autoSpaceDE w:val="0"/>
        <w:autoSpaceDN w:val="0"/>
        <w:adjustRightInd w:val="0"/>
        <w:spacing w:after="0" w:line="240" w:lineRule="auto"/>
        <w:rPr>
          <w:rFonts w:ascii="Neue Haas Unica" w:eastAsia="Calibri" w:hAnsi="Neue Haas Unica" w:cs="Times New Roman"/>
          <w:b/>
          <w:sz w:val="20"/>
          <w:szCs w:val="20"/>
          <w:lang w:val="en-US"/>
        </w:rPr>
      </w:pPr>
    </w:p>
    <w:p w14:paraId="195A198C" w14:textId="2C5F9CE8" w:rsidR="0019520D" w:rsidRPr="0083192D" w:rsidRDefault="0019520D" w:rsidP="0083192D">
      <w:pPr>
        <w:widowControl w:val="0"/>
        <w:autoSpaceDE w:val="0"/>
        <w:autoSpaceDN w:val="0"/>
        <w:adjustRightInd w:val="0"/>
        <w:spacing w:after="0" w:line="240" w:lineRule="auto"/>
        <w:rPr>
          <w:rFonts w:ascii="Neue Haas Unica" w:eastAsia="Calibri" w:hAnsi="Neue Haas Unica" w:cs="Times New Roman"/>
          <w:sz w:val="20"/>
          <w:szCs w:val="20"/>
          <w:lang w:val="en-US"/>
        </w:rPr>
      </w:pPr>
      <w:r w:rsidRPr="0083192D">
        <w:rPr>
          <w:rFonts w:ascii="Neue Haas Unica" w:eastAsia="Calibri" w:hAnsi="Neue Haas Unica" w:cs="Times New Roman"/>
          <w:sz w:val="20"/>
          <w:szCs w:val="20"/>
          <w:lang w:val="en-US"/>
        </w:rPr>
        <w:t xml:space="preserve">Over time the </w:t>
      </w:r>
      <w:r w:rsidR="5424C212" w:rsidRPr="0083192D">
        <w:rPr>
          <w:rFonts w:ascii="Neue Haas Unica" w:eastAsia="Calibri" w:hAnsi="Neue Haas Unica" w:cs="Times New Roman"/>
          <w:sz w:val="20"/>
          <w:szCs w:val="20"/>
          <w:lang w:val="en-US"/>
        </w:rPr>
        <w:t>E</w:t>
      </w:r>
      <w:r w:rsidRPr="0083192D">
        <w:rPr>
          <w:rFonts w:ascii="Neue Haas Unica" w:eastAsia="Calibri" w:hAnsi="Neue Haas Unica" w:cs="Times New Roman"/>
          <w:sz w:val="20"/>
          <w:szCs w:val="20"/>
          <w:lang w:val="en-US"/>
        </w:rPr>
        <w:t xml:space="preserve">mergency </w:t>
      </w:r>
      <w:r w:rsidR="00797F5E" w:rsidRPr="0083192D">
        <w:rPr>
          <w:rFonts w:ascii="Neue Haas Unica" w:eastAsia="Calibri" w:hAnsi="Neue Haas Unica" w:cs="Times New Roman"/>
          <w:sz w:val="20"/>
          <w:szCs w:val="20"/>
          <w:lang w:val="en-US"/>
        </w:rPr>
        <w:t xml:space="preserve">Response </w:t>
      </w:r>
      <w:r w:rsidR="59DD116D" w:rsidRPr="0083192D">
        <w:rPr>
          <w:rFonts w:ascii="Neue Haas Unica" w:eastAsia="Calibri" w:hAnsi="Neue Haas Unica" w:cs="Times New Roman"/>
          <w:sz w:val="20"/>
          <w:szCs w:val="20"/>
          <w:lang w:val="en-US"/>
        </w:rPr>
        <w:t>P</w:t>
      </w:r>
      <w:r w:rsidRPr="0083192D">
        <w:rPr>
          <w:rFonts w:ascii="Neue Haas Unica" w:eastAsia="Calibri" w:hAnsi="Neue Haas Unica" w:cs="Times New Roman"/>
          <w:sz w:val="20"/>
          <w:szCs w:val="20"/>
          <w:lang w:val="en-US"/>
        </w:rPr>
        <w:t xml:space="preserve">lan and associated policies should evolve. Only by having a wide representation of opinions and meeting </w:t>
      </w:r>
      <w:r w:rsidR="00FB1A8D" w:rsidRPr="0083192D">
        <w:rPr>
          <w:rFonts w:ascii="Neue Haas Unica" w:eastAsia="Calibri" w:hAnsi="Neue Haas Unica" w:cs="Times New Roman"/>
          <w:sz w:val="20"/>
          <w:szCs w:val="20"/>
          <w:lang w:val="en-US"/>
        </w:rPr>
        <w:t>regularly</w:t>
      </w:r>
      <w:r w:rsidRPr="0083192D">
        <w:rPr>
          <w:rFonts w:ascii="Neue Haas Unica" w:eastAsia="Calibri" w:hAnsi="Neue Haas Unica" w:cs="Times New Roman"/>
          <w:sz w:val="20"/>
          <w:szCs w:val="20"/>
          <w:lang w:val="en-US"/>
        </w:rPr>
        <w:t xml:space="preserve"> can this committee succeed in meeting its goals.</w:t>
      </w:r>
    </w:p>
    <w:p w14:paraId="59F06865" w14:textId="77777777" w:rsidR="00FB1A8D" w:rsidRPr="0083192D" w:rsidRDefault="00FB1A8D" w:rsidP="0083192D">
      <w:pPr>
        <w:widowControl w:val="0"/>
        <w:autoSpaceDE w:val="0"/>
        <w:autoSpaceDN w:val="0"/>
        <w:adjustRightInd w:val="0"/>
        <w:spacing w:after="0" w:line="240" w:lineRule="auto"/>
        <w:rPr>
          <w:rFonts w:ascii="Neue Haas Unica" w:eastAsia="Calibri" w:hAnsi="Neue Haas Unica" w:cs="Times New Roman"/>
          <w:sz w:val="20"/>
          <w:szCs w:val="20"/>
          <w:lang w:val="en-US"/>
        </w:rPr>
      </w:pPr>
    </w:p>
    <w:p w14:paraId="509ECBA9" w14:textId="77777777" w:rsidR="00FB1A8D" w:rsidRPr="0083192D" w:rsidRDefault="00FB1A8D" w:rsidP="0083192D">
      <w:pPr>
        <w:widowControl w:val="0"/>
        <w:autoSpaceDE w:val="0"/>
        <w:autoSpaceDN w:val="0"/>
        <w:adjustRightInd w:val="0"/>
        <w:spacing w:after="0" w:line="240" w:lineRule="auto"/>
        <w:rPr>
          <w:rFonts w:ascii="Neue Haas Unica" w:eastAsia="Calibri" w:hAnsi="Neue Haas Unica" w:cs="Times New Roman"/>
          <w:sz w:val="20"/>
          <w:szCs w:val="20"/>
        </w:rPr>
      </w:pPr>
    </w:p>
    <w:p w14:paraId="05F71BAC" w14:textId="77777777" w:rsidR="00BE3616" w:rsidRPr="0083192D" w:rsidRDefault="00BE3616" w:rsidP="0083192D">
      <w:pPr>
        <w:pStyle w:val="NoSpacing"/>
        <w:rPr>
          <w:rStyle w:val="TitleChar"/>
          <w:rFonts w:ascii="Neue Haas Unica" w:hAnsi="Neue Haas Unica"/>
          <w:color w:val="auto"/>
          <w:sz w:val="20"/>
          <w:szCs w:val="20"/>
          <w:lang w:val="en-US"/>
        </w:rPr>
      </w:pPr>
    </w:p>
    <w:p w14:paraId="4E6FA2D5" w14:textId="77777777" w:rsidR="000B4D41" w:rsidRPr="0083192D" w:rsidRDefault="000B4D41" w:rsidP="0083192D">
      <w:pPr>
        <w:pStyle w:val="NoSpacing"/>
        <w:rPr>
          <w:rStyle w:val="TitleChar"/>
          <w:rFonts w:ascii="Neue Haas Unica" w:hAnsi="Neue Haas Unica"/>
          <w:color w:val="auto"/>
          <w:sz w:val="20"/>
          <w:szCs w:val="20"/>
        </w:rPr>
      </w:pPr>
    </w:p>
    <w:p w14:paraId="20C1542B" w14:textId="7C46104E" w:rsidR="00A86000" w:rsidRPr="0083192D" w:rsidRDefault="00A759FD" w:rsidP="0083192D">
      <w:pPr>
        <w:pStyle w:val="NoSpacing"/>
        <w:ind w:left="502"/>
        <w:rPr>
          <w:rFonts w:ascii="Neue Haas Unica" w:hAnsi="Neue Haas Unica" w:cs="Arial"/>
          <w:sz w:val="20"/>
          <w:szCs w:val="20"/>
        </w:rPr>
      </w:pPr>
      <w:r w:rsidRPr="0083192D">
        <w:rPr>
          <w:rFonts w:ascii="Neue Haas Unica" w:hAnsi="Neue Haas Unica" w:cs="Arial"/>
          <w:sz w:val="20"/>
          <w:szCs w:val="20"/>
        </w:rPr>
        <w:t xml:space="preserve"> </w:t>
      </w:r>
    </w:p>
    <w:sectPr w:rsidR="00A86000" w:rsidRPr="0083192D" w:rsidSect="00A86000">
      <w:headerReference w:type="default"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EFAC9" w14:textId="77777777" w:rsidR="00AE635A" w:rsidRDefault="00AE635A" w:rsidP="001B657E">
      <w:pPr>
        <w:spacing w:after="0" w:line="240" w:lineRule="auto"/>
      </w:pPr>
      <w:r>
        <w:separator/>
      </w:r>
    </w:p>
  </w:endnote>
  <w:endnote w:type="continuationSeparator" w:id="0">
    <w:p w14:paraId="2E587AA8" w14:textId="77777777" w:rsidR="00AE635A" w:rsidRDefault="00AE635A" w:rsidP="001B657E">
      <w:pPr>
        <w:spacing w:after="0" w:line="240" w:lineRule="auto"/>
      </w:pPr>
      <w:r>
        <w:continuationSeparator/>
      </w:r>
    </w:p>
  </w:endnote>
  <w:endnote w:type="continuationNotice" w:id="1">
    <w:p w14:paraId="586954D0" w14:textId="77777777" w:rsidR="00AE635A" w:rsidRDefault="00AE63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Neue Haas Unica">
    <w:altName w:val="Calibri"/>
    <w:panose1 w:val="020B0504030206020203"/>
    <w:charset w:val="00"/>
    <w:family w:val="swiss"/>
    <w:pitch w:val="variable"/>
    <w:sig w:usb0="A00002AF" w:usb1="00000003" w:usb2="00000000" w:usb3="00000000" w:csb0="0000009F" w:csb1="00000000"/>
  </w:font>
  <w:font w:name="Helvetica">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D77FDA1" w14:paraId="33588E2D" w14:textId="77777777" w:rsidTr="4D77FDA1">
      <w:trPr>
        <w:trHeight w:val="300"/>
      </w:trPr>
      <w:tc>
        <w:tcPr>
          <w:tcW w:w="3120" w:type="dxa"/>
        </w:tcPr>
        <w:p w14:paraId="7A81DC89" w14:textId="00FDB293" w:rsidR="4D77FDA1" w:rsidRDefault="4D77FDA1" w:rsidP="4D77FDA1">
          <w:pPr>
            <w:pStyle w:val="Header"/>
            <w:ind w:left="-115"/>
          </w:pPr>
        </w:p>
      </w:tc>
      <w:tc>
        <w:tcPr>
          <w:tcW w:w="3120" w:type="dxa"/>
        </w:tcPr>
        <w:p w14:paraId="75DA22E0" w14:textId="79B3EC2D" w:rsidR="4D77FDA1" w:rsidRDefault="4D77FDA1" w:rsidP="4D77FDA1">
          <w:pPr>
            <w:pStyle w:val="Header"/>
            <w:jc w:val="center"/>
          </w:pPr>
        </w:p>
      </w:tc>
      <w:tc>
        <w:tcPr>
          <w:tcW w:w="3120" w:type="dxa"/>
        </w:tcPr>
        <w:p w14:paraId="27E33ACC" w14:textId="6A5E69EC" w:rsidR="4D77FDA1" w:rsidRDefault="4D77FDA1" w:rsidP="4D77FDA1">
          <w:pPr>
            <w:pStyle w:val="Header"/>
            <w:ind w:right="-115"/>
            <w:jc w:val="right"/>
          </w:pPr>
        </w:p>
      </w:tc>
    </w:tr>
  </w:tbl>
  <w:p w14:paraId="0A2B6597" w14:textId="00CFD244" w:rsidR="4D77FDA1" w:rsidRDefault="4D77FDA1" w:rsidP="4D77FD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AB40" w14:textId="16D44041" w:rsidR="00D953C5" w:rsidRDefault="00B46374">
    <w:pPr>
      <w:pStyle w:val="Footer"/>
      <w:rPr>
        <w:rFonts w:ascii="Arial" w:eastAsia="Times New Roman" w:hAnsi="Arial" w:cs="Times New Roman"/>
        <w:noProof/>
        <w:color w:val="808080" w:themeColor="background1" w:themeShade="80"/>
        <w:sz w:val="16"/>
        <w:szCs w:val="16"/>
        <w:shd w:val="clear" w:color="auto" w:fill="FFFFFF"/>
      </w:rPr>
    </w:pPr>
    <w:r>
      <w:rPr>
        <w:rFonts w:ascii="Arial" w:eastAsia="Times New Roman" w:hAnsi="Arial" w:cs="Times New Roman"/>
        <w:noProof/>
        <w:color w:val="808080" w:themeColor="background1" w:themeShade="80"/>
        <w:sz w:val="16"/>
        <w:szCs w:val="16"/>
        <w:shd w:val="clear" w:color="auto" w:fill="FFFFFF"/>
      </w:rPr>
      <w:drawing>
        <wp:inline distT="0" distB="0" distL="0" distR="0" wp14:anchorId="342B7DA6" wp14:editId="789031C8">
          <wp:extent cx="1940118" cy="793375"/>
          <wp:effectExtent l="0" t="0" r="3175" b="6985"/>
          <wp:docPr id="852894578" name="Picture 852894578" descr="Canadian Red Cros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894578" name="Picture 852894578" descr="Canadian Red Cross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56965" cy="800264"/>
                  </a:xfrm>
                  <a:prstGeom prst="rect">
                    <a:avLst/>
                  </a:prstGeom>
                </pic:spPr>
              </pic:pic>
            </a:graphicData>
          </a:graphic>
        </wp:inline>
      </w:drawing>
    </w:r>
    <w:r w:rsidRPr="00B46374">
      <w:rPr>
        <w:rFonts w:ascii="Arial" w:eastAsia="Times New Roman" w:hAnsi="Arial" w:cs="Times New Roman"/>
        <w:noProof/>
        <w:color w:val="808080" w:themeColor="background1" w:themeShade="80"/>
        <w:sz w:val="16"/>
        <w:szCs w:val="16"/>
        <w:shd w:val="clear" w:color="auto" w:fill="FFFFFF"/>
      </w:rPr>
      <w:ptab w:relativeTo="margin" w:alignment="center" w:leader="none"/>
    </w:r>
    <w:r w:rsidRPr="00B46374">
      <w:rPr>
        <w:rFonts w:ascii="Arial" w:eastAsia="Times New Roman" w:hAnsi="Arial" w:cs="Times New Roman"/>
        <w:noProof/>
        <w:color w:val="808080" w:themeColor="background1" w:themeShade="80"/>
        <w:sz w:val="16"/>
        <w:szCs w:val="16"/>
        <w:shd w:val="clear" w:color="auto" w:fill="FFFFFF"/>
      </w:rPr>
      <w:ptab w:relativeTo="margin" w:alignment="right" w:leader="none"/>
    </w:r>
    <w:r>
      <w:rPr>
        <w:rFonts w:ascii="Arial" w:eastAsia="Times New Roman" w:hAnsi="Arial" w:cs="Times New Roman"/>
        <w:noProof/>
        <w:color w:val="808080" w:themeColor="background1" w:themeShade="80"/>
        <w:sz w:val="16"/>
        <w:szCs w:val="16"/>
        <w:shd w:val="clear" w:color="auto" w:fill="FFFFFF"/>
      </w:rPr>
      <w:drawing>
        <wp:inline distT="0" distB="0" distL="0" distR="0" wp14:anchorId="25C4FD83" wp14:editId="407C34F9">
          <wp:extent cx="1918616" cy="796992"/>
          <wp:effectExtent l="0" t="0" r="0" b="0"/>
          <wp:docPr id="897204043" name="Picture 897204043" descr="American Red Cros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204043" name="Picture 897204043" descr="American Red Cross logo">
                    <a:extLst>
                      <a:ext uri="{C183D7F6-B498-43B3-948B-1728B52AA6E4}">
                        <adec:decorative xmlns:adec="http://schemas.microsoft.com/office/drawing/2017/decorative" val="0"/>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918616" cy="796992"/>
                  </a:xfrm>
                  <a:prstGeom prst="rect">
                    <a:avLst/>
                  </a:prstGeom>
                </pic:spPr>
              </pic:pic>
            </a:graphicData>
          </a:graphic>
        </wp:inline>
      </w:drawing>
    </w:r>
  </w:p>
  <w:p w14:paraId="6AD42757" w14:textId="77777777" w:rsidR="00B46374" w:rsidRDefault="00B46374" w:rsidP="00B46374">
    <w:pPr>
      <w:pStyle w:val="NoSpacing"/>
      <w:rPr>
        <w:rFonts w:eastAsia="Times New Roman" w:cs="Times New Roman"/>
        <w:color w:val="808080" w:themeColor="background1" w:themeShade="80"/>
        <w:sz w:val="16"/>
        <w:szCs w:val="16"/>
        <w:shd w:val="clear" w:color="auto" w:fill="FFFFFF"/>
      </w:rPr>
    </w:pPr>
  </w:p>
  <w:p w14:paraId="2A1965D3" w14:textId="57DA3FF3" w:rsidR="00B46374" w:rsidRPr="007D2CA0" w:rsidRDefault="00B46374" w:rsidP="00B46374">
    <w:pPr>
      <w:pStyle w:val="NoSpacing"/>
      <w:rPr>
        <w:rFonts w:eastAsia="Times New Roman" w:cs="Times New Roman"/>
        <w:sz w:val="16"/>
        <w:szCs w:val="16"/>
      </w:rPr>
    </w:pPr>
    <w:r w:rsidRPr="007D2CA0">
      <w:rPr>
        <w:rFonts w:eastAsia="Times New Roman" w:cs="Times New Roman"/>
        <w:sz w:val="16"/>
        <w:szCs w:val="16"/>
        <w:shd w:val="clear" w:color="auto" w:fill="FFFFFF"/>
      </w:rPr>
      <w:t>NOTE</w:t>
    </w:r>
    <w:r w:rsidRPr="007D2CA0">
      <w:rPr>
        <w:rFonts w:eastAsia="Times New Roman" w:cs="Times New Roman"/>
        <w:b/>
        <w:bCs/>
        <w:sz w:val="16"/>
        <w:szCs w:val="16"/>
        <w:bdr w:val="none" w:sz="0" w:space="0" w:color="auto" w:frame="1"/>
        <w:shd w:val="clear" w:color="auto" w:fill="FFFFFF"/>
      </w:rPr>
      <w:t>:</w:t>
    </w:r>
    <w:r w:rsidRPr="007D2CA0">
      <w:rPr>
        <w:rFonts w:eastAsia="Times New Roman" w:cs="Times New Roman"/>
        <w:sz w:val="16"/>
        <w:szCs w:val="16"/>
        <w:shd w:val="clear" w:color="auto" w:fill="FFFFFF"/>
      </w:rPr>
      <w:t> You are welcome to modify, copy, reproduce, republish, upload, post, transmit or distribute materials found on the Ready Rating Resource Centre (www.readyrating.ca) provided you include the following copyright notice on your use:</w:t>
    </w:r>
  </w:p>
  <w:p w14:paraId="29D78F04" w14:textId="5B35F873" w:rsidR="00B46374" w:rsidRDefault="00B46374" w:rsidP="0005699E">
    <w:r w:rsidRPr="007D2CA0">
      <w:rPr>
        <w:rFonts w:ascii="Arial" w:hAnsi="Arial" w:cs="Arial"/>
        <w:sz w:val="16"/>
        <w:szCs w:val="16"/>
      </w:rPr>
      <w:br/>
      <w:t xml:space="preserve">Courtesy of The American Red Cross and The Canadian Red Cross. © 2023 The American National Red Cross and The Canadian Red Cross Society. All rights reserved. Adaptation by __________________________.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7723E" w14:textId="77777777" w:rsidR="00AE635A" w:rsidRDefault="00AE635A" w:rsidP="001B657E">
      <w:pPr>
        <w:spacing w:after="0" w:line="240" w:lineRule="auto"/>
      </w:pPr>
      <w:r>
        <w:separator/>
      </w:r>
    </w:p>
  </w:footnote>
  <w:footnote w:type="continuationSeparator" w:id="0">
    <w:p w14:paraId="406B28FA" w14:textId="77777777" w:rsidR="00AE635A" w:rsidRDefault="00AE635A" w:rsidP="001B657E">
      <w:pPr>
        <w:spacing w:after="0" w:line="240" w:lineRule="auto"/>
      </w:pPr>
      <w:r>
        <w:continuationSeparator/>
      </w:r>
    </w:p>
  </w:footnote>
  <w:footnote w:type="continuationNotice" w:id="1">
    <w:p w14:paraId="7A14DE4D" w14:textId="77777777" w:rsidR="00AE635A" w:rsidRDefault="00AE63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27C7" w14:textId="77777777" w:rsidR="00A86000" w:rsidRPr="007D2CA0" w:rsidRDefault="00A86000" w:rsidP="00A86000">
    <w:pPr>
      <w:spacing w:after="0"/>
      <w:rPr>
        <w:rFonts w:ascii="Arial" w:hAnsi="Arial" w:cs="Arial"/>
        <w:b/>
        <w:i/>
        <w:iCs/>
        <w:sz w:val="20"/>
        <w:szCs w:val="20"/>
        <w:lang w:val="en-US"/>
      </w:rPr>
    </w:pPr>
    <w:r w:rsidRPr="007D2CA0">
      <w:rPr>
        <w:rFonts w:ascii="Arial" w:hAnsi="Arial" w:cs="Arial"/>
        <w:b/>
        <w:i/>
        <w:iCs/>
        <w:sz w:val="20"/>
        <w:szCs w:val="20"/>
        <w:lang w:val="en-US"/>
      </w:rPr>
      <w:t>For internal use only. Not for external distribution.</w:t>
    </w:r>
  </w:p>
  <w:p w14:paraId="2ABACF46" w14:textId="396A7501" w:rsidR="001B657E" w:rsidRDefault="001B6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D18A2" w14:textId="2AC6DD0A" w:rsidR="00B9313E" w:rsidRPr="007D2CA0" w:rsidRDefault="00B9313E" w:rsidP="0019520D">
    <w:pPr>
      <w:spacing w:after="0"/>
      <w:jc w:val="center"/>
      <w:rPr>
        <w:rFonts w:ascii="Arial" w:hAnsi="Arial" w:cs="Arial"/>
        <w:b/>
        <w:sz w:val="52"/>
        <w:szCs w:val="52"/>
        <w:lang w:val="en-US"/>
      </w:rPr>
    </w:pPr>
    <w:r w:rsidRPr="007D2CA0">
      <w:rPr>
        <w:noProof/>
      </w:rPr>
      <w:drawing>
        <wp:inline distT="0" distB="0" distL="0" distR="0" wp14:anchorId="2A1A8879" wp14:editId="5DB88D76">
          <wp:extent cx="3181350" cy="691672"/>
          <wp:effectExtent l="0" t="0" r="0" b="0"/>
          <wp:docPr id="515420441" name="Picture 5154204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42044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4948" cy="705499"/>
                  </a:xfrm>
                  <a:prstGeom prst="rect">
                    <a:avLst/>
                  </a:prstGeom>
                  <a:noFill/>
                  <a:ln>
                    <a:noFill/>
                  </a:ln>
                </pic:spPr>
              </pic:pic>
            </a:graphicData>
          </a:graphic>
        </wp:inline>
      </w:drawing>
    </w:r>
  </w:p>
  <w:p w14:paraId="6B8ABAAE" w14:textId="0808832D" w:rsidR="00BE3616" w:rsidRPr="007D2CA0" w:rsidRDefault="0019520D" w:rsidP="0019520D">
    <w:pPr>
      <w:spacing w:after="0"/>
      <w:jc w:val="center"/>
      <w:rPr>
        <w:sz w:val="52"/>
        <w:szCs w:val="52"/>
      </w:rPr>
    </w:pPr>
    <w:r w:rsidRPr="007D2CA0">
      <w:rPr>
        <w:rFonts w:ascii="Arial" w:hAnsi="Arial" w:cs="Arial"/>
        <w:b/>
        <w:sz w:val="52"/>
        <w:szCs w:val="52"/>
        <w:lang w:val="en-US"/>
      </w:rPr>
      <w:t>Emergency Response Planning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F44"/>
    <w:multiLevelType w:val="hybridMultilevel"/>
    <w:tmpl w:val="CB4257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F54934"/>
    <w:multiLevelType w:val="multilevel"/>
    <w:tmpl w:val="1820E4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B33945"/>
    <w:multiLevelType w:val="hybridMultilevel"/>
    <w:tmpl w:val="AE6609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2D8529C"/>
    <w:multiLevelType w:val="multilevel"/>
    <w:tmpl w:val="048A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4D4726"/>
    <w:multiLevelType w:val="hybridMultilevel"/>
    <w:tmpl w:val="95324D2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09331281"/>
    <w:multiLevelType w:val="multilevel"/>
    <w:tmpl w:val="1010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5B1EA2"/>
    <w:multiLevelType w:val="hybridMultilevel"/>
    <w:tmpl w:val="A97A46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977DA3F"/>
    <w:multiLevelType w:val="hybridMultilevel"/>
    <w:tmpl w:val="FFFFFFFF"/>
    <w:lvl w:ilvl="0" w:tplc="A232E230">
      <w:start w:val="1"/>
      <w:numFmt w:val="bullet"/>
      <w:lvlText w:val=""/>
      <w:lvlJc w:val="left"/>
      <w:pPr>
        <w:ind w:left="720" w:hanging="360"/>
      </w:pPr>
      <w:rPr>
        <w:rFonts w:ascii="Symbol" w:hAnsi="Symbol" w:hint="default"/>
      </w:rPr>
    </w:lvl>
    <w:lvl w:ilvl="1" w:tplc="1060ACB6">
      <w:start w:val="1"/>
      <w:numFmt w:val="bullet"/>
      <w:lvlText w:val="o"/>
      <w:lvlJc w:val="left"/>
      <w:pPr>
        <w:ind w:left="1440" w:hanging="360"/>
      </w:pPr>
      <w:rPr>
        <w:rFonts w:ascii="Courier New" w:hAnsi="Courier New" w:hint="default"/>
      </w:rPr>
    </w:lvl>
    <w:lvl w:ilvl="2" w:tplc="4268DE02">
      <w:start w:val="1"/>
      <w:numFmt w:val="bullet"/>
      <w:lvlText w:val=""/>
      <w:lvlJc w:val="left"/>
      <w:pPr>
        <w:ind w:left="2160" w:hanging="360"/>
      </w:pPr>
      <w:rPr>
        <w:rFonts w:ascii="Wingdings" w:hAnsi="Wingdings" w:hint="default"/>
      </w:rPr>
    </w:lvl>
    <w:lvl w:ilvl="3" w:tplc="93BC0968">
      <w:start w:val="1"/>
      <w:numFmt w:val="bullet"/>
      <w:lvlText w:val=""/>
      <w:lvlJc w:val="left"/>
      <w:pPr>
        <w:ind w:left="2880" w:hanging="360"/>
      </w:pPr>
      <w:rPr>
        <w:rFonts w:ascii="Symbol" w:hAnsi="Symbol" w:hint="default"/>
      </w:rPr>
    </w:lvl>
    <w:lvl w:ilvl="4" w:tplc="4C9C8E08">
      <w:start w:val="1"/>
      <w:numFmt w:val="bullet"/>
      <w:lvlText w:val="o"/>
      <w:lvlJc w:val="left"/>
      <w:pPr>
        <w:ind w:left="3600" w:hanging="360"/>
      </w:pPr>
      <w:rPr>
        <w:rFonts w:ascii="Courier New" w:hAnsi="Courier New" w:hint="default"/>
      </w:rPr>
    </w:lvl>
    <w:lvl w:ilvl="5" w:tplc="47F26176">
      <w:start w:val="1"/>
      <w:numFmt w:val="bullet"/>
      <w:lvlText w:val=""/>
      <w:lvlJc w:val="left"/>
      <w:pPr>
        <w:ind w:left="4320" w:hanging="360"/>
      </w:pPr>
      <w:rPr>
        <w:rFonts w:ascii="Wingdings" w:hAnsi="Wingdings" w:hint="default"/>
      </w:rPr>
    </w:lvl>
    <w:lvl w:ilvl="6" w:tplc="44EC92D4">
      <w:start w:val="1"/>
      <w:numFmt w:val="bullet"/>
      <w:lvlText w:val=""/>
      <w:lvlJc w:val="left"/>
      <w:pPr>
        <w:ind w:left="5040" w:hanging="360"/>
      </w:pPr>
      <w:rPr>
        <w:rFonts w:ascii="Symbol" w:hAnsi="Symbol" w:hint="default"/>
      </w:rPr>
    </w:lvl>
    <w:lvl w:ilvl="7" w:tplc="4DD412A8">
      <w:start w:val="1"/>
      <w:numFmt w:val="bullet"/>
      <w:lvlText w:val="o"/>
      <w:lvlJc w:val="left"/>
      <w:pPr>
        <w:ind w:left="5760" w:hanging="360"/>
      </w:pPr>
      <w:rPr>
        <w:rFonts w:ascii="Courier New" w:hAnsi="Courier New" w:hint="default"/>
      </w:rPr>
    </w:lvl>
    <w:lvl w:ilvl="8" w:tplc="36F600F8">
      <w:start w:val="1"/>
      <w:numFmt w:val="bullet"/>
      <w:lvlText w:val=""/>
      <w:lvlJc w:val="left"/>
      <w:pPr>
        <w:ind w:left="6480" w:hanging="360"/>
      </w:pPr>
      <w:rPr>
        <w:rFonts w:ascii="Wingdings" w:hAnsi="Wingdings" w:hint="default"/>
      </w:rPr>
    </w:lvl>
  </w:abstractNum>
  <w:abstractNum w:abstractNumId="8" w15:restartNumberingAfterBreak="0">
    <w:nsid w:val="0A4F2C36"/>
    <w:multiLevelType w:val="multilevel"/>
    <w:tmpl w:val="970C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6B30B9"/>
    <w:multiLevelType w:val="hybridMultilevel"/>
    <w:tmpl w:val="DC24F5F0"/>
    <w:lvl w:ilvl="0" w:tplc="8632AD90">
      <w:start w:val="1"/>
      <w:numFmt w:val="decimal"/>
      <w:lvlText w:val="%1."/>
      <w:lvlJc w:val="left"/>
      <w:pPr>
        <w:ind w:left="720" w:hanging="360"/>
      </w:pPr>
      <w:rPr>
        <w:rFonts w:eastAsia="Arial"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39B5B91"/>
    <w:multiLevelType w:val="multilevel"/>
    <w:tmpl w:val="44361E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44559FA"/>
    <w:multiLevelType w:val="hybridMultilevel"/>
    <w:tmpl w:val="EF10CF4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199F2109"/>
    <w:multiLevelType w:val="hybridMultilevel"/>
    <w:tmpl w:val="17AA5780"/>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1BF704BD"/>
    <w:multiLevelType w:val="hybridMultilevel"/>
    <w:tmpl w:val="BC4C56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1DBD00F3"/>
    <w:multiLevelType w:val="multilevel"/>
    <w:tmpl w:val="44DC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EA97C83"/>
    <w:multiLevelType w:val="hybridMultilevel"/>
    <w:tmpl w:val="F098C1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EBD669E"/>
    <w:multiLevelType w:val="hybridMultilevel"/>
    <w:tmpl w:val="323224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1A332A1"/>
    <w:multiLevelType w:val="hybridMultilevel"/>
    <w:tmpl w:val="FAECB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4AC0644"/>
    <w:multiLevelType w:val="hybridMultilevel"/>
    <w:tmpl w:val="6DFAB2AC"/>
    <w:lvl w:ilvl="0" w:tplc="1009000F">
      <w:start w:val="1"/>
      <w:numFmt w:val="decimal"/>
      <w:lvlText w:val="%1."/>
      <w:lvlJc w:val="left"/>
      <w:pPr>
        <w:ind w:left="360" w:hanging="360"/>
      </w:p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25C542D5"/>
    <w:multiLevelType w:val="hybridMultilevel"/>
    <w:tmpl w:val="DCF89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7A64E97"/>
    <w:multiLevelType w:val="hybridMultilevel"/>
    <w:tmpl w:val="760634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8A03A07"/>
    <w:multiLevelType w:val="hybridMultilevel"/>
    <w:tmpl w:val="8BB65B64"/>
    <w:lvl w:ilvl="0" w:tplc="B5C846F8">
      <w:start w:val="1"/>
      <w:numFmt w:val="decimal"/>
      <w:lvlText w:val="%1."/>
      <w:lvlJc w:val="left"/>
      <w:pPr>
        <w:ind w:left="502" w:hanging="360"/>
      </w:pPr>
      <w:rPr>
        <w:rFonts w:ascii="Arial" w:hAnsi="Arial" w:cs="Arial" w:hint="default"/>
        <w:b/>
        <w:bCs/>
        <w:sz w:val="22"/>
        <w:szCs w:val="22"/>
      </w:rPr>
    </w:lvl>
    <w:lvl w:ilvl="1" w:tplc="10090001">
      <w:start w:val="1"/>
      <w:numFmt w:val="bullet"/>
      <w:lvlText w:val=""/>
      <w:lvlJc w:val="left"/>
      <w:pPr>
        <w:ind w:left="72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8EC100C"/>
    <w:multiLevelType w:val="hybridMultilevel"/>
    <w:tmpl w:val="BEFC5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A750021"/>
    <w:multiLevelType w:val="hybridMultilevel"/>
    <w:tmpl w:val="1C7289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2CB4377D"/>
    <w:multiLevelType w:val="multilevel"/>
    <w:tmpl w:val="0EF8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D205A82"/>
    <w:multiLevelType w:val="hybridMultilevel"/>
    <w:tmpl w:val="F69EB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079435D"/>
    <w:multiLevelType w:val="multilevel"/>
    <w:tmpl w:val="2B76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7132049"/>
    <w:multiLevelType w:val="hybridMultilevel"/>
    <w:tmpl w:val="9306C9E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374F7F70"/>
    <w:multiLevelType w:val="hybridMultilevel"/>
    <w:tmpl w:val="63D8F3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379168DD"/>
    <w:multiLevelType w:val="hybridMultilevel"/>
    <w:tmpl w:val="4CD295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8513436"/>
    <w:multiLevelType w:val="multilevel"/>
    <w:tmpl w:val="7C9E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9860ED6"/>
    <w:multiLevelType w:val="multilevel"/>
    <w:tmpl w:val="ADB2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9E84B3D"/>
    <w:multiLevelType w:val="hybridMultilevel"/>
    <w:tmpl w:val="63C4D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C3A39D8"/>
    <w:multiLevelType w:val="hybridMultilevel"/>
    <w:tmpl w:val="CA8C06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38F0158"/>
    <w:multiLevelType w:val="hybridMultilevel"/>
    <w:tmpl w:val="607A8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4053FA1"/>
    <w:multiLevelType w:val="multilevel"/>
    <w:tmpl w:val="7FEA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536599C"/>
    <w:multiLevelType w:val="hybridMultilevel"/>
    <w:tmpl w:val="5456D0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4C6F0E4D"/>
    <w:multiLevelType w:val="hybridMultilevel"/>
    <w:tmpl w:val="9300DC7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50256DAE"/>
    <w:multiLevelType w:val="hybridMultilevel"/>
    <w:tmpl w:val="06763D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0662DCD"/>
    <w:multiLevelType w:val="multilevel"/>
    <w:tmpl w:val="BC8E36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50CE3C96"/>
    <w:multiLevelType w:val="hybridMultilevel"/>
    <w:tmpl w:val="27704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3BF7C39"/>
    <w:multiLevelType w:val="multilevel"/>
    <w:tmpl w:val="E332A5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5A14026"/>
    <w:multiLevelType w:val="hybridMultilevel"/>
    <w:tmpl w:val="4CEA17A0"/>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43" w15:restartNumberingAfterBreak="0">
    <w:nsid w:val="5D264B8F"/>
    <w:multiLevelType w:val="hybridMultilevel"/>
    <w:tmpl w:val="6ADC0F1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5D541EE7"/>
    <w:multiLevelType w:val="hybridMultilevel"/>
    <w:tmpl w:val="6F629B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5DBF26D9"/>
    <w:multiLevelType w:val="hybridMultilevel"/>
    <w:tmpl w:val="3D4274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607D5D90"/>
    <w:multiLevelType w:val="multilevel"/>
    <w:tmpl w:val="72886A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15:restartNumberingAfterBreak="0">
    <w:nsid w:val="60EE5B85"/>
    <w:multiLevelType w:val="hybridMultilevel"/>
    <w:tmpl w:val="7AF6C4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63B30BE3"/>
    <w:multiLevelType w:val="multilevel"/>
    <w:tmpl w:val="5282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5633BD9"/>
    <w:multiLevelType w:val="hybridMultilevel"/>
    <w:tmpl w:val="FFFFFFFF"/>
    <w:lvl w:ilvl="0" w:tplc="1A4402A8">
      <w:start w:val="1"/>
      <w:numFmt w:val="bullet"/>
      <w:lvlText w:val=""/>
      <w:lvlJc w:val="left"/>
      <w:pPr>
        <w:ind w:left="360" w:hanging="360"/>
      </w:pPr>
      <w:rPr>
        <w:rFonts w:ascii="Symbol" w:hAnsi="Symbol" w:hint="default"/>
      </w:rPr>
    </w:lvl>
    <w:lvl w:ilvl="1" w:tplc="3E664506">
      <w:start w:val="1"/>
      <w:numFmt w:val="bullet"/>
      <w:lvlText w:val="o"/>
      <w:lvlJc w:val="left"/>
      <w:pPr>
        <w:ind w:left="1080" w:hanging="360"/>
      </w:pPr>
      <w:rPr>
        <w:rFonts w:ascii="Courier New" w:hAnsi="Courier New" w:hint="default"/>
      </w:rPr>
    </w:lvl>
    <w:lvl w:ilvl="2" w:tplc="8496CF54">
      <w:start w:val="1"/>
      <w:numFmt w:val="bullet"/>
      <w:lvlText w:val=""/>
      <w:lvlJc w:val="left"/>
      <w:pPr>
        <w:ind w:left="1800" w:hanging="360"/>
      </w:pPr>
      <w:rPr>
        <w:rFonts w:ascii="Wingdings" w:hAnsi="Wingdings" w:hint="default"/>
      </w:rPr>
    </w:lvl>
    <w:lvl w:ilvl="3" w:tplc="49C0A276">
      <w:start w:val="1"/>
      <w:numFmt w:val="bullet"/>
      <w:lvlText w:val=""/>
      <w:lvlJc w:val="left"/>
      <w:pPr>
        <w:ind w:left="2520" w:hanging="360"/>
      </w:pPr>
      <w:rPr>
        <w:rFonts w:ascii="Symbol" w:hAnsi="Symbol" w:hint="default"/>
      </w:rPr>
    </w:lvl>
    <w:lvl w:ilvl="4" w:tplc="0C9E8354">
      <w:start w:val="1"/>
      <w:numFmt w:val="bullet"/>
      <w:lvlText w:val="o"/>
      <w:lvlJc w:val="left"/>
      <w:pPr>
        <w:ind w:left="3240" w:hanging="360"/>
      </w:pPr>
      <w:rPr>
        <w:rFonts w:ascii="Courier New" w:hAnsi="Courier New" w:hint="default"/>
      </w:rPr>
    </w:lvl>
    <w:lvl w:ilvl="5" w:tplc="C6ECE49A">
      <w:start w:val="1"/>
      <w:numFmt w:val="bullet"/>
      <w:lvlText w:val=""/>
      <w:lvlJc w:val="left"/>
      <w:pPr>
        <w:ind w:left="3960" w:hanging="360"/>
      </w:pPr>
      <w:rPr>
        <w:rFonts w:ascii="Wingdings" w:hAnsi="Wingdings" w:hint="default"/>
      </w:rPr>
    </w:lvl>
    <w:lvl w:ilvl="6" w:tplc="AF001B20">
      <w:start w:val="1"/>
      <w:numFmt w:val="bullet"/>
      <w:lvlText w:val=""/>
      <w:lvlJc w:val="left"/>
      <w:pPr>
        <w:ind w:left="4680" w:hanging="360"/>
      </w:pPr>
      <w:rPr>
        <w:rFonts w:ascii="Symbol" w:hAnsi="Symbol" w:hint="default"/>
      </w:rPr>
    </w:lvl>
    <w:lvl w:ilvl="7" w:tplc="1F6617F0">
      <w:start w:val="1"/>
      <w:numFmt w:val="bullet"/>
      <w:lvlText w:val="o"/>
      <w:lvlJc w:val="left"/>
      <w:pPr>
        <w:ind w:left="5400" w:hanging="360"/>
      </w:pPr>
      <w:rPr>
        <w:rFonts w:ascii="Courier New" w:hAnsi="Courier New" w:hint="default"/>
      </w:rPr>
    </w:lvl>
    <w:lvl w:ilvl="8" w:tplc="D7B4C8E6">
      <w:start w:val="1"/>
      <w:numFmt w:val="bullet"/>
      <w:lvlText w:val=""/>
      <w:lvlJc w:val="left"/>
      <w:pPr>
        <w:ind w:left="6120" w:hanging="360"/>
      </w:pPr>
      <w:rPr>
        <w:rFonts w:ascii="Wingdings" w:hAnsi="Wingdings" w:hint="default"/>
      </w:rPr>
    </w:lvl>
  </w:abstractNum>
  <w:abstractNum w:abstractNumId="50" w15:restartNumberingAfterBreak="0">
    <w:nsid w:val="68816194"/>
    <w:multiLevelType w:val="multilevel"/>
    <w:tmpl w:val="4BA8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A632169"/>
    <w:multiLevelType w:val="hybridMultilevel"/>
    <w:tmpl w:val="BD8411FA"/>
    <w:lvl w:ilvl="0" w:tplc="FC641D98">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2" w15:restartNumberingAfterBreak="0">
    <w:nsid w:val="6BDD3989"/>
    <w:multiLevelType w:val="hybridMultilevel"/>
    <w:tmpl w:val="5CF0BA4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3" w15:restartNumberingAfterBreak="0">
    <w:nsid w:val="6D8A1284"/>
    <w:multiLevelType w:val="hybridMultilevel"/>
    <w:tmpl w:val="BE10ED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2C36DC7"/>
    <w:multiLevelType w:val="hybridMultilevel"/>
    <w:tmpl w:val="71D44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73D031E6"/>
    <w:multiLevelType w:val="multilevel"/>
    <w:tmpl w:val="E2A433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6" w15:restartNumberingAfterBreak="0">
    <w:nsid w:val="747D38A7"/>
    <w:multiLevelType w:val="hybridMultilevel"/>
    <w:tmpl w:val="30AA3F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7" w15:restartNumberingAfterBreak="0">
    <w:nsid w:val="75CA1B2E"/>
    <w:multiLevelType w:val="hybridMultilevel"/>
    <w:tmpl w:val="41361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7FC2085B"/>
    <w:multiLevelType w:val="hybridMultilevel"/>
    <w:tmpl w:val="99003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84061974">
    <w:abstractNumId w:val="37"/>
  </w:num>
  <w:num w:numId="2" w16cid:durableId="1958947001">
    <w:abstractNumId w:val="51"/>
  </w:num>
  <w:num w:numId="3" w16cid:durableId="186216370">
    <w:abstractNumId w:val="48"/>
  </w:num>
  <w:num w:numId="4" w16cid:durableId="1673992694">
    <w:abstractNumId w:val="33"/>
  </w:num>
  <w:num w:numId="5" w16cid:durableId="1154299709">
    <w:abstractNumId w:val="4"/>
  </w:num>
  <w:num w:numId="6" w16cid:durableId="1579288068">
    <w:abstractNumId w:val="56"/>
  </w:num>
  <w:num w:numId="7" w16cid:durableId="1028213758">
    <w:abstractNumId w:val="2"/>
  </w:num>
  <w:num w:numId="8" w16cid:durableId="787940985">
    <w:abstractNumId w:val="38"/>
  </w:num>
  <w:num w:numId="9" w16cid:durableId="1989552991">
    <w:abstractNumId w:val="52"/>
  </w:num>
  <w:num w:numId="10" w16cid:durableId="244464790">
    <w:abstractNumId w:val="12"/>
  </w:num>
  <w:num w:numId="11" w16cid:durableId="1607998985">
    <w:abstractNumId w:val="22"/>
  </w:num>
  <w:num w:numId="12" w16cid:durableId="373041778">
    <w:abstractNumId w:val="13"/>
  </w:num>
  <w:num w:numId="13" w16cid:durableId="1693875437">
    <w:abstractNumId w:val="7"/>
  </w:num>
  <w:num w:numId="14" w16cid:durableId="1919052113">
    <w:abstractNumId w:val="42"/>
  </w:num>
  <w:num w:numId="15" w16cid:durableId="340089574">
    <w:abstractNumId w:val="27"/>
  </w:num>
  <w:num w:numId="16" w16cid:durableId="1787235905">
    <w:abstractNumId w:val="0"/>
  </w:num>
  <w:num w:numId="17" w16cid:durableId="1250232386">
    <w:abstractNumId w:val="54"/>
  </w:num>
  <w:num w:numId="18" w16cid:durableId="1265384484">
    <w:abstractNumId w:val="57"/>
  </w:num>
  <w:num w:numId="19" w16cid:durableId="1253582783">
    <w:abstractNumId w:val="3"/>
  </w:num>
  <w:num w:numId="20" w16cid:durableId="205341709">
    <w:abstractNumId w:val="31"/>
  </w:num>
  <w:num w:numId="21" w16cid:durableId="1562904569">
    <w:abstractNumId w:val="14"/>
  </w:num>
  <w:num w:numId="22" w16cid:durableId="265814350">
    <w:abstractNumId w:val="34"/>
  </w:num>
  <w:num w:numId="23" w16cid:durableId="1581524907">
    <w:abstractNumId w:val="6"/>
  </w:num>
  <w:num w:numId="24" w16cid:durableId="1059942969">
    <w:abstractNumId w:val="40"/>
  </w:num>
  <w:num w:numId="25" w16cid:durableId="1295020837">
    <w:abstractNumId w:val="11"/>
  </w:num>
  <w:num w:numId="26" w16cid:durableId="270432404">
    <w:abstractNumId w:val="19"/>
  </w:num>
  <w:num w:numId="27" w16cid:durableId="9768584">
    <w:abstractNumId w:val="25"/>
  </w:num>
  <w:num w:numId="28" w16cid:durableId="1540162374">
    <w:abstractNumId w:val="29"/>
  </w:num>
  <w:num w:numId="29" w16cid:durableId="1566453682">
    <w:abstractNumId w:val="53"/>
  </w:num>
  <w:num w:numId="30" w16cid:durableId="2020227938">
    <w:abstractNumId w:val="47"/>
  </w:num>
  <w:num w:numId="31" w16cid:durableId="132187767">
    <w:abstractNumId w:val="36"/>
  </w:num>
  <w:num w:numId="32" w16cid:durableId="2076196467">
    <w:abstractNumId w:val="58"/>
  </w:num>
  <w:num w:numId="33" w16cid:durableId="1245798845">
    <w:abstractNumId w:val="1"/>
  </w:num>
  <w:num w:numId="34" w16cid:durableId="1424689547">
    <w:abstractNumId w:val="30"/>
  </w:num>
  <w:num w:numId="35" w16cid:durableId="1080063664">
    <w:abstractNumId w:val="10"/>
  </w:num>
  <w:num w:numId="36" w16cid:durableId="549003824">
    <w:abstractNumId w:val="50"/>
  </w:num>
  <w:num w:numId="37" w16cid:durableId="1445882965">
    <w:abstractNumId w:val="35"/>
  </w:num>
  <w:num w:numId="38" w16cid:durableId="1277567758">
    <w:abstractNumId w:val="24"/>
  </w:num>
  <w:num w:numId="39" w16cid:durableId="193622140">
    <w:abstractNumId w:val="46"/>
  </w:num>
  <w:num w:numId="40" w16cid:durableId="618951611">
    <w:abstractNumId w:val="39"/>
  </w:num>
  <w:num w:numId="41" w16cid:durableId="195389981">
    <w:abstractNumId w:val="20"/>
  </w:num>
  <w:num w:numId="42" w16cid:durableId="253562064">
    <w:abstractNumId w:val="21"/>
  </w:num>
  <w:num w:numId="43" w16cid:durableId="1980302319">
    <w:abstractNumId w:val="16"/>
  </w:num>
  <w:num w:numId="44" w16cid:durableId="1623999125">
    <w:abstractNumId w:val="41"/>
  </w:num>
  <w:num w:numId="45" w16cid:durableId="209459221">
    <w:abstractNumId w:val="8"/>
  </w:num>
  <w:num w:numId="46" w16cid:durableId="619148307">
    <w:abstractNumId w:val="55"/>
  </w:num>
  <w:num w:numId="47" w16cid:durableId="1196890013">
    <w:abstractNumId w:val="26"/>
  </w:num>
  <w:num w:numId="48" w16cid:durableId="652176648">
    <w:abstractNumId w:val="15"/>
  </w:num>
  <w:num w:numId="49" w16cid:durableId="2093044248">
    <w:abstractNumId w:val="23"/>
  </w:num>
  <w:num w:numId="50" w16cid:durableId="586383065">
    <w:abstractNumId w:val="49"/>
  </w:num>
  <w:num w:numId="51" w16cid:durableId="215554740">
    <w:abstractNumId w:val="9"/>
  </w:num>
  <w:num w:numId="52" w16cid:durableId="718238418">
    <w:abstractNumId w:val="17"/>
  </w:num>
  <w:num w:numId="53" w16cid:durableId="244538266">
    <w:abstractNumId w:val="44"/>
  </w:num>
  <w:num w:numId="54" w16cid:durableId="808018548">
    <w:abstractNumId w:val="32"/>
  </w:num>
  <w:num w:numId="55" w16cid:durableId="1923180956">
    <w:abstractNumId w:val="45"/>
  </w:num>
  <w:num w:numId="56" w16cid:durableId="224492383">
    <w:abstractNumId w:val="43"/>
  </w:num>
  <w:num w:numId="57" w16cid:durableId="236482585">
    <w:abstractNumId w:val="28"/>
  </w:num>
  <w:num w:numId="58" w16cid:durableId="1806701489">
    <w:abstractNumId w:val="18"/>
  </w:num>
  <w:num w:numId="59" w16cid:durableId="3407897">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7E"/>
    <w:rsid w:val="0002052B"/>
    <w:rsid w:val="00020B70"/>
    <w:rsid w:val="00030F2C"/>
    <w:rsid w:val="00045D0C"/>
    <w:rsid w:val="0005398D"/>
    <w:rsid w:val="000552EB"/>
    <w:rsid w:val="0005699E"/>
    <w:rsid w:val="00057361"/>
    <w:rsid w:val="00057545"/>
    <w:rsid w:val="00060D3C"/>
    <w:rsid w:val="000611F0"/>
    <w:rsid w:val="00067558"/>
    <w:rsid w:val="000716E0"/>
    <w:rsid w:val="00071862"/>
    <w:rsid w:val="0007192D"/>
    <w:rsid w:val="0008278C"/>
    <w:rsid w:val="00084EEE"/>
    <w:rsid w:val="00090C04"/>
    <w:rsid w:val="00093BB0"/>
    <w:rsid w:val="00094D1A"/>
    <w:rsid w:val="0009692C"/>
    <w:rsid w:val="000A4908"/>
    <w:rsid w:val="000A64D1"/>
    <w:rsid w:val="000B14BA"/>
    <w:rsid w:val="000B4D41"/>
    <w:rsid w:val="000B557F"/>
    <w:rsid w:val="000C31DB"/>
    <w:rsid w:val="000C33B8"/>
    <w:rsid w:val="000C5007"/>
    <w:rsid w:val="000C5E3F"/>
    <w:rsid w:val="000D1667"/>
    <w:rsid w:val="000F144F"/>
    <w:rsid w:val="00101557"/>
    <w:rsid w:val="00111E0F"/>
    <w:rsid w:val="00112D8C"/>
    <w:rsid w:val="00114D60"/>
    <w:rsid w:val="00115756"/>
    <w:rsid w:val="00121111"/>
    <w:rsid w:val="00125CB9"/>
    <w:rsid w:val="001326D9"/>
    <w:rsid w:val="00135C9B"/>
    <w:rsid w:val="001509EA"/>
    <w:rsid w:val="00151FD3"/>
    <w:rsid w:val="001541A6"/>
    <w:rsid w:val="001626D5"/>
    <w:rsid w:val="00173A91"/>
    <w:rsid w:val="0017573F"/>
    <w:rsid w:val="00176F27"/>
    <w:rsid w:val="0019520D"/>
    <w:rsid w:val="001A4709"/>
    <w:rsid w:val="001B2695"/>
    <w:rsid w:val="001B4E72"/>
    <w:rsid w:val="001B657E"/>
    <w:rsid w:val="001C3B4F"/>
    <w:rsid w:val="001C70AC"/>
    <w:rsid w:val="001E181A"/>
    <w:rsid w:val="001E277D"/>
    <w:rsid w:val="001E7AF4"/>
    <w:rsid w:val="001F2397"/>
    <w:rsid w:val="001F3F86"/>
    <w:rsid w:val="001F5936"/>
    <w:rsid w:val="00207895"/>
    <w:rsid w:val="002123FC"/>
    <w:rsid w:val="002126A2"/>
    <w:rsid w:val="00214A93"/>
    <w:rsid w:val="0021563C"/>
    <w:rsid w:val="00216C0E"/>
    <w:rsid w:val="00223CC3"/>
    <w:rsid w:val="00227E1A"/>
    <w:rsid w:val="00231C84"/>
    <w:rsid w:val="002329E4"/>
    <w:rsid w:val="00234057"/>
    <w:rsid w:val="00234800"/>
    <w:rsid w:val="00234F0B"/>
    <w:rsid w:val="00246A12"/>
    <w:rsid w:val="00246BCE"/>
    <w:rsid w:val="002476BF"/>
    <w:rsid w:val="00250C81"/>
    <w:rsid w:val="00257DA0"/>
    <w:rsid w:val="002604B3"/>
    <w:rsid w:val="00263CCD"/>
    <w:rsid w:val="002656B9"/>
    <w:rsid w:val="00270D45"/>
    <w:rsid w:val="00285B57"/>
    <w:rsid w:val="002B012B"/>
    <w:rsid w:val="002B44F5"/>
    <w:rsid w:val="002C174E"/>
    <w:rsid w:val="002C4A55"/>
    <w:rsid w:val="002D0939"/>
    <w:rsid w:val="002D171E"/>
    <w:rsid w:val="002D5067"/>
    <w:rsid w:val="002D6425"/>
    <w:rsid w:val="002E0086"/>
    <w:rsid w:val="002E2FEE"/>
    <w:rsid w:val="002F05FA"/>
    <w:rsid w:val="002F5042"/>
    <w:rsid w:val="002F52CD"/>
    <w:rsid w:val="00304B7E"/>
    <w:rsid w:val="00306A9F"/>
    <w:rsid w:val="00310BCB"/>
    <w:rsid w:val="0031171F"/>
    <w:rsid w:val="00315B07"/>
    <w:rsid w:val="00323921"/>
    <w:rsid w:val="00325B31"/>
    <w:rsid w:val="00335846"/>
    <w:rsid w:val="00340A17"/>
    <w:rsid w:val="00344CAD"/>
    <w:rsid w:val="00357585"/>
    <w:rsid w:val="00360657"/>
    <w:rsid w:val="003650EF"/>
    <w:rsid w:val="003720AE"/>
    <w:rsid w:val="00372C99"/>
    <w:rsid w:val="0037780D"/>
    <w:rsid w:val="003802A6"/>
    <w:rsid w:val="00383867"/>
    <w:rsid w:val="0038715C"/>
    <w:rsid w:val="00390DF5"/>
    <w:rsid w:val="003A0998"/>
    <w:rsid w:val="003A26B1"/>
    <w:rsid w:val="003A57FC"/>
    <w:rsid w:val="003A5B2D"/>
    <w:rsid w:val="003A5CD6"/>
    <w:rsid w:val="003A676F"/>
    <w:rsid w:val="003B5818"/>
    <w:rsid w:val="003C02CC"/>
    <w:rsid w:val="003C1296"/>
    <w:rsid w:val="003C313A"/>
    <w:rsid w:val="003C3CD4"/>
    <w:rsid w:val="003C7B0F"/>
    <w:rsid w:val="003D61BD"/>
    <w:rsid w:val="003E20E4"/>
    <w:rsid w:val="003E5CBA"/>
    <w:rsid w:val="003F0274"/>
    <w:rsid w:val="003F242D"/>
    <w:rsid w:val="003F552C"/>
    <w:rsid w:val="0040036F"/>
    <w:rsid w:val="00401EE7"/>
    <w:rsid w:val="00404284"/>
    <w:rsid w:val="00405E1F"/>
    <w:rsid w:val="00406324"/>
    <w:rsid w:val="0040666F"/>
    <w:rsid w:val="004111CA"/>
    <w:rsid w:val="00420754"/>
    <w:rsid w:val="004231CE"/>
    <w:rsid w:val="00431150"/>
    <w:rsid w:val="004316A1"/>
    <w:rsid w:val="00433DDB"/>
    <w:rsid w:val="004469D1"/>
    <w:rsid w:val="004506B3"/>
    <w:rsid w:val="00450B48"/>
    <w:rsid w:val="00451488"/>
    <w:rsid w:val="004637E0"/>
    <w:rsid w:val="00473215"/>
    <w:rsid w:val="0047569E"/>
    <w:rsid w:val="00475DEC"/>
    <w:rsid w:val="004779D6"/>
    <w:rsid w:val="00481CEE"/>
    <w:rsid w:val="004822D7"/>
    <w:rsid w:val="004925EB"/>
    <w:rsid w:val="00494A5A"/>
    <w:rsid w:val="00495741"/>
    <w:rsid w:val="004967A8"/>
    <w:rsid w:val="00497295"/>
    <w:rsid w:val="004A40C3"/>
    <w:rsid w:val="004B4990"/>
    <w:rsid w:val="004B65BE"/>
    <w:rsid w:val="004D5A90"/>
    <w:rsid w:val="004E0928"/>
    <w:rsid w:val="004E122D"/>
    <w:rsid w:val="004E520B"/>
    <w:rsid w:val="004F06F5"/>
    <w:rsid w:val="00505E00"/>
    <w:rsid w:val="00511DE9"/>
    <w:rsid w:val="00512075"/>
    <w:rsid w:val="00514857"/>
    <w:rsid w:val="005241BE"/>
    <w:rsid w:val="00525F5C"/>
    <w:rsid w:val="00535D24"/>
    <w:rsid w:val="00540945"/>
    <w:rsid w:val="005420BC"/>
    <w:rsid w:val="00554E65"/>
    <w:rsid w:val="00570008"/>
    <w:rsid w:val="00571040"/>
    <w:rsid w:val="00575A07"/>
    <w:rsid w:val="00575A5D"/>
    <w:rsid w:val="00583BE0"/>
    <w:rsid w:val="00586035"/>
    <w:rsid w:val="00590602"/>
    <w:rsid w:val="00590749"/>
    <w:rsid w:val="00594C92"/>
    <w:rsid w:val="005A4E5E"/>
    <w:rsid w:val="005A6B42"/>
    <w:rsid w:val="005B06A5"/>
    <w:rsid w:val="005B48B1"/>
    <w:rsid w:val="005B6A4C"/>
    <w:rsid w:val="005C0230"/>
    <w:rsid w:val="005D5A2B"/>
    <w:rsid w:val="005D6867"/>
    <w:rsid w:val="005E5244"/>
    <w:rsid w:val="005E6EAF"/>
    <w:rsid w:val="005F2467"/>
    <w:rsid w:val="005F3A8A"/>
    <w:rsid w:val="005F755D"/>
    <w:rsid w:val="00602913"/>
    <w:rsid w:val="006124B9"/>
    <w:rsid w:val="00612E3D"/>
    <w:rsid w:val="006163E7"/>
    <w:rsid w:val="00617A45"/>
    <w:rsid w:val="006201CA"/>
    <w:rsid w:val="00623C29"/>
    <w:rsid w:val="006240FF"/>
    <w:rsid w:val="00631ADC"/>
    <w:rsid w:val="006324D6"/>
    <w:rsid w:val="00646D26"/>
    <w:rsid w:val="00647957"/>
    <w:rsid w:val="006500D4"/>
    <w:rsid w:val="0065770D"/>
    <w:rsid w:val="006601B2"/>
    <w:rsid w:val="00665D4F"/>
    <w:rsid w:val="006758A8"/>
    <w:rsid w:val="006806A3"/>
    <w:rsid w:val="00694515"/>
    <w:rsid w:val="006A018F"/>
    <w:rsid w:val="006B5085"/>
    <w:rsid w:val="006B569F"/>
    <w:rsid w:val="006B615B"/>
    <w:rsid w:val="006C2E09"/>
    <w:rsid w:val="006D04A1"/>
    <w:rsid w:val="006D4447"/>
    <w:rsid w:val="006E058E"/>
    <w:rsid w:val="006E147B"/>
    <w:rsid w:val="006E2AFA"/>
    <w:rsid w:val="006E5557"/>
    <w:rsid w:val="006E6E69"/>
    <w:rsid w:val="006F3BB4"/>
    <w:rsid w:val="006F4EEE"/>
    <w:rsid w:val="006F5AE8"/>
    <w:rsid w:val="00704041"/>
    <w:rsid w:val="0070470E"/>
    <w:rsid w:val="00705056"/>
    <w:rsid w:val="00715F7E"/>
    <w:rsid w:val="00717976"/>
    <w:rsid w:val="00730325"/>
    <w:rsid w:val="00731A2B"/>
    <w:rsid w:val="007341F3"/>
    <w:rsid w:val="007361E7"/>
    <w:rsid w:val="007376EC"/>
    <w:rsid w:val="00742398"/>
    <w:rsid w:val="00745C61"/>
    <w:rsid w:val="0076061E"/>
    <w:rsid w:val="00763E67"/>
    <w:rsid w:val="0076446C"/>
    <w:rsid w:val="00771DBC"/>
    <w:rsid w:val="00772E15"/>
    <w:rsid w:val="0077573C"/>
    <w:rsid w:val="007822AC"/>
    <w:rsid w:val="00784682"/>
    <w:rsid w:val="00794DFD"/>
    <w:rsid w:val="007959E4"/>
    <w:rsid w:val="00797F5E"/>
    <w:rsid w:val="007A49E3"/>
    <w:rsid w:val="007C0D0B"/>
    <w:rsid w:val="007C22E6"/>
    <w:rsid w:val="007D16CC"/>
    <w:rsid w:val="007D2CA0"/>
    <w:rsid w:val="007F03A9"/>
    <w:rsid w:val="007F1671"/>
    <w:rsid w:val="00800BD6"/>
    <w:rsid w:val="0080263D"/>
    <w:rsid w:val="00807C8E"/>
    <w:rsid w:val="00810E0C"/>
    <w:rsid w:val="00812BA0"/>
    <w:rsid w:val="00814E1B"/>
    <w:rsid w:val="00815A8F"/>
    <w:rsid w:val="008177F5"/>
    <w:rsid w:val="00817A3A"/>
    <w:rsid w:val="00830D96"/>
    <w:rsid w:val="00831197"/>
    <w:rsid w:val="0083192D"/>
    <w:rsid w:val="008326C6"/>
    <w:rsid w:val="00840569"/>
    <w:rsid w:val="00841B63"/>
    <w:rsid w:val="0084442C"/>
    <w:rsid w:val="00853281"/>
    <w:rsid w:val="00853BD8"/>
    <w:rsid w:val="00855DC5"/>
    <w:rsid w:val="00857B0D"/>
    <w:rsid w:val="0088152A"/>
    <w:rsid w:val="0088168C"/>
    <w:rsid w:val="008840FD"/>
    <w:rsid w:val="008900B0"/>
    <w:rsid w:val="0089134E"/>
    <w:rsid w:val="00892DA1"/>
    <w:rsid w:val="008A36D9"/>
    <w:rsid w:val="008A5877"/>
    <w:rsid w:val="008B0C9D"/>
    <w:rsid w:val="008B646A"/>
    <w:rsid w:val="008C68B8"/>
    <w:rsid w:val="008D1F9F"/>
    <w:rsid w:val="008D4B53"/>
    <w:rsid w:val="008D5487"/>
    <w:rsid w:val="008E4B3D"/>
    <w:rsid w:val="008E6C35"/>
    <w:rsid w:val="008E7F59"/>
    <w:rsid w:val="008E7FB3"/>
    <w:rsid w:val="008F0191"/>
    <w:rsid w:val="008F05C0"/>
    <w:rsid w:val="008F3C8A"/>
    <w:rsid w:val="008F514A"/>
    <w:rsid w:val="008F5FAB"/>
    <w:rsid w:val="0090086E"/>
    <w:rsid w:val="009041FC"/>
    <w:rsid w:val="00905C74"/>
    <w:rsid w:val="00911BD3"/>
    <w:rsid w:val="00912FCE"/>
    <w:rsid w:val="00915473"/>
    <w:rsid w:val="00915C01"/>
    <w:rsid w:val="00920B88"/>
    <w:rsid w:val="0092376F"/>
    <w:rsid w:val="009327DF"/>
    <w:rsid w:val="00934AD4"/>
    <w:rsid w:val="00937F6F"/>
    <w:rsid w:val="00943E5F"/>
    <w:rsid w:val="009500F8"/>
    <w:rsid w:val="009531B2"/>
    <w:rsid w:val="00957A48"/>
    <w:rsid w:val="00960218"/>
    <w:rsid w:val="009663FD"/>
    <w:rsid w:val="0096734B"/>
    <w:rsid w:val="00973362"/>
    <w:rsid w:val="00982709"/>
    <w:rsid w:val="00982A3A"/>
    <w:rsid w:val="00984F37"/>
    <w:rsid w:val="009856D3"/>
    <w:rsid w:val="00985A3D"/>
    <w:rsid w:val="00985C34"/>
    <w:rsid w:val="0099232D"/>
    <w:rsid w:val="00992771"/>
    <w:rsid w:val="00992D06"/>
    <w:rsid w:val="00997DE3"/>
    <w:rsid w:val="009A0C9C"/>
    <w:rsid w:val="009A3A50"/>
    <w:rsid w:val="009A7AE8"/>
    <w:rsid w:val="009B40FB"/>
    <w:rsid w:val="009B6B6F"/>
    <w:rsid w:val="009C08AF"/>
    <w:rsid w:val="009C141A"/>
    <w:rsid w:val="009C516D"/>
    <w:rsid w:val="009C5263"/>
    <w:rsid w:val="009C628D"/>
    <w:rsid w:val="009C7948"/>
    <w:rsid w:val="009D0E81"/>
    <w:rsid w:val="009D1490"/>
    <w:rsid w:val="009D3EC7"/>
    <w:rsid w:val="009D4727"/>
    <w:rsid w:val="009E0015"/>
    <w:rsid w:val="009E47E7"/>
    <w:rsid w:val="009F056F"/>
    <w:rsid w:val="00A06C20"/>
    <w:rsid w:val="00A11B81"/>
    <w:rsid w:val="00A14BB1"/>
    <w:rsid w:val="00A23600"/>
    <w:rsid w:val="00A2531D"/>
    <w:rsid w:val="00A25A3A"/>
    <w:rsid w:val="00A31E87"/>
    <w:rsid w:val="00A36AAC"/>
    <w:rsid w:val="00A55380"/>
    <w:rsid w:val="00A57C38"/>
    <w:rsid w:val="00A60B2C"/>
    <w:rsid w:val="00A61C5B"/>
    <w:rsid w:val="00A65251"/>
    <w:rsid w:val="00A67417"/>
    <w:rsid w:val="00A7130D"/>
    <w:rsid w:val="00A71E39"/>
    <w:rsid w:val="00A72995"/>
    <w:rsid w:val="00A759FD"/>
    <w:rsid w:val="00A76602"/>
    <w:rsid w:val="00A771FA"/>
    <w:rsid w:val="00A83B63"/>
    <w:rsid w:val="00A83FEE"/>
    <w:rsid w:val="00A86000"/>
    <w:rsid w:val="00A965A2"/>
    <w:rsid w:val="00AA2594"/>
    <w:rsid w:val="00AA4AE4"/>
    <w:rsid w:val="00AA4B6C"/>
    <w:rsid w:val="00AA5CD0"/>
    <w:rsid w:val="00AB1FA0"/>
    <w:rsid w:val="00AB7D9E"/>
    <w:rsid w:val="00AD42BB"/>
    <w:rsid w:val="00AE2293"/>
    <w:rsid w:val="00AE635A"/>
    <w:rsid w:val="00AF206E"/>
    <w:rsid w:val="00AF283D"/>
    <w:rsid w:val="00AF2B49"/>
    <w:rsid w:val="00AF5586"/>
    <w:rsid w:val="00B00F98"/>
    <w:rsid w:val="00B029CA"/>
    <w:rsid w:val="00B03EB6"/>
    <w:rsid w:val="00B066B4"/>
    <w:rsid w:val="00B119E1"/>
    <w:rsid w:val="00B22DEC"/>
    <w:rsid w:val="00B234D3"/>
    <w:rsid w:val="00B23C49"/>
    <w:rsid w:val="00B276B6"/>
    <w:rsid w:val="00B320D8"/>
    <w:rsid w:val="00B4009B"/>
    <w:rsid w:val="00B44411"/>
    <w:rsid w:val="00B46374"/>
    <w:rsid w:val="00B6486C"/>
    <w:rsid w:val="00B662AD"/>
    <w:rsid w:val="00B81836"/>
    <w:rsid w:val="00B82F1B"/>
    <w:rsid w:val="00B9313E"/>
    <w:rsid w:val="00B96F6B"/>
    <w:rsid w:val="00BA0AC2"/>
    <w:rsid w:val="00BA32E2"/>
    <w:rsid w:val="00BA3AB6"/>
    <w:rsid w:val="00BA513E"/>
    <w:rsid w:val="00BA5C1C"/>
    <w:rsid w:val="00BB3083"/>
    <w:rsid w:val="00BB4F47"/>
    <w:rsid w:val="00BB6A40"/>
    <w:rsid w:val="00BB77BB"/>
    <w:rsid w:val="00BC2694"/>
    <w:rsid w:val="00BC38BC"/>
    <w:rsid w:val="00BD06ED"/>
    <w:rsid w:val="00BD0BA7"/>
    <w:rsid w:val="00BD1BBA"/>
    <w:rsid w:val="00BD462A"/>
    <w:rsid w:val="00BD6566"/>
    <w:rsid w:val="00BD6FAA"/>
    <w:rsid w:val="00BE3616"/>
    <w:rsid w:val="00BF362D"/>
    <w:rsid w:val="00C0240A"/>
    <w:rsid w:val="00C07C62"/>
    <w:rsid w:val="00C14D52"/>
    <w:rsid w:val="00C178CB"/>
    <w:rsid w:val="00C2453B"/>
    <w:rsid w:val="00C307E5"/>
    <w:rsid w:val="00C34DD6"/>
    <w:rsid w:val="00C404CB"/>
    <w:rsid w:val="00C42729"/>
    <w:rsid w:val="00C522C8"/>
    <w:rsid w:val="00C52B69"/>
    <w:rsid w:val="00C63C74"/>
    <w:rsid w:val="00C754DB"/>
    <w:rsid w:val="00C760C3"/>
    <w:rsid w:val="00C76DC3"/>
    <w:rsid w:val="00C872D6"/>
    <w:rsid w:val="00C87AF3"/>
    <w:rsid w:val="00C9250D"/>
    <w:rsid w:val="00CB4BFE"/>
    <w:rsid w:val="00CC045E"/>
    <w:rsid w:val="00CC403B"/>
    <w:rsid w:val="00CC696A"/>
    <w:rsid w:val="00CD164D"/>
    <w:rsid w:val="00CD6804"/>
    <w:rsid w:val="00CD698D"/>
    <w:rsid w:val="00CD6B8A"/>
    <w:rsid w:val="00CF0D76"/>
    <w:rsid w:val="00CF1998"/>
    <w:rsid w:val="00CF4D7A"/>
    <w:rsid w:val="00CF527B"/>
    <w:rsid w:val="00CFEC40"/>
    <w:rsid w:val="00D00D2B"/>
    <w:rsid w:val="00D05393"/>
    <w:rsid w:val="00D06D44"/>
    <w:rsid w:val="00D0705E"/>
    <w:rsid w:val="00D0749A"/>
    <w:rsid w:val="00D15EFA"/>
    <w:rsid w:val="00D16BAD"/>
    <w:rsid w:val="00D21808"/>
    <w:rsid w:val="00D2343D"/>
    <w:rsid w:val="00D33177"/>
    <w:rsid w:val="00D346E9"/>
    <w:rsid w:val="00D407BB"/>
    <w:rsid w:val="00D42505"/>
    <w:rsid w:val="00D456D1"/>
    <w:rsid w:val="00D45D80"/>
    <w:rsid w:val="00D46529"/>
    <w:rsid w:val="00D477F3"/>
    <w:rsid w:val="00D47F38"/>
    <w:rsid w:val="00D531E2"/>
    <w:rsid w:val="00D55CFC"/>
    <w:rsid w:val="00D73243"/>
    <w:rsid w:val="00D77374"/>
    <w:rsid w:val="00D8581E"/>
    <w:rsid w:val="00D85B23"/>
    <w:rsid w:val="00D85DFB"/>
    <w:rsid w:val="00D90063"/>
    <w:rsid w:val="00D907B5"/>
    <w:rsid w:val="00D92921"/>
    <w:rsid w:val="00D953C5"/>
    <w:rsid w:val="00D96465"/>
    <w:rsid w:val="00DA2A32"/>
    <w:rsid w:val="00DA4105"/>
    <w:rsid w:val="00DA6CA4"/>
    <w:rsid w:val="00DB1D19"/>
    <w:rsid w:val="00DB3A45"/>
    <w:rsid w:val="00DB4A50"/>
    <w:rsid w:val="00DC0271"/>
    <w:rsid w:val="00DC0B49"/>
    <w:rsid w:val="00DC0DA0"/>
    <w:rsid w:val="00DD62CC"/>
    <w:rsid w:val="00DE2AC8"/>
    <w:rsid w:val="00DF0547"/>
    <w:rsid w:val="00E06362"/>
    <w:rsid w:val="00E13BBE"/>
    <w:rsid w:val="00E13CA7"/>
    <w:rsid w:val="00E13E42"/>
    <w:rsid w:val="00E205D9"/>
    <w:rsid w:val="00E226D4"/>
    <w:rsid w:val="00E23E01"/>
    <w:rsid w:val="00E246AB"/>
    <w:rsid w:val="00E26A91"/>
    <w:rsid w:val="00E26CA8"/>
    <w:rsid w:val="00E306CD"/>
    <w:rsid w:val="00E33882"/>
    <w:rsid w:val="00E34647"/>
    <w:rsid w:val="00E35C3A"/>
    <w:rsid w:val="00E3680A"/>
    <w:rsid w:val="00E46187"/>
    <w:rsid w:val="00E464B1"/>
    <w:rsid w:val="00E54543"/>
    <w:rsid w:val="00E55C8E"/>
    <w:rsid w:val="00E620D6"/>
    <w:rsid w:val="00E64625"/>
    <w:rsid w:val="00E6589C"/>
    <w:rsid w:val="00E74E75"/>
    <w:rsid w:val="00E76B28"/>
    <w:rsid w:val="00E97FDC"/>
    <w:rsid w:val="00EA417B"/>
    <w:rsid w:val="00EB2560"/>
    <w:rsid w:val="00EB5B3D"/>
    <w:rsid w:val="00EB7A57"/>
    <w:rsid w:val="00EC4FF4"/>
    <w:rsid w:val="00EC7869"/>
    <w:rsid w:val="00ED2443"/>
    <w:rsid w:val="00EE2C38"/>
    <w:rsid w:val="00EE5794"/>
    <w:rsid w:val="00EE7275"/>
    <w:rsid w:val="00EF0E61"/>
    <w:rsid w:val="00F015AB"/>
    <w:rsid w:val="00F052CE"/>
    <w:rsid w:val="00F16F21"/>
    <w:rsid w:val="00F17095"/>
    <w:rsid w:val="00F20C4A"/>
    <w:rsid w:val="00F213A8"/>
    <w:rsid w:val="00F31269"/>
    <w:rsid w:val="00F32187"/>
    <w:rsid w:val="00F326E4"/>
    <w:rsid w:val="00F34B03"/>
    <w:rsid w:val="00F35B05"/>
    <w:rsid w:val="00F36A23"/>
    <w:rsid w:val="00F4037D"/>
    <w:rsid w:val="00F41E17"/>
    <w:rsid w:val="00F42B24"/>
    <w:rsid w:val="00F43533"/>
    <w:rsid w:val="00F4459F"/>
    <w:rsid w:val="00F50DB0"/>
    <w:rsid w:val="00F530FA"/>
    <w:rsid w:val="00F53153"/>
    <w:rsid w:val="00F67CCD"/>
    <w:rsid w:val="00F72AA8"/>
    <w:rsid w:val="00F73C10"/>
    <w:rsid w:val="00F906D4"/>
    <w:rsid w:val="00F91397"/>
    <w:rsid w:val="00F91E0B"/>
    <w:rsid w:val="00F92289"/>
    <w:rsid w:val="00F9379C"/>
    <w:rsid w:val="00F9711F"/>
    <w:rsid w:val="00F97F61"/>
    <w:rsid w:val="00FA1B47"/>
    <w:rsid w:val="00FB1A8D"/>
    <w:rsid w:val="00FB63DB"/>
    <w:rsid w:val="00FB6456"/>
    <w:rsid w:val="00FC332F"/>
    <w:rsid w:val="00FC6B0E"/>
    <w:rsid w:val="00FD150B"/>
    <w:rsid w:val="00FD1DB8"/>
    <w:rsid w:val="00FD6AC9"/>
    <w:rsid w:val="00FD75CC"/>
    <w:rsid w:val="00FE3394"/>
    <w:rsid w:val="00FE538E"/>
    <w:rsid w:val="011768B4"/>
    <w:rsid w:val="0189A310"/>
    <w:rsid w:val="03E3AE73"/>
    <w:rsid w:val="048A59FC"/>
    <w:rsid w:val="071ED5F7"/>
    <w:rsid w:val="0AB8CB6C"/>
    <w:rsid w:val="0BAE811B"/>
    <w:rsid w:val="0C2CD945"/>
    <w:rsid w:val="0C554D76"/>
    <w:rsid w:val="0DC08601"/>
    <w:rsid w:val="0E104FE1"/>
    <w:rsid w:val="0E13A9E6"/>
    <w:rsid w:val="0E7CAA98"/>
    <w:rsid w:val="0EBF1A00"/>
    <w:rsid w:val="0EE21908"/>
    <w:rsid w:val="0FBF4B1A"/>
    <w:rsid w:val="10BC816F"/>
    <w:rsid w:val="10E8DC65"/>
    <w:rsid w:val="1113DFCF"/>
    <w:rsid w:val="111C466E"/>
    <w:rsid w:val="13499D86"/>
    <w:rsid w:val="143DB676"/>
    <w:rsid w:val="14F60EC3"/>
    <w:rsid w:val="16175CC5"/>
    <w:rsid w:val="175BE0F5"/>
    <w:rsid w:val="17DB1FC1"/>
    <w:rsid w:val="1A0AAA22"/>
    <w:rsid w:val="1A480B30"/>
    <w:rsid w:val="1BE4502B"/>
    <w:rsid w:val="1BEC3547"/>
    <w:rsid w:val="1C924E40"/>
    <w:rsid w:val="1D554BE2"/>
    <w:rsid w:val="1E26485D"/>
    <w:rsid w:val="1F7FB8D8"/>
    <w:rsid w:val="21F71DA6"/>
    <w:rsid w:val="22E09A68"/>
    <w:rsid w:val="2314FD2C"/>
    <w:rsid w:val="23718725"/>
    <w:rsid w:val="24CFFA8D"/>
    <w:rsid w:val="25FAB115"/>
    <w:rsid w:val="26649C7B"/>
    <w:rsid w:val="286562CC"/>
    <w:rsid w:val="28F785C4"/>
    <w:rsid w:val="298B0752"/>
    <w:rsid w:val="2CA2B715"/>
    <w:rsid w:val="2D0622B0"/>
    <w:rsid w:val="2DCEB866"/>
    <w:rsid w:val="2F502857"/>
    <w:rsid w:val="30E98B1A"/>
    <w:rsid w:val="33CCFFAD"/>
    <w:rsid w:val="341B901A"/>
    <w:rsid w:val="34CAE5B5"/>
    <w:rsid w:val="3549411C"/>
    <w:rsid w:val="35540BE7"/>
    <w:rsid w:val="35AD3FB0"/>
    <w:rsid w:val="36326A37"/>
    <w:rsid w:val="39C28DB5"/>
    <w:rsid w:val="39D57A96"/>
    <w:rsid w:val="3B592C64"/>
    <w:rsid w:val="3B80B138"/>
    <w:rsid w:val="3C5338C0"/>
    <w:rsid w:val="3D831F31"/>
    <w:rsid w:val="3E2C4EF6"/>
    <w:rsid w:val="40301651"/>
    <w:rsid w:val="407E4970"/>
    <w:rsid w:val="4136143C"/>
    <w:rsid w:val="4266E698"/>
    <w:rsid w:val="46776F6A"/>
    <w:rsid w:val="46DB4FEF"/>
    <w:rsid w:val="46F8258A"/>
    <w:rsid w:val="48F266F2"/>
    <w:rsid w:val="494269BD"/>
    <w:rsid w:val="4959F32A"/>
    <w:rsid w:val="4A19C4C9"/>
    <w:rsid w:val="4A4F8C7F"/>
    <w:rsid w:val="4ABB6CEF"/>
    <w:rsid w:val="4D232224"/>
    <w:rsid w:val="4D77FDA1"/>
    <w:rsid w:val="53B88B0A"/>
    <w:rsid w:val="5424C212"/>
    <w:rsid w:val="54CD2399"/>
    <w:rsid w:val="54FF8FFE"/>
    <w:rsid w:val="56F740A2"/>
    <w:rsid w:val="573F21AD"/>
    <w:rsid w:val="5794C8C4"/>
    <w:rsid w:val="581D43F0"/>
    <w:rsid w:val="59DD116D"/>
    <w:rsid w:val="5A817A84"/>
    <w:rsid w:val="5C01C551"/>
    <w:rsid w:val="5D460CF5"/>
    <w:rsid w:val="5DFFA832"/>
    <w:rsid w:val="5E1728F0"/>
    <w:rsid w:val="5FD3F31D"/>
    <w:rsid w:val="60BF7436"/>
    <w:rsid w:val="621E0B76"/>
    <w:rsid w:val="635D3C5D"/>
    <w:rsid w:val="63BD4F18"/>
    <w:rsid w:val="646A4E77"/>
    <w:rsid w:val="653F524A"/>
    <w:rsid w:val="69CED0AF"/>
    <w:rsid w:val="6A6CBFB1"/>
    <w:rsid w:val="6C7006A3"/>
    <w:rsid w:val="6CCB9588"/>
    <w:rsid w:val="6E57991C"/>
    <w:rsid w:val="71400EBD"/>
    <w:rsid w:val="71F3E14F"/>
    <w:rsid w:val="72B9D880"/>
    <w:rsid w:val="73DFC3B1"/>
    <w:rsid w:val="74B682F6"/>
    <w:rsid w:val="74FBF0A4"/>
    <w:rsid w:val="75BFF107"/>
    <w:rsid w:val="76769E5E"/>
    <w:rsid w:val="7A14EE40"/>
    <w:rsid w:val="7B893595"/>
    <w:rsid w:val="7C1CD66B"/>
    <w:rsid w:val="7D1993FB"/>
    <w:rsid w:val="7F423450"/>
    <w:rsid w:val="7F62DFD0"/>
    <w:rsid w:val="7FB0C83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8229670"/>
  <w15:chartTrackingRefBased/>
  <w15:docId w15:val="{E65E5A81-A8CE-4771-9669-283883A6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Spacing"/>
    <w:link w:val="Heading1Char"/>
    <w:uiPriority w:val="9"/>
    <w:qFormat/>
    <w:rsid w:val="001B657E"/>
    <w:pPr>
      <w:outlineLvl w:val="0"/>
    </w:pPr>
    <w:rPr>
      <w:rFonts w:cs="Arial"/>
      <w:b/>
      <w:bCs/>
      <w:caps/>
      <w:u w:val="single"/>
    </w:rPr>
  </w:style>
  <w:style w:type="paragraph" w:styleId="Heading2">
    <w:name w:val="heading 2"/>
    <w:basedOn w:val="NoSpacing"/>
    <w:next w:val="NoSpacing"/>
    <w:link w:val="Heading2Char"/>
    <w:uiPriority w:val="9"/>
    <w:unhideWhenUsed/>
    <w:qFormat/>
    <w:rsid w:val="001B657E"/>
    <w:pPr>
      <w:outlineLvl w:val="1"/>
    </w:pPr>
    <w:rPr>
      <w:b/>
      <w:bCs/>
      <w:color w:val="FF0000"/>
    </w:rPr>
  </w:style>
  <w:style w:type="paragraph" w:styleId="Heading3">
    <w:name w:val="heading 3"/>
    <w:basedOn w:val="NoSpacing"/>
    <w:next w:val="NoSpacing"/>
    <w:link w:val="Heading3Char"/>
    <w:uiPriority w:val="9"/>
    <w:unhideWhenUsed/>
    <w:qFormat/>
    <w:rsid w:val="00BC38BC"/>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57E"/>
    <w:pPr>
      <w:spacing w:after="0" w:line="240" w:lineRule="auto"/>
    </w:pPr>
    <w:rPr>
      <w:rFonts w:ascii="Arial" w:hAnsi="Arial"/>
    </w:rPr>
  </w:style>
  <w:style w:type="paragraph" w:styleId="Header">
    <w:name w:val="header"/>
    <w:basedOn w:val="Normal"/>
    <w:link w:val="HeaderChar"/>
    <w:uiPriority w:val="99"/>
    <w:unhideWhenUsed/>
    <w:rsid w:val="001B6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57E"/>
  </w:style>
  <w:style w:type="paragraph" w:styleId="Footer">
    <w:name w:val="footer"/>
    <w:basedOn w:val="Normal"/>
    <w:link w:val="FooterChar"/>
    <w:uiPriority w:val="99"/>
    <w:unhideWhenUsed/>
    <w:rsid w:val="001B6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57E"/>
  </w:style>
  <w:style w:type="paragraph" w:styleId="Title">
    <w:name w:val="Title"/>
    <w:basedOn w:val="NoSpacing"/>
    <w:next w:val="Heading1"/>
    <w:link w:val="TitleChar"/>
    <w:uiPriority w:val="10"/>
    <w:qFormat/>
    <w:rsid w:val="001B657E"/>
    <w:rPr>
      <w:rFonts w:eastAsiaTheme="minorEastAsia" w:cs="Arial"/>
      <w:b/>
      <w:bCs/>
      <w:color w:val="FF0000"/>
      <w:sz w:val="28"/>
      <w:szCs w:val="28"/>
    </w:rPr>
  </w:style>
  <w:style w:type="character" w:customStyle="1" w:styleId="TitleChar">
    <w:name w:val="Title Char"/>
    <w:basedOn w:val="DefaultParagraphFont"/>
    <w:link w:val="Title"/>
    <w:uiPriority w:val="10"/>
    <w:rsid w:val="001B657E"/>
    <w:rPr>
      <w:rFonts w:ascii="Arial" w:eastAsiaTheme="minorEastAsia" w:hAnsi="Arial" w:cs="Arial"/>
      <w:b/>
      <w:bCs/>
      <w:color w:val="FF0000"/>
      <w:sz w:val="28"/>
      <w:szCs w:val="28"/>
    </w:rPr>
  </w:style>
  <w:style w:type="character" w:customStyle="1" w:styleId="Heading2Char">
    <w:name w:val="Heading 2 Char"/>
    <w:basedOn w:val="DefaultParagraphFont"/>
    <w:link w:val="Heading2"/>
    <w:uiPriority w:val="9"/>
    <w:rsid w:val="001B657E"/>
    <w:rPr>
      <w:rFonts w:ascii="Arial" w:hAnsi="Arial"/>
      <w:b/>
      <w:bCs/>
      <w:color w:val="FF0000"/>
    </w:rPr>
  </w:style>
  <w:style w:type="character" w:customStyle="1" w:styleId="Heading1Char">
    <w:name w:val="Heading 1 Char"/>
    <w:basedOn w:val="DefaultParagraphFont"/>
    <w:link w:val="Heading1"/>
    <w:uiPriority w:val="9"/>
    <w:rsid w:val="001B657E"/>
    <w:rPr>
      <w:rFonts w:ascii="Arial" w:hAnsi="Arial" w:cs="Arial"/>
      <w:b/>
      <w:bCs/>
      <w:caps/>
      <w:u w:val="single"/>
    </w:rPr>
  </w:style>
  <w:style w:type="character" w:customStyle="1" w:styleId="Heading3Char">
    <w:name w:val="Heading 3 Char"/>
    <w:basedOn w:val="DefaultParagraphFont"/>
    <w:link w:val="Heading3"/>
    <w:uiPriority w:val="9"/>
    <w:rsid w:val="00BC38BC"/>
    <w:rPr>
      <w:rFonts w:ascii="Arial" w:hAnsi="Arial"/>
      <w:b/>
      <w:bCs/>
    </w:rPr>
  </w:style>
  <w:style w:type="paragraph" w:customStyle="1" w:styleId="Default">
    <w:name w:val="Default"/>
    <w:rsid w:val="00FD6AC9"/>
    <w:pPr>
      <w:autoSpaceDE w:val="0"/>
      <w:autoSpaceDN w:val="0"/>
      <w:adjustRightInd w:val="0"/>
      <w:spacing w:after="0" w:line="240" w:lineRule="auto"/>
    </w:pPr>
    <w:rPr>
      <w:rFonts w:ascii="Cambria" w:eastAsiaTheme="minorEastAsia" w:hAnsi="Cambria" w:cs="Cambria"/>
      <w:color w:val="000000"/>
      <w:sz w:val="24"/>
      <w:szCs w:val="24"/>
      <w:lang w:eastAsia="zh-CN"/>
    </w:rPr>
  </w:style>
  <w:style w:type="paragraph" w:styleId="ListParagraph">
    <w:name w:val="List Paragraph"/>
    <w:aliases w:val="Foreword,List Paragraph1,Paragraphe de liste1"/>
    <w:basedOn w:val="Normal"/>
    <w:link w:val="ListParagraphChar"/>
    <w:uiPriority w:val="34"/>
    <w:qFormat/>
    <w:rsid w:val="00FD6AC9"/>
    <w:pPr>
      <w:spacing w:after="260" w:line="260" w:lineRule="exact"/>
      <w:ind w:left="720"/>
      <w:contextualSpacing/>
    </w:pPr>
    <w:rPr>
      <w:rFonts w:ascii="Arial" w:eastAsia="SimSun" w:hAnsi="Arial" w:cs="Times New Roman"/>
      <w:noProof/>
      <w:szCs w:val="24"/>
    </w:rPr>
  </w:style>
  <w:style w:type="character" w:customStyle="1" w:styleId="ListParagraphChar">
    <w:name w:val="List Paragraph Char"/>
    <w:aliases w:val="Foreword Char,List Paragraph1 Char,Paragraphe de liste1 Char"/>
    <w:basedOn w:val="DefaultParagraphFont"/>
    <w:link w:val="ListParagraph"/>
    <w:uiPriority w:val="34"/>
    <w:locked/>
    <w:rsid w:val="00FD6AC9"/>
    <w:rPr>
      <w:rFonts w:ascii="Arial" w:eastAsia="SimSun" w:hAnsi="Arial" w:cs="Times New Roman"/>
      <w:noProof/>
      <w:szCs w:val="24"/>
    </w:rPr>
  </w:style>
  <w:style w:type="character" w:styleId="CommentReference">
    <w:name w:val="annotation reference"/>
    <w:basedOn w:val="DefaultParagraphFont"/>
    <w:uiPriority w:val="99"/>
    <w:semiHidden/>
    <w:unhideWhenUsed/>
    <w:rsid w:val="00FD6AC9"/>
    <w:rPr>
      <w:sz w:val="16"/>
      <w:szCs w:val="16"/>
    </w:rPr>
  </w:style>
  <w:style w:type="paragraph" w:styleId="CommentText">
    <w:name w:val="annotation text"/>
    <w:basedOn w:val="Normal"/>
    <w:link w:val="CommentTextChar"/>
    <w:uiPriority w:val="99"/>
    <w:unhideWhenUsed/>
    <w:rsid w:val="00FD6AC9"/>
    <w:pPr>
      <w:spacing w:after="260" w:line="240" w:lineRule="auto"/>
    </w:pPr>
    <w:rPr>
      <w:rFonts w:ascii="Arial" w:eastAsia="SimSun" w:hAnsi="Arial" w:cs="Times New Roman"/>
      <w:noProof/>
      <w:sz w:val="20"/>
      <w:szCs w:val="20"/>
    </w:rPr>
  </w:style>
  <w:style w:type="character" w:customStyle="1" w:styleId="CommentTextChar">
    <w:name w:val="Comment Text Char"/>
    <w:basedOn w:val="DefaultParagraphFont"/>
    <w:link w:val="CommentText"/>
    <w:uiPriority w:val="99"/>
    <w:rsid w:val="00FD6AC9"/>
    <w:rPr>
      <w:rFonts w:ascii="Arial" w:eastAsia="SimSun" w:hAnsi="Arial" w:cs="Times New Roman"/>
      <w:noProof/>
      <w:sz w:val="20"/>
      <w:szCs w:val="20"/>
    </w:rPr>
  </w:style>
  <w:style w:type="paragraph" w:styleId="CommentSubject">
    <w:name w:val="annotation subject"/>
    <w:basedOn w:val="CommentText"/>
    <w:next w:val="CommentText"/>
    <w:link w:val="CommentSubjectChar"/>
    <w:uiPriority w:val="99"/>
    <w:semiHidden/>
    <w:unhideWhenUsed/>
    <w:rsid w:val="001326D9"/>
    <w:pPr>
      <w:spacing w:after="160"/>
    </w:pPr>
    <w:rPr>
      <w:rFonts w:asciiTheme="minorHAnsi" w:eastAsiaTheme="minorHAnsi" w:hAnsiTheme="minorHAnsi" w:cstheme="minorBidi"/>
      <w:b/>
      <w:bCs/>
      <w:noProof w:val="0"/>
    </w:rPr>
  </w:style>
  <w:style w:type="character" w:customStyle="1" w:styleId="CommentSubjectChar">
    <w:name w:val="Comment Subject Char"/>
    <w:basedOn w:val="CommentTextChar"/>
    <w:link w:val="CommentSubject"/>
    <w:uiPriority w:val="99"/>
    <w:semiHidden/>
    <w:rsid w:val="001326D9"/>
    <w:rPr>
      <w:rFonts w:ascii="Arial" w:eastAsia="SimSun" w:hAnsi="Arial" w:cs="Times New Roman"/>
      <w:b/>
      <w:bCs/>
      <w:noProof/>
      <w:sz w:val="20"/>
      <w:szCs w:val="20"/>
    </w:rPr>
  </w:style>
  <w:style w:type="character" w:styleId="Hyperlink">
    <w:name w:val="Hyperlink"/>
    <w:basedOn w:val="DefaultParagraphFont"/>
    <w:uiPriority w:val="99"/>
    <w:unhideWhenUsed/>
    <w:rsid w:val="008F05C0"/>
    <w:rPr>
      <w:color w:val="0563C1" w:themeColor="hyperlink"/>
      <w:u w:val="single"/>
    </w:rPr>
  </w:style>
  <w:style w:type="paragraph" w:customStyle="1" w:styleId="paragraph">
    <w:name w:val="paragraph"/>
    <w:basedOn w:val="Normal"/>
    <w:rsid w:val="00F4459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F4459F"/>
  </w:style>
  <w:style w:type="character" w:customStyle="1" w:styleId="eop">
    <w:name w:val="eop"/>
    <w:basedOn w:val="DefaultParagraphFont"/>
    <w:rsid w:val="00F4459F"/>
  </w:style>
  <w:style w:type="paragraph" w:styleId="TOCHeading">
    <w:name w:val="TOC Heading"/>
    <w:basedOn w:val="Heading1"/>
    <w:next w:val="Normal"/>
    <w:uiPriority w:val="39"/>
    <w:unhideWhenUsed/>
    <w:qFormat/>
    <w:rsid w:val="009F056F"/>
    <w:pPr>
      <w:keepNext/>
      <w:keepLines/>
      <w:spacing w:before="240" w:line="259" w:lineRule="auto"/>
      <w:outlineLvl w:val="9"/>
    </w:pPr>
    <w:rPr>
      <w:rFonts w:asciiTheme="majorHAnsi" w:eastAsiaTheme="majorEastAsia" w:hAnsiTheme="majorHAnsi" w:cstheme="majorBidi"/>
      <w:b w:val="0"/>
      <w:bCs w:val="0"/>
      <w:caps w:val="0"/>
      <w:color w:val="2F5496" w:themeColor="accent1" w:themeShade="BF"/>
      <w:sz w:val="32"/>
      <w:szCs w:val="32"/>
      <w:u w:val="none"/>
      <w:lang w:val="en-US"/>
    </w:rPr>
  </w:style>
  <w:style w:type="paragraph" w:styleId="TOC1">
    <w:name w:val="toc 1"/>
    <w:basedOn w:val="NoSpacing"/>
    <w:next w:val="NoSpacing"/>
    <w:autoRedefine/>
    <w:uiPriority w:val="39"/>
    <w:unhideWhenUsed/>
    <w:rsid w:val="009F056F"/>
    <w:pPr>
      <w:spacing w:after="100"/>
    </w:pPr>
  </w:style>
  <w:style w:type="paragraph" w:styleId="TOC2">
    <w:name w:val="toc 2"/>
    <w:basedOn w:val="NoSpacing"/>
    <w:next w:val="NoSpacing"/>
    <w:autoRedefine/>
    <w:uiPriority w:val="39"/>
    <w:unhideWhenUsed/>
    <w:rsid w:val="009F056F"/>
    <w:pPr>
      <w:spacing w:after="100"/>
      <w:ind w:left="220"/>
    </w:pPr>
  </w:style>
  <w:style w:type="paragraph" w:styleId="TOC3">
    <w:name w:val="toc 3"/>
    <w:basedOn w:val="NoSpacing"/>
    <w:next w:val="NoSpacing"/>
    <w:autoRedefine/>
    <w:uiPriority w:val="39"/>
    <w:unhideWhenUsed/>
    <w:rsid w:val="009F056F"/>
    <w:pPr>
      <w:spacing w:after="100"/>
      <w:ind w:left="440"/>
    </w:pPr>
  </w:style>
  <w:style w:type="paragraph" w:styleId="Revision">
    <w:name w:val="Revision"/>
    <w:hidden/>
    <w:uiPriority w:val="99"/>
    <w:semiHidden/>
    <w:rsid w:val="003C7B0F"/>
    <w:pPr>
      <w:spacing w:after="0" w:line="240" w:lineRule="auto"/>
    </w:pPr>
  </w:style>
  <w:style w:type="character" w:styleId="UnresolvedMention">
    <w:name w:val="Unresolved Mention"/>
    <w:basedOn w:val="DefaultParagraphFont"/>
    <w:uiPriority w:val="99"/>
    <w:semiHidden/>
    <w:unhideWhenUsed/>
    <w:rsid w:val="00DA2A32"/>
    <w:rPr>
      <w:color w:val="605E5C"/>
      <w:shd w:val="clear" w:color="auto" w:fill="E1DFDD"/>
    </w:rPr>
  </w:style>
  <w:style w:type="table" w:styleId="TableGrid">
    <w:name w:val="Table Grid"/>
    <w:basedOn w:val="TableNormal"/>
    <w:uiPriority w:val="39"/>
    <w:rsid w:val="00E13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B1A8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3364">
      <w:bodyDiv w:val="1"/>
      <w:marLeft w:val="0"/>
      <w:marRight w:val="0"/>
      <w:marTop w:val="0"/>
      <w:marBottom w:val="0"/>
      <w:divBdr>
        <w:top w:val="none" w:sz="0" w:space="0" w:color="auto"/>
        <w:left w:val="none" w:sz="0" w:space="0" w:color="auto"/>
        <w:bottom w:val="none" w:sz="0" w:space="0" w:color="auto"/>
        <w:right w:val="none" w:sz="0" w:space="0" w:color="auto"/>
      </w:divBdr>
      <w:divsChild>
        <w:div w:id="967129439">
          <w:marLeft w:val="0"/>
          <w:marRight w:val="0"/>
          <w:marTop w:val="0"/>
          <w:marBottom w:val="0"/>
          <w:divBdr>
            <w:top w:val="none" w:sz="0" w:space="0" w:color="auto"/>
            <w:left w:val="none" w:sz="0" w:space="0" w:color="auto"/>
            <w:bottom w:val="none" w:sz="0" w:space="0" w:color="auto"/>
            <w:right w:val="none" w:sz="0" w:space="0" w:color="auto"/>
          </w:divBdr>
        </w:div>
        <w:div w:id="1115254589">
          <w:marLeft w:val="0"/>
          <w:marRight w:val="0"/>
          <w:marTop w:val="0"/>
          <w:marBottom w:val="0"/>
          <w:divBdr>
            <w:top w:val="none" w:sz="0" w:space="0" w:color="auto"/>
            <w:left w:val="none" w:sz="0" w:space="0" w:color="auto"/>
            <w:bottom w:val="none" w:sz="0" w:space="0" w:color="auto"/>
            <w:right w:val="none" w:sz="0" w:space="0" w:color="auto"/>
          </w:divBdr>
        </w:div>
        <w:div w:id="1533373184">
          <w:marLeft w:val="0"/>
          <w:marRight w:val="0"/>
          <w:marTop w:val="0"/>
          <w:marBottom w:val="0"/>
          <w:divBdr>
            <w:top w:val="none" w:sz="0" w:space="0" w:color="auto"/>
            <w:left w:val="none" w:sz="0" w:space="0" w:color="auto"/>
            <w:bottom w:val="none" w:sz="0" w:space="0" w:color="auto"/>
            <w:right w:val="none" w:sz="0" w:space="0" w:color="auto"/>
          </w:divBdr>
        </w:div>
        <w:div w:id="1591502668">
          <w:marLeft w:val="0"/>
          <w:marRight w:val="0"/>
          <w:marTop w:val="0"/>
          <w:marBottom w:val="0"/>
          <w:divBdr>
            <w:top w:val="none" w:sz="0" w:space="0" w:color="auto"/>
            <w:left w:val="none" w:sz="0" w:space="0" w:color="auto"/>
            <w:bottom w:val="none" w:sz="0" w:space="0" w:color="auto"/>
            <w:right w:val="none" w:sz="0" w:space="0" w:color="auto"/>
          </w:divBdr>
        </w:div>
      </w:divsChild>
    </w:div>
    <w:div w:id="144128472">
      <w:bodyDiv w:val="1"/>
      <w:marLeft w:val="0"/>
      <w:marRight w:val="0"/>
      <w:marTop w:val="0"/>
      <w:marBottom w:val="0"/>
      <w:divBdr>
        <w:top w:val="none" w:sz="0" w:space="0" w:color="auto"/>
        <w:left w:val="none" w:sz="0" w:space="0" w:color="auto"/>
        <w:bottom w:val="none" w:sz="0" w:space="0" w:color="auto"/>
        <w:right w:val="none" w:sz="0" w:space="0" w:color="auto"/>
      </w:divBdr>
      <w:divsChild>
        <w:div w:id="1401446574">
          <w:marLeft w:val="0"/>
          <w:marRight w:val="0"/>
          <w:marTop w:val="0"/>
          <w:marBottom w:val="0"/>
          <w:divBdr>
            <w:top w:val="none" w:sz="0" w:space="0" w:color="auto"/>
            <w:left w:val="none" w:sz="0" w:space="0" w:color="auto"/>
            <w:bottom w:val="none" w:sz="0" w:space="0" w:color="auto"/>
            <w:right w:val="none" w:sz="0" w:space="0" w:color="auto"/>
          </w:divBdr>
          <w:divsChild>
            <w:div w:id="227350244">
              <w:marLeft w:val="0"/>
              <w:marRight w:val="0"/>
              <w:marTop w:val="0"/>
              <w:marBottom w:val="0"/>
              <w:divBdr>
                <w:top w:val="none" w:sz="0" w:space="0" w:color="auto"/>
                <w:left w:val="none" w:sz="0" w:space="0" w:color="auto"/>
                <w:bottom w:val="none" w:sz="0" w:space="0" w:color="auto"/>
                <w:right w:val="none" w:sz="0" w:space="0" w:color="auto"/>
              </w:divBdr>
            </w:div>
            <w:div w:id="658118153">
              <w:marLeft w:val="0"/>
              <w:marRight w:val="0"/>
              <w:marTop w:val="0"/>
              <w:marBottom w:val="0"/>
              <w:divBdr>
                <w:top w:val="none" w:sz="0" w:space="0" w:color="auto"/>
                <w:left w:val="none" w:sz="0" w:space="0" w:color="auto"/>
                <w:bottom w:val="none" w:sz="0" w:space="0" w:color="auto"/>
                <w:right w:val="none" w:sz="0" w:space="0" w:color="auto"/>
              </w:divBdr>
            </w:div>
            <w:div w:id="810250665">
              <w:marLeft w:val="0"/>
              <w:marRight w:val="0"/>
              <w:marTop w:val="0"/>
              <w:marBottom w:val="0"/>
              <w:divBdr>
                <w:top w:val="none" w:sz="0" w:space="0" w:color="auto"/>
                <w:left w:val="none" w:sz="0" w:space="0" w:color="auto"/>
                <w:bottom w:val="none" w:sz="0" w:space="0" w:color="auto"/>
                <w:right w:val="none" w:sz="0" w:space="0" w:color="auto"/>
              </w:divBdr>
            </w:div>
            <w:div w:id="1473132708">
              <w:marLeft w:val="0"/>
              <w:marRight w:val="0"/>
              <w:marTop w:val="0"/>
              <w:marBottom w:val="0"/>
              <w:divBdr>
                <w:top w:val="none" w:sz="0" w:space="0" w:color="auto"/>
                <w:left w:val="none" w:sz="0" w:space="0" w:color="auto"/>
                <w:bottom w:val="none" w:sz="0" w:space="0" w:color="auto"/>
                <w:right w:val="none" w:sz="0" w:space="0" w:color="auto"/>
              </w:divBdr>
            </w:div>
            <w:div w:id="2082212322">
              <w:marLeft w:val="0"/>
              <w:marRight w:val="0"/>
              <w:marTop w:val="0"/>
              <w:marBottom w:val="0"/>
              <w:divBdr>
                <w:top w:val="none" w:sz="0" w:space="0" w:color="auto"/>
                <w:left w:val="none" w:sz="0" w:space="0" w:color="auto"/>
                <w:bottom w:val="none" w:sz="0" w:space="0" w:color="auto"/>
                <w:right w:val="none" w:sz="0" w:space="0" w:color="auto"/>
              </w:divBdr>
            </w:div>
          </w:divsChild>
        </w:div>
        <w:div w:id="2047755309">
          <w:marLeft w:val="0"/>
          <w:marRight w:val="0"/>
          <w:marTop w:val="0"/>
          <w:marBottom w:val="0"/>
          <w:divBdr>
            <w:top w:val="none" w:sz="0" w:space="0" w:color="auto"/>
            <w:left w:val="none" w:sz="0" w:space="0" w:color="auto"/>
            <w:bottom w:val="none" w:sz="0" w:space="0" w:color="auto"/>
            <w:right w:val="none" w:sz="0" w:space="0" w:color="auto"/>
          </w:divBdr>
          <w:divsChild>
            <w:div w:id="5181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27893">
      <w:bodyDiv w:val="1"/>
      <w:marLeft w:val="0"/>
      <w:marRight w:val="0"/>
      <w:marTop w:val="0"/>
      <w:marBottom w:val="0"/>
      <w:divBdr>
        <w:top w:val="none" w:sz="0" w:space="0" w:color="auto"/>
        <w:left w:val="none" w:sz="0" w:space="0" w:color="auto"/>
        <w:bottom w:val="none" w:sz="0" w:space="0" w:color="auto"/>
        <w:right w:val="none" w:sz="0" w:space="0" w:color="auto"/>
      </w:divBdr>
      <w:divsChild>
        <w:div w:id="10962225">
          <w:marLeft w:val="0"/>
          <w:marRight w:val="0"/>
          <w:marTop w:val="0"/>
          <w:marBottom w:val="0"/>
          <w:divBdr>
            <w:top w:val="none" w:sz="0" w:space="0" w:color="auto"/>
            <w:left w:val="none" w:sz="0" w:space="0" w:color="auto"/>
            <w:bottom w:val="none" w:sz="0" w:space="0" w:color="auto"/>
            <w:right w:val="none" w:sz="0" w:space="0" w:color="auto"/>
          </w:divBdr>
        </w:div>
        <w:div w:id="402527874">
          <w:marLeft w:val="0"/>
          <w:marRight w:val="0"/>
          <w:marTop w:val="0"/>
          <w:marBottom w:val="0"/>
          <w:divBdr>
            <w:top w:val="none" w:sz="0" w:space="0" w:color="auto"/>
            <w:left w:val="none" w:sz="0" w:space="0" w:color="auto"/>
            <w:bottom w:val="none" w:sz="0" w:space="0" w:color="auto"/>
            <w:right w:val="none" w:sz="0" w:space="0" w:color="auto"/>
          </w:divBdr>
        </w:div>
        <w:div w:id="1218122887">
          <w:marLeft w:val="0"/>
          <w:marRight w:val="0"/>
          <w:marTop w:val="0"/>
          <w:marBottom w:val="0"/>
          <w:divBdr>
            <w:top w:val="none" w:sz="0" w:space="0" w:color="auto"/>
            <w:left w:val="none" w:sz="0" w:space="0" w:color="auto"/>
            <w:bottom w:val="none" w:sz="0" w:space="0" w:color="auto"/>
            <w:right w:val="none" w:sz="0" w:space="0" w:color="auto"/>
          </w:divBdr>
        </w:div>
        <w:div w:id="1335954761">
          <w:marLeft w:val="0"/>
          <w:marRight w:val="0"/>
          <w:marTop w:val="0"/>
          <w:marBottom w:val="0"/>
          <w:divBdr>
            <w:top w:val="none" w:sz="0" w:space="0" w:color="auto"/>
            <w:left w:val="none" w:sz="0" w:space="0" w:color="auto"/>
            <w:bottom w:val="none" w:sz="0" w:space="0" w:color="auto"/>
            <w:right w:val="none" w:sz="0" w:space="0" w:color="auto"/>
          </w:divBdr>
        </w:div>
      </w:divsChild>
    </w:div>
    <w:div w:id="399865605">
      <w:bodyDiv w:val="1"/>
      <w:marLeft w:val="0"/>
      <w:marRight w:val="0"/>
      <w:marTop w:val="0"/>
      <w:marBottom w:val="0"/>
      <w:divBdr>
        <w:top w:val="none" w:sz="0" w:space="0" w:color="auto"/>
        <w:left w:val="none" w:sz="0" w:space="0" w:color="auto"/>
        <w:bottom w:val="none" w:sz="0" w:space="0" w:color="auto"/>
        <w:right w:val="none" w:sz="0" w:space="0" w:color="auto"/>
      </w:divBdr>
    </w:div>
    <w:div w:id="477917586">
      <w:bodyDiv w:val="1"/>
      <w:marLeft w:val="0"/>
      <w:marRight w:val="0"/>
      <w:marTop w:val="0"/>
      <w:marBottom w:val="0"/>
      <w:divBdr>
        <w:top w:val="none" w:sz="0" w:space="0" w:color="auto"/>
        <w:left w:val="none" w:sz="0" w:space="0" w:color="auto"/>
        <w:bottom w:val="none" w:sz="0" w:space="0" w:color="auto"/>
        <w:right w:val="none" w:sz="0" w:space="0" w:color="auto"/>
      </w:divBdr>
      <w:divsChild>
        <w:div w:id="332072535">
          <w:marLeft w:val="0"/>
          <w:marRight w:val="0"/>
          <w:marTop w:val="0"/>
          <w:marBottom w:val="0"/>
          <w:divBdr>
            <w:top w:val="none" w:sz="0" w:space="0" w:color="auto"/>
            <w:left w:val="none" w:sz="0" w:space="0" w:color="auto"/>
            <w:bottom w:val="none" w:sz="0" w:space="0" w:color="auto"/>
            <w:right w:val="none" w:sz="0" w:space="0" w:color="auto"/>
          </w:divBdr>
        </w:div>
        <w:div w:id="403913880">
          <w:marLeft w:val="0"/>
          <w:marRight w:val="0"/>
          <w:marTop w:val="0"/>
          <w:marBottom w:val="0"/>
          <w:divBdr>
            <w:top w:val="none" w:sz="0" w:space="0" w:color="auto"/>
            <w:left w:val="none" w:sz="0" w:space="0" w:color="auto"/>
            <w:bottom w:val="none" w:sz="0" w:space="0" w:color="auto"/>
            <w:right w:val="none" w:sz="0" w:space="0" w:color="auto"/>
          </w:divBdr>
        </w:div>
        <w:div w:id="624846354">
          <w:marLeft w:val="0"/>
          <w:marRight w:val="0"/>
          <w:marTop w:val="0"/>
          <w:marBottom w:val="0"/>
          <w:divBdr>
            <w:top w:val="none" w:sz="0" w:space="0" w:color="auto"/>
            <w:left w:val="none" w:sz="0" w:space="0" w:color="auto"/>
            <w:bottom w:val="none" w:sz="0" w:space="0" w:color="auto"/>
            <w:right w:val="none" w:sz="0" w:space="0" w:color="auto"/>
          </w:divBdr>
        </w:div>
        <w:div w:id="1480926478">
          <w:marLeft w:val="0"/>
          <w:marRight w:val="0"/>
          <w:marTop w:val="0"/>
          <w:marBottom w:val="0"/>
          <w:divBdr>
            <w:top w:val="none" w:sz="0" w:space="0" w:color="auto"/>
            <w:left w:val="none" w:sz="0" w:space="0" w:color="auto"/>
            <w:bottom w:val="none" w:sz="0" w:space="0" w:color="auto"/>
            <w:right w:val="none" w:sz="0" w:space="0" w:color="auto"/>
          </w:divBdr>
        </w:div>
        <w:div w:id="1498501010">
          <w:marLeft w:val="0"/>
          <w:marRight w:val="0"/>
          <w:marTop w:val="0"/>
          <w:marBottom w:val="0"/>
          <w:divBdr>
            <w:top w:val="none" w:sz="0" w:space="0" w:color="auto"/>
            <w:left w:val="none" w:sz="0" w:space="0" w:color="auto"/>
            <w:bottom w:val="none" w:sz="0" w:space="0" w:color="auto"/>
            <w:right w:val="none" w:sz="0" w:space="0" w:color="auto"/>
          </w:divBdr>
        </w:div>
      </w:divsChild>
    </w:div>
    <w:div w:id="699671577">
      <w:bodyDiv w:val="1"/>
      <w:marLeft w:val="0"/>
      <w:marRight w:val="0"/>
      <w:marTop w:val="0"/>
      <w:marBottom w:val="0"/>
      <w:divBdr>
        <w:top w:val="none" w:sz="0" w:space="0" w:color="auto"/>
        <w:left w:val="none" w:sz="0" w:space="0" w:color="auto"/>
        <w:bottom w:val="none" w:sz="0" w:space="0" w:color="auto"/>
        <w:right w:val="none" w:sz="0" w:space="0" w:color="auto"/>
      </w:divBdr>
      <w:divsChild>
        <w:div w:id="568812820">
          <w:marLeft w:val="0"/>
          <w:marRight w:val="0"/>
          <w:marTop w:val="0"/>
          <w:marBottom w:val="0"/>
          <w:divBdr>
            <w:top w:val="none" w:sz="0" w:space="0" w:color="auto"/>
            <w:left w:val="none" w:sz="0" w:space="0" w:color="auto"/>
            <w:bottom w:val="none" w:sz="0" w:space="0" w:color="auto"/>
            <w:right w:val="none" w:sz="0" w:space="0" w:color="auto"/>
          </w:divBdr>
        </w:div>
        <w:div w:id="609050879">
          <w:marLeft w:val="0"/>
          <w:marRight w:val="0"/>
          <w:marTop w:val="0"/>
          <w:marBottom w:val="0"/>
          <w:divBdr>
            <w:top w:val="none" w:sz="0" w:space="0" w:color="auto"/>
            <w:left w:val="none" w:sz="0" w:space="0" w:color="auto"/>
            <w:bottom w:val="none" w:sz="0" w:space="0" w:color="auto"/>
            <w:right w:val="none" w:sz="0" w:space="0" w:color="auto"/>
          </w:divBdr>
        </w:div>
        <w:div w:id="1310596766">
          <w:marLeft w:val="0"/>
          <w:marRight w:val="0"/>
          <w:marTop w:val="0"/>
          <w:marBottom w:val="0"/>
          <w:divBdr>
            <w:top w:val="none" w:sz="0" w:space="0" w:color="auto"/>
            <w:left w:val="none" w:sz="0" w:space="0" w:color="auto"/>
            <w:bottom w:val="none" w:sz="0" w:space="0" w:color="auto"/>
            <w:right w:val="none" w:sz="0" w:space="0" w:color="auto"/>
          </w:divBdr>
        </w:div>
      </w:divsChild>
    </w:div>
    <w:div w:id="790050010">
      <w:bodyDiv w:val="1"/>
      <w:marLeft w:val="0"/>
      <w:marRight w:val="0"/>
      <w:marTop w:val="0"/>
      <w:marBottom w:val="0"/>
      <w:divBdr>
        <w:top w:val="none" w:sz="0" w:space="0" w:color="auto"/>
        <w:left w:val="none" w:sz="0" w:space="0" w:color="auto"/>
        <w:bottom w:val="none" w:sz="0" w:space="0" w:color="auto"/>
        <w:right w:val="none" w:sz="0" w:space="0" w:color="auto"/>
      </w:divBdr>
      <w:divsChild>
        <w:div w:id="1279290607">
          <w:marLeft w:val="0"/>
          <w:marRight w:val="0"/>
          <w:marTop w:val="0"/>
          <w:marBottom w:val="0"/>
          <w:divBdr>
            <w:top w:val="none" w:sz="0" w:space="0" w:color="auto"/>
            <w:left w:val="none" w:sz="0" w:space="0" w:color="auto"/>
            <w:bottom w:val="none" w:sz="0" w:space="0" w:color="auto"/>
            <w:right w:val="none" w:sz="0" w:space="0" w:color="auto"/>
          </w:divBdr>
        </w:div>
        <w:div w:id="2030063459">
          <w:marLeft w:val="0"/>
          <w:marRight w:val="0"/>
          <w:marTop w:val="0"/>
          <w:marBottom w:val="0"/>
          <w:divBdr>
            <w:top w:val="none" w:sz="0" w:space="0" w:color="auto"/>
            <w:left w:val="none" w:sz="0" w:space="0" w:color="auto"/>
            <w:bottom w:val="none" w:sz="0" w:space="0" w:color="auto"/>
            <w:right w:val="none" w:sz="0" w:space="0" w:color="auto"/>
          </w:divBdr>
        </w:div>
      </w:divsChild>
    </w:div>
    <w:div w:id="863834940">
      <w:bodyDiv w:val="1"/>
      <w:marLeft w:val="0"/>
      <w:marRight w:val="0"/>
      <w:marTop w:val="0"/>
      <w:marBottom w:val="0"/>
      <w:divBdr>
        <w:top w:val="none" w:sz="0" w:space="0" w:color="auto"/>
        <w:left w:val="none" w:sz="0" w:space="0" w:color="auto"/>
        <w:bottom w:val="none" w:sz="0" w:space="0" w:color="auto"/>
        <w:right w:val="none" w:sz="0" w:space="0" w:color="auto"/>
      </w:divBdr>
    </w:div>
    <w:div w:id="1155873971">
      <w:bodyDiv w:val="1"/>
      <w:marLeft w:val="0"/>
      <w:marRight w:val="0"/>
      <w:marTop w:val="0"/>
      <w:marBottom w:val="0"/>
      <w:divBdr>
        <w:top w:val="none" w:sz="0" w:space="0" w:color="auto"/>
        <w:left w:val="none" w:sz="0" w:space="0" w:color="auto"/>
        <w:bottom w:val="none" w:sz="0" w:space="0" w:color="auto"/>
        <w:right w:val="none" w:sz="0" w:space="0" w:color="auto"/>
      </w:divBdr>
      <w:divsChild>
        <w:div w:id="1686856125">
          <w:marLeft w:val="0"/>
          <w:marRight w:val="0"/>
          <w:marTop w:val="0"/>
          <w:marBottom w:val="0"/>
          <w:divBdr>
            <w:top w:val="none" w:sz="0" w:space="0" w:color="auto"/>
            <w:left w:val="none" w:sz="0" w:space="0" w:color="auto"/>
            <w:bottom w:val="none" w:sz="0" w:space="0" w:color="auto"/>
            <w:right w:val="none" w:sz="0" w:space="0" w:color="auto"/>
          </w:divBdr>
          <w:divsChild>
            <w:div w:id="12809437">
              <w:marLeft w:val="0"/>
              <w:marRight w:val="0"/>
              <w:marTop w:val="0"/>
              <w:marBottom w:val="0"/>
              <w:divBdr>
                <w:top w:val="none" w:sz="0" w:space="0" w:color="auto"/>
                <w:left w:val="none" w:sz="0" w:space="0" w:color="auto"/>
                <w:bottom w:val="none" w:sz="0" w:space="0" w:color="auto"/>
                <w:right w:val="none" w:sz="0" w:space="0" w:color="auto"/>
              </w:divBdr>
            </w:div>
            <w:div w:id="176383426">
              <w:marLeft w:val="0"/>
              <w:marRight w:val="0"/>
              <w:marTop w:val="0"/>
              <w:marBottom w:val="0"/>
              <w:divBdr>
                <w:top w:val="none" w:sz="0" w:space="0" w:color="auto"/>
                <w:left w:val="none" w:sz="0" w:space="0" w:color="auto"/>
                <w:bottom w:val="none" w:sz="0" w:space="0" w:color="auto"/>
                <w:right w:val="none" w:sz="0" w:space="0" w:color="auto"/>
              </w:divBdr>
            </w:div>
          </w:divsChild>
        </w:div>
        <w:div w:id="1693995502">
          <w:marLeft w:val="0"/>
          <w:marRight w:val="0"/>
          <w:marTop w:val="0"/>
          <w:marBottom w:val="0"/>
          <w:divBdr>
            <w:top w:val="none" w:sz="0" w:space="0" w:color="auto"/>
            <w:left w:val="none" w:sz="0" w:space="0" w:color="auto"/>
            <w:bottom w:val="none" w:sz="0" w:space="0" w:color="auto"/>
            <w:right w:val="none" w:sz="0" w:space="0" w:color="auto"/>
          </w:divBdr>
          <w:divsChild>
            <w:div w:id="214853388">
              <w:marLeft w:val="0"/>
              <w:marRight w:val="0"/>
              <w:marTop w:val="0"/>
              <w:marBottom w:val="0"/>
              <w:divBdr>
                <w:top w:val="none" w:sz="0" w:space="0" w:color="auto"/>
                <w:left w:val="none" w:sz="0" w:space="0" w:color="auto"/>
                <w:bottom w:val="none" w:sz="0" w:space="0" w:color="auto"/>
                <w:right w:val="none" w:sz="0" w:space="0" w:color="auto"/>
              </w:divBdr>
            </w:div>
            <w:div w:id="774254404">
              <w:marLeft w:val="0"/>
              <w:marRight w:val="0"/>
              <w:marTop w:val="0"/>
              <w:marBottom w:val="0"/>
              <w:divBdr>
                <w:top w:val="none" w:sz="0" w:space="0" w:color="auto"/>
                <w:left w:val="none" w:sz="0" w:space="0" w:color="auto"/>
                <w:bottom w:val="none" w:sz="0" w:space="0" w:color="auto"/>
                <w:right w:val="none" w:sz="0" w:space="0" w:color="auto"/>
              </w:divBdr>
            </w:div>
            <w:div w:id="799375327">
              <w:marLeft w:val="0"/>
              <w:marRight w:val="0"/>
              <w:marTop w:val="0"/>
              <w:marBottom w:val="0"/>
              <w:divBdr>
                <w:top w:val="none" w:sz="0" w:space="0" w:color="auto"/>
                <w:left w:val="none" w:sz="0" w:space="0" w:color="auto"/>
                <w:bottom w:val="none" w:sz="0" w:space="0" w:color="auto"/>
                <w:right w:val="none" w:sz="0" w:space="0" w:color="auto"/>
              </w:divBdr>
            </w:div>
            <w:div w:id="13894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5197">
      <w:bodyDiv w:val="1"/>
      <w:marLeft w:val="0"/>
      <w:marRight w:val="0"/>
      <w:marTop w:val="0"/>
      <w:marBottom w:val="0"/>
      <w:divBdr>
        <w:top w:val="none" w:sz="0" w:space="0" w:color="auto"/>
        <w:left w:val="none" w:sz="0" w:space="0" w:color="auto"/>
        <w:bottom w:val="none" w:sz="0" w:space="0" w:color="auto"/>
        <w:right w:val="none" w:sz="0" w:space="0" w:color="auto"/>
      </w:divBdr>
      <w:divsChild>
        <w:div w:id="137918346">
          <w:marLeft w:val="0"/>
          <w:marRight w:val="0"/>
          <w:marTop w:val="0"/>
          <w:marBottom w:val="0"/>
          <w:divBdr>
            <w:top w:val="none" w:sz="0" w:space="0" w:color="auto"/>
            <w:left w:val="none" w:sz="0" w:space="0" w:color="auto"/>
            <w:bottom w:val="none" w:sz="0" w:space="0" w:color="auto"/>
            <w:right w:val="none" w:sz="0" w:space="0" w:color="auto"/>
          </w:divBdr>
        </w:div>
        <w:div w:id="345715990">
          <w:marLeft w:val="0"/>
          <w:marRight w:val="0"/>
          <w:marTop w:val="0"/>
          <w:marBottom w:val="0"/>
          <w:divBdr>
            <w:top w:val="none" w:sz="0" w:space="0" w:color="auto"/>
            <w:left w:val="none" w:sz="0" w:space="0" w:color="auto"/>
            <w:bottom w:val="none" w:sz="0" w:space="0" w:color="auto"/>
            <w:right w:val="none" w:sz="0" w:space="0" w:color="auto"/>
          </w:divBdr>
        </w:div>
        <w:div w:id="520894755">
          <w:marLeft w:val="0"/>
          <w:marRight w:val="0"/>
          <w:marTop w:val="0"/>
          <w:marBottom w:val="0"/>
          <w:divBdr>
            <w:top w:val="none" w:sz="0" w:space="0" w:color="auto"/>
            <w:left w:val="none" w:sz="0" w:space="0" w:color="auto"/>
            <w:bottom w:val="none" w:sz="0" w:space="0" w:color="auto"/>
            <w:right w:val="none" w:sz="0" w:space="0" w:color="auto"/>
          </w:divBdr>
        </w:div>
        <w:div w:id="1334383461">
          <w:marLeft w:val="0"/>
          <w:marRight w:val="0"/>
          <w:marTop w:val="0"/>
          <w:marBottom w:val="0"/>
          <w:divBdr>
            <w:top w:val="none" w:sz="0" w:space="0" w:color="auto"/>
            <w:left w:val="none" w:sz="0" w:space="0" w:color="auto"/>
            <w:bottom w:val="none" w:sz="0" w:space="0" w:color="auto"/>
            <w:right w:val="none" w:sz="0" w:space="0" w:color="auto"/>
          </w:divBdr>
        </w:div>
        <w:div w:id="1548759596">
          <w:marLeft w:val="0"/>
          <w:marRight w:val="0"/>
          <w:marTop w:val="0"/>
          <w:marBottom w:val="0"/>
          <w:divBdr>
            <w:top w:val="none" w:sz="0" w:space="0" w:color="auto"/>
            <w:left w:val="none" w:sz="0" w:space="0" w:color="auto"/>
            <w:bottom w:val="none" w:sz="0" w:space="0" w:color="auto"/>
            <w:right w:val="none" w:sz="0" w:space="0" w:color="auto"/>
          </w:divBdr>
        </w:div>
        <w:div w:id="1823889315">
          <w:marLeft w:val="0"/>
          <w:marRight w:val="0"/>
          <w:marTop w:val="0"/>
          <w:marBottom w:val="0"/>
          <w:divBdr>
            <w:top w:val="none" w:sz="0" w:space="0" w:color="auto"/>
            <w:left w:val="none" w:sz="0" w:space="0" w:color="auto"/>
            <w:bottom w:val="none" w:sz="0" w:space="0" w:color="auto"/>
            <w:right w:val="none" w:sz="0" w:space="0" w:color="auto"/>
          </w:divBdr>
        </w:div>
        <w:div w:id="1891653061">
          <w:marLeft w:val="0"/>
          <w:marRight w:val="0"/>
          <w:marTop w:val="0"/>
          <w:marBottom w:val="0"/>
          <w:divBdr>
            <w:top w:val="none" w:sz="0" w:space="0" w:color="auto"/>
            <w:left w:val="none" w:sz="0" w:space="0" w:color="auto"/>
            <w:bottom w:val="none" w:sz="0" w:space="0" w:color="auto"/>
            <w:right w:val="none" w:sz="0" w:space="0" w:color="auto"/>
          </w:divBdr>
        </w:div>
      </w:divsChild>
    </w:div>
    <w:div w:id="1305164357">
      <w:bodyDiv w:val="1"/>
      <w:marLeft w:val="0"/>
      <w:marRight w:val="0"/>
      <w:marTop w:val="0"/>
      <w:marBottom w:val="0"/>
      <w:divBdr>
        <w:top w:val="none" w:sz="0" w:space="0" w:color="auto"/>
        <w:left w:val="none" w:sz="0" w:space="0" w:color="auto"/>
        <w:bottom w:val="none" w:sz="0" w:space="0" w:color="auto"/>
        <w:right w:val="none" w:sz="0" w:space="0" w:color="auto"/>
      </w:divBdr>
      <w:divsChild>
        <w:div w:id="12387671">
          <w:marLeft w:val="0"/>
          <w:marRight w:val="0"/>
          <w:marTop w:val="0"/>
          <w:marBottom w:val="0"/>
          <w:divBdr>
            <w:top w:val="none" w:sz="0" w:space="0" w:color="auto"/>
            <w:left w:val="none" w:sz="0" w:space="0" w:color="auto"/>
            <w:bottom w:val="none" w:sz="0" w:space="0" w:color="auto"/>
            <w:right w:val="none" w:sz="0" w:space="0" w:color="auto"/>
          </w:divBdr>
        </w:div>
        <w:div w:id="45566284">
          <w:marLeft w:val="0"/>
          <w:marRight w:val="0"/>
          <w:marTop w:val="0"/>
          <w:marBottom w:val="0"/>
          <w:divBdr>
            <w:top w:val="none" w:sz="0" w:space="0" w:color="auto"/>
            <w:left w:val="none" w:sz="0" w:space="0" w:color="auto"/>
            <w:bottom w:val="none" w:sz="0" w:space="0" w:color="auto"/>
            <w:right w:val="none" w:sz="0" w:space="0" w:color="auto"/>
          </w:divBdr>
        </w:div>
        <w:div w:id="45640665">
          <w:marLeft w:val="0"/>
          <w:marRight w:val="0"/>
          <w:marTop w:val="0"/>
          <w:marBottom w:val="0"/>
          <w:divBdr>
            <w:top w:val="none" w:sz="0" w:space="0" w:color="auto"/>
            <w:left w:val="none" w:sz="0" w:space="0" w:color="auto"/>
            <w:bottom w:val="none" w:sz="0" w:space="0" w:color="auto"/>
            <w:right w:val="none" w:sz="0" w:space="0" w:color="auto"/>
          </w:divBdr>
        </w:div>
        <w:div w:id="248580664">
          <w:marLeft w:val="0"/>
          <w:marRight w:val="0"/>
          <w:marTop w:val="0"/>
          <w:marBottom w:val="0"/>
          <w:divBdr>
            <w:top w:val="none" w:sz="0" w:space="0" w:color="auto"/>
            <w:left w:val="none" w:sz="0" w:space="0" w:color="auto"/>
            <w:bottom w:val="none" w:sz="0" w:space="0" w:color="auto"/>
            <w:right w:val="none" w:sz="0" w:space="0" w:color="auto"/>
          </w:divBdr>
        </w:div>
        <w:div w:id="253056758">
          <w:marLeft w:val="0"/>
          <w:marRight w:val="0"/>
          <w:marTop w:val="0"/>
          <w:marBottom w:val="0"/>
          <w:divBdr>
            <w:top w:val="none" w:sz="0" w:space="0" w:color="auto"/>
            <w:left w:val="none" w:sz="0" w:space="0" w:color="auto"/>
            <w:bottom w:val="none" w:sz="0" w:space="0" w:color="auto"/>
            <w:right w:val="none" w:sz="0" w:space="0" w:color="auto"/>
          </w:divBdr>
        </w:div>
        <w:div w:id="299580607">
          <w:marLeft w:val="0"/>
          <w:marRight w:val="0"/>
          <w:marTop w:val="0"/>
          <w:marBottom w:val="0"/>
          <w:divBdr>
            <w:top w:val="none" w:sz="0" w:space="0" w:color="auto"/>
            <w:left w:val="none" w:sz="0" w:space="0" w:color="auto"/>
            <w:bottom w:val="none" w:sz="0" w:space="0" w:color="auto"/>
            <w:right w:val="none" w:sz="0" w:space="0" w:color="auto"/>
          </w:divBdr>
        </w:div>
        <w:div w:id="346175193">
          <w:marLeft w:val="0"/>
          <w:marRight w:val="0"/>
          <w:marTop w:val="0"/>
          <w:marBottom w:val="0"/>
          <w:divBdr>
            <w:top w:val="none" w:sz="0" w:space="0" w:color="auto"/>
            <w:left w:val="none" w:sz="0" w:space="0" w:color="auto"/>
            <w:bottom w:val="none" w:sz="0" w:space="0" w:color="auto"/>
            <w:right w:val="none" w:sz="0" w:space="0" w:color="auto"/>
          </w:divBdr>
        </w:div>
        <w:div w:id="367071422">
          <w:marLeft w:val="0"/>
          <w:marRight w:val="0"/>
          <w:marTop w:val="0"/>
          <w:marBottom w:val="0"/>
          <w:divBdr>
            <w:top w:val="none" w:sz="0" w:space="0" w:color="auto"/>
            <w:left w:val="none" w:sz="0" w:space="0" w:color="auto"/>
            <w:bottom w:val="none" w:sz="0" w:space="0" w:color="auto"/>
            <w:right w:val="none" w:sz="0" w:space="0" w:color="auto"/>
          </w:divBdr>
        </w:div>
        <w:div w:id="390888992">
          <w:marLeft w:val="0"/>
          <w:marRight w:val="0"/>
          <w:marTop w:val="0"/>
          <w:marBottom w:val="0"/>
          <w:divBdr>
            <w:top w:val="none" w:sz="0" w:space="0" w:color="auto"/>
            <w:left w:val="none" w:sz="0" w:space="0" w:color="auto"/>
            <w:bottom w:val="none" w:sz="0" w:space="0" w:color="auto"/>
            <w:right w:val="none" w:sz="0" w:space="0" w:color="auto"/>
          </w:divBdr>
        </w:div>
        <w:div w:id="1488092306">
          <w:marLeft w:val="0"/>
          <w:marRight w:val="0"/>
          <w:marTop w:val="0"/>
          <w:marBottom w:val="0"/>
          <w:divBdr>
            <w:top w:val="none" w:sz="0" w:space="0" w:color="auto"/>
            <w:left w:val="none" w:sz="0" w:space="0" w:color="auto"/>
            <w:bottom w:val="none" w:sz="0" w:space="0" w:color="auto"/>
            <w:right w:val="none" w:sz="0" w:space="0" w:color="auto"/>
          </w:divBdr>
        </w:div>
        <w:div w:id="1737318766">
          <w:marLeft w:val="0"/>
          <w:marRight w:val="0"/>
          <w:marTop w:val="0"/>
          <w:marBottom w:val="0"/>
          <w:divBdr>
            <w:top w:val="none" w:sz="0" w:space="0" w:color="auto"/>
            <w:left w:val="none" w:sz="0" w:space="0" w:color="auto"/>
            <w:bottom w:val="none" w:sz="0" w:space="0" w:color="auto"/>
            <w:right w:val="none" w:sz="0" w:space="0" w:color="auto"/>
          </w:divBdr>
        </w:div>
        <w:div w:id="1765223069">
          <w:marLeft w:val="0"/>
          <w:marRight w:val="0"/>
          <w:marTop w:val="0"/>
          <w:marBottom w:val="0"/>
          <w:divBdr>
            <w:top w:val="none" w:sz="0" w:space="0" w:color="auto"/>
            <w:left w:val="none" w:sz="0" w:space="0" w:color="auto"/>
            <w:bottom w:val="none" w:sz="0" w:space="0" w:color="auto"/>
            <w:right w:val="none" w:sz="0" w:space="0" w:color="auto"/>
          </w:divBdr>
        </w:div>
        <w:div w:id="1855222486">
          <w:marLeft w:val="0"/>
          <w:marRight w:val="0"/>
          <w:marTop w:val="0"/>
          <w:marBottom w:val="0"/>
          <w:divBdr>
            <w:top w:val="none" w:sz="0" w:space="0" w:color="auto"/>
            <w:left w:val="none" w:sz="0" w:space="0" w:color="auto"/>
            <w:bottom w:val="none" w:sz="0" w:space="0" w:color="auto"/>
            <w:right w:val="none" w:sz="0" w:space="0" w:color="auto"/>
          </w:divBdr>
        </w:div>
      </w:divsChild>
    </w:div>
    <w:div w:id="1619141054">
      <w:bodyDiv w:val="1"/>
      <w:marLeft w:val="0"/>
      <w:marRight w:val="0"/>
      <w:marTop w:val="0"/>
      <w:marBottom w:val="0"/>
      <w:divBdr>
        <w:top w:val="none" w:sz="0" w:space="0" w:color="auto"/>
        <w:left w:val="none" w:sz="0" w:space="0" w:color="auto"/>
        <w:bottom w:val="none" w:sz="0" w:space="0" w:color="auto"/>
        <w:right w:val="none" w:sz="0" w:space="0" w:color="auto"/>
      </w:divBdr>
      <w:divsChild>
        <w:div w:id="46683837">
          <w:marLeft w:val="0"/>
          <w:marRight w:val="0"/>
          <w:marTop w:val="0"/>
          <w:marBottom w:val="0"/>
          <w:divBdr>
            <w:top w:val="none" w:sz="0" w:space="0" w:color="auto"/>
            <w:left w:val="none" w:sz="0" w:space="0" w:color="auto"/>
            <w:bottom w:val="none" w:sz="0" w:space="0" w:color="auto"/>
            <w:right w:val="none" w:sz="0" w:space="0" w:color="auto"/>
          </w:divBdr>
        </w:div>
        <w:div w:id="80496536">
          <w:marLeft w:val="0"/>
          <w:marRight w:val="0"/>
          <w:marTop w:val="0"/>
          <w:marBottom w:val="0"/>
          <w:divBdr>
            <w:top w:val="none" w:sz="0" w:space="0" w:color="auto"/>
            <w:left w:val="none" w:sz="0" w:space="0" w:color="auto"/>
            <w:bottom w:val="none" w:sz="0" w:space="0" w:color="auto"/>
            <w:right w:val="none" w:sz="0" w:space="0" w:color="auto"/>
          </w:divBdr>
        </w:div>
        <w:div w:id="250430035">
          <w:marLeft w:val="0"/>
          <w:marRight w:val="0"/>
          <w:marTop w:val="0"/>
          <w:marBottom w:val="0"/>
          <w:divBdr>
            <w:top w:val="none" w:sz="0" w:space="0" w:color="auto"/>
            <w:left w:val="none" w:sz="0" w:space="0" w:color="auto"/>
            <w:bottom w:val="none" w:sz="0" w:space="0" w:color="auto"/>
            <w:right w:val="none" w:sz="0" w:space="0" w:color="auto"/>
          </w:divBdr>
        </w:div>
        <w:div w:id="330453459">
          <w:marLeft w:val="0"/>
          <w:marRight w:val="0"/>
          <w:marTop w:val="0"/>
          <w:marBottom w:val="0"/>
          <w:divBdr>
            <w:top w:val="none" w:sz="0" w:space="0" w:color="auto"/>
            <w:left w:val="none" w:sz="0" w:space="0" w:color="auto"/>
            <w:bottom w:val="none" w:sz="0" w:space="0" w:color="auto"/>
            <w:right w:val="none" w:sz="0" w:space="0" w:color="auto"/>
          </w:divBdr>
        </w:div>
        <w:div w:id="354691646">
          <w:marLeft w:val="0"/>
          <w:marRight w:val="0"/>
          <w:marTop w:val="0"/>
          <w:marBottom w:val="0"/>
          <w:divBdr>
            <w:top w:val="none" w:sz="0" w:space="0" w:color="auto"/>
            <w:left w:val="none" w:sz="0" w:space="0" w:color="auto"/>
            <w:bottom w:val="none" w:sz="0" w:space="0" w:color="auto"/>
            <w:right w:val="none" w:sz="0" w:space="0" w:color="auto"/>
          </w:divBdr>
        </w:div>
        <w:div w:id="478959707">
          <w:marLeft w:val="0"/>
          <w:marRight w:val="0"/>
          <w:marTop w:val="0"/>
          <w:marBottom w:val="0"/>
          <w:divBdr>
            <w:top w:val="none" w:sz="0" w:space="0" w:color="auto"/>
            <w:left w:val="none" w:sz="0" w:space="0" w:color="auto"/>
            <w:bottom w:val="none" w:sz="0" w:space="0" w:color="auto"/>
            <w:right w:val="none" w:sz="0" w:space="0" w:color="auto"/>
          </w:divBdr>
        </w:div>
        <w:div w:id="545991095">
          <w:marLeft w:val="0"/>
          <w:marRight w:val="0"/>
          <w:marTop w:val="0"/>
          <w:marBottom w:val="0"/>
          <w:divBdr>
            <w:top w:val="none" w:sz="0" w:space="0" w:color="auto"/>
            <w:left w:val="none" w:sz="0" w:space="0" w:color="auto"/>
            <w:bottom w:val="none" w:sz="0" w:space="0" w:color="auto"/>
            <w:right w:val="none" w:sz="0" w:space="0" w:color="auto"/>
          </w:divBdr>
        </w:div>
        <w:div w:id="701058313">
          <w:marLeft w:val="0"/>
          <w:marRight w:val="0"/>
          <w:marTop w:val="0"/>
          <w:marBottom w:val="0"/>
          <w:divBdr>
            <w:top w:val="none" w:sz="0" w:space="0" w:color="auto"/>
            <w:left w:val="none" w:sz="0" w:space="0" w:color="auto"/>
            <w:bottom w:val="none" w:sz="0" w:space="0" w:color="auto"/>
            <w:right w:val="none" w:sz="0" w:space="0" w:color="auto"/>
          </w:divBdr>
        </w:div>
        <w:div w:id="706492668">
          <w:marLeft w:val="0"/>
          <w:marRight w:val="0"/>
          <w:marTop w:val="0"/>
          <w:marBottom w:val="0"/>
          <w:divBdr>
            <w:top w:val="none" w:sz="0" w:space="0" w:color="auto"/>
            <w:left w:val="none" w:sz="0" w:space="0" w:color="auto"/>
            <w:bottom w:val="none" w:sz="0" w:space="0" w:color="auto"/>
            <w:right w:val="none" w:sz="0" w:space="0" w:color="auto"/>
          </w:divBdr>
        </w:div>
        <w:div w:id="790130782">
          <w:marLeft w:val="0"/>
          <w:marRight w:val="0"/>
          <w:marTop w:val="0"/>
          <w:marBottom w:val="0"/>
          <w:divBdr>
            <w:top w:val="none" w:sz="0" w:space="0" w:color="auto"/>
            <w:left w:val="none" w:sz="0" w:space="0" w:color="auto"/>
            <w:bottom w:val="none" w:sz="0" w:space="0" w:color="auto"/>
            <w:right w:val="none" w:sz="0" w:space="0" w:color="auto"/>
          </w:divBdr>
        </w:div>
        <w:div w:id="1403873769">
          <w:marLeft w:val="0"/>
          <w:marRight w:val="0"/>
          <w:marTop w:val="0"/>
          <w:marBottom w:val="0"/>
          <w:divBdr>
            <w:top w:val="none" w:sz="0" w:space="0" w:color="auto"/>
            <w:left w:val="none" w:sz="0" w:space="0" w:color="auto"/>
            <w:bottom w:val="none" w:sz="0" w:space="0" w:color="auto"/>
            <w:right w:val="none" w:sz="0" w:space="0" w:color="auto"/>
          </w:divBdr>
        </w:div>
        <w:div w:id="1441685563">
          <w:marLeft w:val="0"/>
          <w:marRight w:val="0"/>
          <w:marTop w:val="0"/>
          <w:marBottom w:val="0"/>
          <w:divBdr>
            <w:top w:val="none" w:sz="0" w:space="0" w:color="auto"/>
            <w:left w:val="none" w:sz="0" w:space="0" w:color="auto"/>
            <w:bottom w:val="none" w:sz="0" w:space="0" w:color="auto"/>
            <w:right w:val="none" w:sz="0" w:space="0" w:color="auto"/>
          </w:divBdr>
        </w:div>
        <w:div w:id="1525023988">
          <w:marLeft w:val="0"/>
          <w:marRight w:val="0"/>
          <w:marTop w:val="0"/>
          <w:marBottom w:val="0"/>
          <w:divBdr>
            <w:top w:val="none" w:sz="0" w:space="0" w:color="auto"/>
            <w:left w:val="none" w:sz="0" w:space="0" w:color="auto"/>
            <w:bottom w:val="none" w:sz="0" w:space="0" w:color="auto"/>
            <w:right w:val="none" w:sz="0" w:space="0" w:color="auto"/>
          </w:divBdr>
        </w:div>
        <w:div w:id="1576237802">
          <w:marLeft w:val="0"/>
          <w:marRight w:val="0"/>
          <w:marTop w:val="0"/>
          <w:marBottom w:val="0"/>
          <w:divBdr>
            <w:top w:val="none" w:sz="0" w:space="0" w:color="auto"/>
            <w:left w:val="none" w:sz="0" w:space="0" w:color="auto"/>
            <w:bottom w:val="none" w:sz="0" w:space="0" w:color="auto"/>
            <w:right w:val="none" w:sz="0" w:space="0" w:color="auto"/>
          </w:divBdr>
        </w:div>
        <w:div w:id="1636982072">
          <w:marLeft w:val="0"/>
          <w:marRight w:val="0"/>
          <w:marTop w:val="0"/>
          <w:marBottom w:val="0"/>
          <w:divBdr>
            <w:top w:val="none" w:sz="0" w:space="0" w:color="auto"/>
            <w:left w:val="none" w:sz="0" w:space="0" w:color="auto"/>
            <w:bottom w:val="none" w:sz="0" w:space="0" w:color="auto"/>
            <w:right w:val="none" w:sz="0" w:space="0" w:color="auto"/>
          </w:divBdr>
        </w:div>
        <w:div w:id="1833791086">
          <w:marLeft w:val="0"/>
          <w:marRight w:val="0"/>
          <w:marTop w:val="0"/>
          <w:marBottom w:val="0"/>
          <w:divBdr>
            <w:top w:val="none" w:sz="0" w:space="0" w:color="auto"/>
            <w:left w:val="none" w:sz="0" w:space="0" w:color="auto"/>
            <w:bottom w:val="none" w:sz="0" w:space="0" w:color="auto"/>
            <w:right w:val="none" w:sz="0" w:space="0" w:color="auto"/>
          </w:divBdr>
        </w:div>
        <w:div w:id="1917548952">
          <w:marLeft w:val="0"/>
          <w:marRight w:val="0"/>
          <w:marTop w:val="0"/>
          <w:marBottom w:val="0"/>
          <w:divBdr>
            <w:top w:val="none" w:sz="0" w:space="0" w:color="auto"/>
            <w:left w:val="none" w:sz="0" w:space="0" w:color="auto"/>
            <w:bottom w:val="none" w:sz="0" w:space="0" w:color="auto"/>
            <w:right w:val="none" w:sz="0" w:space="0" w:color="auto"/>
          </w:divBdr>
        </w:div>
      </w:divsChild>
    </w:div>
    <w:div w:id="1809207620">
      <w:bodyDiv w:val="1"/>
      <w:marLeft w:val="0"/>
      <w:marRight w:val="0"/>
      <w:marTop w:val="0"/>
      <w:marBottom w:val="0"/>
      <w:divBdr>
        <w:top w:val="none" w:sz="0" w:space="0" w:color="auto"/>
        <w:left w:val="none" w:sz="0" w:space="0" w:color="auto"/>
        <w:bottom w:val="none" w:sz="0" w:space="0" w:color="auto"/>
        <w:right w:val="none" w:sz="0" w:space="0" w:color="auto"/>
      </w:divBdr>
      <w:divsChild>
        <w:div w:id="227543435">
          <w:marLeft w:val="0"/>
          <w:marRight w:val="0"/>
          <w:marTop w:val="0"/>
          <w:marBottom w:val="0"/>
          <w:divBdr>
            <w:top w:val="none" w:sz="0" w:space="0" w:color="auto"/>
            <w:left w:val="none" w:sz="0" w:space="0" w:color="auto"/>
            <w:bottom w:val="none" w:sz="0" w:space="0" w:color="auto"/>
            <w:right w:val="none" w:sz="0" w:space="0" w:color="auto"/>
          </w:divBdr>
        </w:div>
        <w:div w:id="1254364935">
          <w:marLeft w:val="0"/>
          <w:marRight w:val="0"/>
          <w:marTop w:val="0"/>
          <w:marBottom w:val="0"/>
          <w:divBdr>
            <w:top w:val="none" w:sz="0" w:space="0" w:color="auto"/>
            <w:left w:val="none" w:sz="0" w:space="0" w:color="auto"/>
            <w:bottom w:val="none" w:sz="0" w:space="0" w:color="auto"/>
            <w:right w:val="none" w:sz="0" w:space="0" w:color="auto"/>
          </w:divBdr>
        </w:div>
      </w:divsChild>
    </w:div>
    <w:div w:id="192159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e224511-22fe-430e-9ba3-f6c24b2545b5" xsi:nil="true"/>
    <lcf76f155ced4ddcb4097134ff3c332f xmlns="a6bb5b03-73c0-4fd8-91ab-e0fa8b321192">
      <Terms xmlns="http://schemas.microsoft.com/office/infopath/2007/PartnerControls"/>
    </lcf76f155ced4ddcb4097134ff3c332f>
    <SharedWithUsers xmlns="7e224511-22fe-430e-9ba3-f6c24b2545b5">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6B6717F11070540AB252B6F23BF4F04" ma:contentTypeVersion="15" ma:contentTypeDescription="Create a new document." ma:contentTypeScope="" ma:versionID="8c2f5a33b440e89367df78fbba3c5664">
  <xsd:schema xmlns:xsd="http://www.w3.org/2001/XMLSchema" xmlns:xs="http://www.w3.org/2001/XMLSchema" xmlns:p="http://schemas.microsoft.com/office/2006/metadata/properties" xmlns:ns2="a6bb5b03-73c0-4fd8-91ab-e0fa8b321192" xmlns:ns3="7e224511-22fe-430e-9ba3-f6c24b2545b5" targetNamespace="http://schemas.microsoft.com/office/2006/metadata/properties" ma:root="true" ma:fieldsID="4750d1452d0cb1f0bf0f37f78ef62116" ns2:_="" ns3:_="">
    <xsd:import namespace="a6bb5b03-73c0-4fd8-91ab-e0fa8b321192"/>
    <xsd:import namespace="7e224511-22fe-430e-9ba3-f6c24b254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b5b03-73c0-4fd8-91ab-e0fa8b321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1c7943d-9be8-43ac-9fb9-82fa7374173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224511-22fe-430e-9ba3-f6c24b2545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bb56bc8-5e27-425c-966c-dfb3cad18a60}" ma:internalName="TaxCatchAll" ma:showField="CatchAllData" ma:web="7e224511-22fe-430e-9ba3-f6c24b2545b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87940C-4DF7-4017-A2CB-CCB07F51459E}">
  <ds:schemaRefs>
    <ds:schemaRef ds:uri="a6bb5b03-73c0-4fd8-91ab-e0fa8b321192"/>
    <ds:schemaRef ds:uri="http://www.w3.org/XML/1998/namespace"/>
    <ds:schemaRef ds:uri="http://purl.org/dc/dcmityp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7e224511-22fe-430e-9ba3-f6c24b2545b5"/>
  </ds:schemaRefs>
</ds:datastoreItem>
</file>

<file path=customXml/itemProps2.xml><?xml version="1.0" encoding="utf-8"?>
<ds:datastoreItem xmlns:ds="http://schemas.openxmlformats.org/officeDocument/2006/customXml" ds:itemID="{87840FD3-4418-4FA5-B2AB-F3FB296D3AFA}">
  <ds:schemaRefs>
    <ds:schemaRef ds:uri="http://schemas.openxmlformats.org/officeDocument/2006/bibliography"/>
  </ds:schemaRefs>
</ds:datastoreItem>
</file>

<file path=customXml/itemProps3.xml><?xml version="1.0" encoding="utf-8"?>
<ds:datastoreItem xmlns:ds="http://schemas.openxmlformats.org/officeDocument/2006/customXml" ds:itemID="{DED7D96A-8469-4F02-B7DB-1EA90B7C1F2C}"/>
</file>

<file path=customXml/itemProps4.xml><?xml version="1.0" encoding="utf-8"?>
<ds:datastoreItem xmlns:ds="http://schemas.openxmlformats.org/officeDocument/2006/customXml" ds:itemID="{EF8F9A01-FEDC-4998-8428-ADA35C5553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2915</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Murphy</dc:creator>
  <cp:keywords/>
  <dc:description/>
  <cp:lastModifiedBy>Tariela Adebiyi</cp:lastModifiedBy>
  <cp:revision>44</cp:revision>
  <dcterms:created xsi:type="dcterms:W3CDTF">2023-12-04T05:42:00Z</dcterms:created>
  <dcterms:modified xsi:type="dcterms:W3CDTF">2024-04-01T20:52:00Z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0x010100D6B6717F11070540AB252B6F23BF4F04</vt:lpwstr>
  </property>
  <property fmtid="{D5CDD505-2E9C-101B-9397-08002B2CF9AE}" pid="3" name="MediaServiceImageTags">
    <vt:lpwstr/>
  </property>
  <property fmtid="{D5CDD505-2E9C-101B-9397-08002B2CF9AE}" pid="4" name="_ColorHex">
    <vt:lpwstr/>
  </property>
  <property fmtid="{D5CDD505-2E9C-101B-9397-08002B2CF9AE}" pid="5" name="ComplianceAsset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Emoji">
    <vt:lpwstr/>
  </property>
  <property fmtid="{D5CDD505-2E9C-101B-9397-08002B2CF9AE}" pid="10" name="GrammarlyDocumentId">
    <vt:lpwstr>88dddae46ac6a3e20863283fef7514d5e03f39abd04d8a76fde1ce6e919ce710</vt:lpwstr>
  </property>
</Properties>
</file>